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4ACB7" w14:textId="739E387F" w:rsidR="00F81F7F" w:rsidRDefault="00F81F7F" w:rsidP="00E01FC4">
      <w:pPr>
        <w:rPr>
          <w:rFonts w:ascii="Arial" w:hAnsi="Arial"/>
          <w:b/>
          <w:sz w:val="28"/>
          <w:szCs w:val="28"/>
        </w:rPr>
      </w:pPr>
      <w:permStart w:id="1189629745" w:edGrp="everyone"/>
      <w:permEnd w:id="1189629745"/>
    </w:p>
    <w:p w14:paraId="2D8E4BE6" w14:textId="0B0A3E9E" w:rsidR="00206543" w:rsidRPr="00C76D83" w:rsidRDefault="00206543" w:rsidP="00E01FC4">
      <w:r w:rsidRPr="00C76D83">
        <w:rPr>
          <w:rFonts w:ascii="Arial" w:hAnsi="Arial"/>
          <w:b/>
          <w:sz w:val="28"/>
          <w:szCs w:val="28"/>
        </w:rPr>
        <w:t>Konkurransegrunnlag – Del I Konkurransebeskrivelsen</w:t>
      </w:r>
    </w:p>
    <w:p w14:paraId="3C08F048" w14:textId="0C7D5499" w:rsidR="00A104A1" w:rsidRPr="00C76D83" w:rsidRDefault="00A104A1" w:rsidP="00E01FC4"/>
    <w:p w14:paraId="52CE99E9" w14:textId="29427EF1" w:rsidR="00E01FC4" w:rsidRPr="008564B5" w:rsidRDefault="00E01FC4" w:rsidP="00E01FC4"/>
    <w:p w14:paraId="05E41F12" w14:textId="770CA3D6" w:rsidR="003B6C9E" w:rsidRPr="00C76D83" w:rsidRDefault="0085435B" w:rsidP="00E01FC4">
      <w:r>
        <w:rPr>
          <w:noProof/>
        </w:rPr>
        <mc:AlternateContent>
          <mc:Choice Requires="wps">
            <w:drawing>
              <wp:anchor distT="0" distB="0" distL="114300" distR="114300" simplePos="0" relativeHeight="251658240" behindDoc="0" locked="0" layoutInCell="1" allowOverlap="1" wp14:anchorId="71177F6D" wp14:editId="15102106">
                <wp:simplePos x="0" y="0"/>
                <wp:positionH relativeFrom="column">
                  <wp:posOffset>3905656</wp:posOffset>
                </wp:positionH>
                <wp:positionV relativeFrom="paragraph">
                  <wp:posOffset>3763035</wp:posOffset>
                </wp:positionV>
                <wp:extent cx="1424890" cy="234087"/>
                <wp:effectExtent l="0" t="0" r="0" b="0"/>
                <wp:wrapNone/>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4890" cy="234087"/>
                        </a:xfrm>
                        <a:prstGeom prst="rect">
                          <a:avLst/>
                        </a:prstGeom>
                        <a:noFill/>
                        <a:ln w="9525">
                          <a:noFill/>
                          <a:miter lim="800000"/>
                          <a:headEnd/>
                          <a:tailEnd/>
                        </a:ln>
                      </wps:spPr>
                      <wps:txbx>
                        <w:txbxContent>
                          <w:p w14:paraId="5CE3F703" w14:textId="55E8023D" w:rsidR="0085435B" w:rsidRPr="007C5561" w:rsidRDefault="0085435B" w:rsidP="0085435B">
                            <w:pPr>
                              <w:rPr>
                                <w:color w:val="FFFFFF" w:themeColor="background1"/>
                                <w:sz w:val="16"/>
                                <w:szCs w:val="16"/>
                              </w:rPr>
                            </w:pPr>
                            <w:r w:rsidRPr="007C5561">
                              <w:rPr>
                                <w:color w:val="FFFFFF" w:themeColor="background1"/>
                                <w:sz w:val="16"/>
                                <w:szCs w:val="16"/>
                              </w:rPr>
                              <w:t>Illustrasjons</w:t>
                            </w:r>
                            <w:r w:rsidR="00083A88" w:rsidRPr="007C5561">
                              <w:rPr>
                                <w:color w:val="FFFFFF" w:themeColor="background1"/>
                                <w:sz w:val="16"/>
                                <w:szCs w:val="16"/>
                              </w:rPr>
                              <w:t>foto</w:t>
                            </w:r>
                            <w:r w:rsidR="007C5561">
                              <w:rPr>
                                <w:color w:val="FFFFFF" w:themeColor="background1"/>
                                <w:sz w:val="16"/>
                                <w:szCs w:val="16"/>
                              </w:rPr>
                              <w:t>: Norconsult AS</w:t>
                            </w:r>
                            <w:r w:rsidR="00083A88" w:rsidRPr="007C5561">
                              <w:rPr>
                                <w:color w:val="FFFFFF" w:themeColor="background1"/>
                                <w:sz w:val="16"/>
                                <w:szCs w:val="16"/>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1177F6D" id="_x0000_t202" coordsize="21600,21600" o:spt="202" path="m,l,21600r21600,l21600,xe">
                <v:stroke joinstyle="miter"/>
                <v:path gradientshapeok="t" o:connecttype="rect"/>
              </v:shapetype>
              <v:shape id="Tekstboks 2" o:spid="_x0000_s1026" type="#_x0000_t202" style="position:absolute;margin-left:307.55pt;margin-top:296.3pt;width:112.2pt;height:18.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" filled="f" stroked="f">
                <v:textbox>
                  <w:txbxContent>
                    <w:p w14:paraId="5CE3F703" w14:textId="55E8023D" w:rsidR="0085435B" w:rsidRPr="007C5561" w:rsidRDefault="0085435B" w:rsidP="0085435B">
                      <w:pPr>
                        <w:rPr>
                          <w:color w:val="FFFFFF" w:themeColor="background1"/>
                          <w:sz w:val="16"/>
                          <w:szCs w:val="16"/>
                        </w:rPr>
                      </w:pPr>
                      <w:r w:rsidRPr="007C5561">
                        <w:rPr>
                          <w:color w:val="FFFFFF" w:themeColor="background1"/>
                          <w:sz w:val="16"/>
                          <w:szCs w:val="16"/>
                        </w:rPr>
                        <w:t>Illustrasjons</w:t>
                      </w:r>
                      <w:r w:rsidR="00083A88" w:rsidRPr="007C5561">
                        <w:rPr>
                          <w:color w:val="FFFFFF" w:themeColor="background1"/>
                          <w:sz w:val="16"/>
                          <w:szCs w:val="16"/>
                        </w:rPr>
                        <w:t>foto</w:t>
                      </w:r>
                      <w:r w:rsidR="007C5561">
                        <w:rPr>
                          <w:color w:val="FFFFFF" w:themeColor="background1"/>
                          <w:sz w:val="16"/>
                          <w:szCs w:val="16"/>
                        </w:rPr>
                        <w:t>: Norconsult AS</w:t>
                      </w:r>
                      <w:r w:rsidR="00083A88" w:rsidRPr="007C5561">
                        <w:rPr>
                          <w:color w:val="FFFFFF" w:themeColor="background1"/>
                          <w:sz w:val="16"/>
                          <w:szCs w:val="16"/>
                        </w:rPr>
                        <w:t xml:space="preserve"> </w:t>
                      </w:r>
                    </w:p>
                  </w:txbxContent>
                </v:textbox>
              </v:shape>
            </w:pict>
          </mc:Fallback>
        </mc:AlternateContent>
      </w:r>
      <w:r w:rsidRPr="0085435B">
        <w:rPr>
          <w:noProof/>
        </w:rPr>
        <w:drawing>
          <wp:inline distT="0" distB="0" distL="0" distR="0" wp14:anchorId="425F7637" wp14:editId="54F6B018">
            <wp:extent cx="5330621" cy="3996347"/>
            <wp:effectExtent l="0" t="0" r="3810" b="4445"/>
            <wp:docPr id="832216473"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216473" name="Bild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342315" cy="4005114"/>
                    </a:xfrm>
                    <a:prstGeom prst="rect">
                      <a:avLst/>
                    </a:prstGeom>
                  </pic:spPr>
                </pic:pic>
              </a:graphicData>
            </a:graphic>
          </wp:inline>
        </w:drawing>
      </w:r>
    </w:p>
    <w:p w14:paraId="79D3E2F6" w14:textId="145FA828" w:rsidR="00E01FC4" w:rsidRPr="00BA46DA" w:rsidRDefault="00E01FC4" w:rsidP="00BA46DA">
      <w:pPr>
        <w:ind w:left="3540" w:firstLine="708"/>
        <w:rPr>
          <w:bCs/>
          <w:sz w:val="36"/>
          <w:szCs w:val="36"/>
        </w:rPr>
      </w:pPr>
    </w:p>
    <w:p w14:paraId="3F99AA72" w14:textId="26CF9A7B" w:rsidR="00984FB8" w:rsidRDefault="00923573" w:rsidP="009723EF">
      <w:pPr>
        <w:rPr>
          <w:rFonts w:ascii="Calibri Light" w:hAnsi="Calibri Light" w:cs="Calibri Light"/>
          <w:sz w:val="36"/>
          <w:szCs w:val="36"/>
        </w:rPr>
      </w:pPr>
      <w:r>
        <w:rPr>
          <w:rFonts w:ascii="Arial" w:hAnsi="Arial"/>
          <w:b/>
          <w:sz w:val="44"/>
          <w:szCs w:val="44"/>
        </w:rPr>
        <w:t xml:space="preserve">Rehabilitering av 14 leiligheter ved </w:t>
      </w:r>
      <w:r>
        <w:rPr>
          <w:rFonts w:ascii="Arial" w:hAnsi="Arial"/>
          <w:b/>
          <w:sz w:val="44"/>
          <w:szCs w:val="44"/>
        </w:rPr>
        <w:br/>
        <w:t>Lunde bo- og aktivitetssenter</w:t>
      </w:r>
      <w:r w:rsidR="0085435B">
        <w:rPr>
          <w:rFonts w:ascii="Arial" w:hAnsi="Arial"/>
          <w:b/>
          <w:sz w:val="44"/>
          <w:szCs w:val="44"/>
        </w:rPr>
        <w:t xml:space="preserve"> </w:t>
      </w:r>
    </w:p>
    <w:p w14:paraId="6F1F9BA6" w14:textId="3FE663AD" w:rsidR="00E43747" w:rsidRDefault="00E43747" w:rsidP="00E01FC4"/>
    <w:p w14:paraId="152B5F2E" w14:textId="77777777" w:rsidR="0085435B" w:rsidRDefault="0085435B" w:rsidP="00E01FC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5523"/>
      </w:tblGrid>
      <w:tr w:rsidR="00E01FC4" w:rsidRPr="00C76D83" w14:paraId="6FC8D06B" w14:textId="77777777" w:rsidTr="00000078">
        <w:tc>
          <w:tcPr>
            <w:tcW w:w="3539" w:type="dxa"/>
          </w:tcPr>
          <w:p w14:paraId="648DF893" w14:textId="4BECDCCB" w:rsidR="00E01FC4" w:rsidRPr="00C76D83" w:rsidRDefault="00E01FC4" w:rsidP="00000078">
            <w:pPr>
              <w:rPr>
                <w:rFonts w:ascii="Arial" w:hAnsi="Arial"/>
                <w:b/>
                <w:szCs w:val="22"/>
              </w:rPr>
            </w:pPr>
            <w:r w:rsidRPr="00C76D83">
              <w:rPr>
                <w:rFonts w:ascii="Arial" w:hAnsi="Arial"/>
                <w:b/>
                <w:szCs w:val="22"/>
              </w:rPr>
              <w:t>TYPE KONTRAKT</w:t>
            </w:r>
            <w:r w:rsidR="00817055" w:rsidRPr="00C76D83">
              <w:rPr>
                <w:rFonts w:ascii="Arial" w:hAnsi="Arial"/>
                <w:b/>
                <w:szCs w:val="22"/>
              </w:rPr>
              <w:t>:</w:t>
            </w:r>
          </w:p>
        </w:tc>
        <w:tc>
          <w:tcPr>
            <w:tcW w:w="5523" w:type="dxa"/>
          </w:tcPr>
          <w:p w14:paraId="3585F9B1" w14:textId="5413FE76" w:rsidR="00E01FC4" w:rsidRPr="00C76D83" w:rsidRDefault="00817055" w:rsidP="00D16BD8">
            <w:pPr>
              <w:rPr>
                <w:rFonts w:ascii="Arial" w:hAnsi="Arial"/>
                <w:szCs w:val="22"/>
              </w:rPr>
            </w:pPr>
            <w:r w:rsidRPr="00C76D83">
              <w:rPr>
                <w:rFonts w:ascii="Arial" w:hAnsi="Arial"/>
                <w:szCs w:val="22"/>
              </w:rPr>
              <w:t xml:space="preserve">Bygg og anlegg – NS </w:t>
            </w:r>
            <w:r w:rsidR="00923573">
              <w:rPr>
                <w:rFonts w:ascii="Arial" w:hAnsi="Arial"/>
                <w:szCs w:val="22"/>
              </w:rPr>
              <w:t>8407 Totalentreprise</w:t>
            </w:r>
          </w:p>
        </w:tc>
      </w:tr>
      <w:tr w:rsidR="00E01FC4" w:rsidRPr="00C76D83" w14:paraId="7884A866" w14:textId="77777777" w:rsidTr="00000078">
        <w:tc>
          <w:tcPr>
            <w:tcW w:w="3539" w:type="dxa"/>
          </w:tcPr>
          <w:p w14:paraId="05F07FE7" w14:textId="58DF3123" w:rsidR="00E01FC4" w:rsidRPr="00C76D83" w:rsidRDefault="00E01FC4" w:rsidP="00000078">
            <w:pPr>
              <w:rPr>
                <w:rFonts w:ascii="Arial" w:hAnsi="Arial"/>
                <w:b/>
                <w:szCs w:val="22"/>
              </w:rPr>
            </w:pPr>
            <w:r w:rsidRPr="00C76D83">
              <w:rPr>
                <w:rFonts w:ascii="Arial" w:hAnsi="Arial"/>
                <w:b/>
                <w:szCs w:val="22"/>
              </w:rPr>
              <w:t>TYPE KUNNGJØRING</w:t>
            </w:r>
            <w:r w:rsidR="00817055" w:rsidRPr="00C76D83">
              <w:rPr>
                <w:rFonts w:ascii="Arial" w:hAnsi="Arial"/>
                <w:b/>
                <w:szCs w:val="22"/>
              </w:rPr>
              <w:t>:</w:t>
            </w:r>
          </w:p>
        </w:tc>
        <w:tc>
          <w:tcPr>
            <w:tcW w:w="5523" w:type="dxa"/>
          </w:tcPr>
          <w:p w14:paraId="76676B19" w14:textId="1676A9DC" w:rsidR="00E01FC4" w:rsidRPr="00C76D83" w:rsidRDefault="00D43ADA" w:rsidP="00D43ADA">
            <w:pPr>
              <w:rPr>
                <w:rFonts w:ascii="Arial" w:hAnsi="Arial"/>
                <w:szCs w:val="22"/>
              </w:rPr>
            </w:pPr>
            <w:r>
              <w:rPr>
                <w:rFonts w:ascii="Arial" w:hAnsi="Arial"/>
                <w:szCs w:val="22"/>
              </w:rPr>
              <w:t xml:space="preserve">Nasjonal </w:t>
            </w:r>
            <w:r w:rsidR="00E01FC4" w:rsidRPr="00C76D83">
              <w:rPr>
                <w:rFonts w:ascii="Arial" w:hAnsi="Arial"/>
                <w:szCs w:val="22"/>
              </w:rPr>
              <w:t>kunngjøring</w:t>
            </w:r>
            <w:r w:rsidR="0038659F">
              <w:rPr>
                <w:rFonts w:ascii="Arial" w:hAnsi="Arial"/>
                <w:szCs w:val="22"/>
              </w:rPr>
              <w:t>, ett trinn</w:t>
            </w:r>
          </w:p>
        </w:tc>
      </w:tr>
      <w:tr w:rsidR="00E01FC4" w:rsidRPr="00C76D83" w14:paraId="48665A0D" w14:textId="77777777" w:rsidTr="00000078">
        <w:tc>
          <w:tcPr>
            <w:tcW w:w="3539" w:type="dxa"/>
          </w:tcPr>
          <w:p w14:paraId="143D36E3" w14:textId="056CF0F2" w:rsidR="00E01FC4" w:rsidRPr="00C76D83" w:rsidRDefault="00E01FC4" w:rsidP="00000078">
            <w:pPr>
              <w:rPr>
                <w:rFonts w:ascii="Arial" w:hAnsi="Arial"/>
                <w:b/>
                <w:szCs w:val="22"/>
              </w:rPr>
            </w:pPr>
            <w:r w:rsidRPr="00C76D83">
              <w:rPr>
                <w:rFonts w:ascii="Arial" w:hAnsi="Arial"/>
                <w:b/>
                <w:szCs w:val="22"/>
              </w:rPr>
              <w:t>VALGT PROSEDYRE</w:t>
            </w:r>
            <w:r w:rsidR="00817055" w:rsidRPr="00C76D83">
              <w:rPr>
                <w:rFonts w:ascii="Arial" w:hAnsi="Arial"/>
                <w:b/>
                <w:szCs w:val="22"/>
              </w:rPr>
              <w:t>:</w:t>
            </w:r>
          </w:p>
        </w:tc>
        <w:tc>
          <w:tcPr>
            <w:tcW w:w="5523" w:type="dxa"/>
          </w:tcPr>
          <w:p w14:paraId="0B6F5040" w14:textId="5A7D2C20" w:rsidR="00E01FC4" w:rsidRPr="00C76D83" w:rsidRDefault="00E01FC4" w:rsidP="008F7249">
            <w:pPr>
              <w:rPr>
                <w:rFonts w:ascii="Arial" w:hAnsi="Arial"/>
                <w:szCs w:val="22"/>
              </w:rPr>
            </w:pPr>
            <w:r w:rsidRPr="00C76D83">
              <w:rPr>
                <w:rFonts w:ascii="Arial" w:hAnsi="Arial"/>
                <w:szCs w:val="22"/>
              </w:rPr>
              <w:t xml:space="preserve">Åpen </w:t>
            </w:r>
            <w:r w:rsidR="008F7249">
              <w:rPr>
                <w:rFonts w:ascii="Arial" w:hAnsi="Arial"/>
                <w:szCs w:val="22"/>
              </w:rPr>
              <w:t>tilbuds</w:t>
            </w:r>
            <w:r w:rsidR="00E001C0" w:rsidRPr="00C76D83">
              <w:rPr>
                <w:rFonts w:ascii="Arial" w:hAnsi="Arial"/>
                <w:szCs w:val="22"/>
              </w:rPr>
              <w:t>konkurranse</w:t>
            </w:r>
            <w:r w:rsidRPr="00C76D83">
              <w:rPr>
                <w:rFonts w:ascii="Arial" w:hAnsi="Arial"/>
                <w:szCs w:val="22"/>
              </w:rPr>
              <w:t xml:space="preserve"> </w:t>
            </w:r>
            <w:r w:rsidR="0010215E">
              <w:rPr>
                <w:rFonts w:ascii="Arial" w:hAnsi="Arial"/>
                <w:szCs w:val="22"/>
              </w:rPr>
              <w:t>under EØS-terskelverdi</w:t>
            </w:r>
          </w:p>
        </w:tc>
      </w:tr>
      <w:tr w:rsidR="00E01FC4" w:rsidRPr="00C76D83" w14:paraId="18AD7F69" w14:textId="77777777" w:rsidTr="00000078">
        <w:tc>
          <w:tcPr>
            <w:tcW w:w="3539" w:type="dxa"/>
          </w:tcPr>
          <w:p w14:paraId="19998469" w14:textId="6349C569" w:rsidR="00E01FC4" w:rsidRPr="00C76D83" w:rsidRDefault="00E01FC4" w:rsidP="00206543">
            <w:pPr>
              <w:rPr>
                <w:rFonts w:ascii="Arial" w:hAnsi="Arial"/>
                <w:b/>
                <w:szCs w:val="22"/>
              </w:rPr>
            </w:pPr>
            <w:r w:rsidRPr="00C76D83">
              <w:rPr>
                <w:rFonts w:ascii="Arial" w:hAnsi="Arial"/>
                <w:b/>
                <w:szCs w:val="22"/>
              </w:rPr>
              <w:t>OPPDRAGSGIVER</w:t>
            </w:r>
            <w:r w:rsidR="00817055" w:rsidRPr="00C76D83">
              <w:rPr>
                <w:rFonts w:ascii="Arial" w:hAnsi="Arial"/>
                <w:b/>
                <w:szCs w:val="22"/>
              </w:rPr>
              <w:t>:</w:t>
            </w:r>
          </w:p>
        </w:tc>
        <w:tc>
          <w:tcPr>
            <w:tcW w:w="5523" w:type="dxa"/>
          </w:tcPr>
          <w:p w14:paraId="317961E6" w14:textId="5579A733" w:rsidR="00E01FC4" w:rsidRPr="00C76D83" w:rsidRDefault="00B8007B" w:rsidP="00D35E77">
            <w:pPr>
              <w:rPr>
                <w:rFonts w:ascii="Arial" w:hAnsi="Arial"/>
                <w:szCs w:val="22"/>
              </w:rPr>
            </w:pPr>
            <w:r w:rsidRPr="00C76D83">
              <w:rPr>
                <w:rFonts w:ascii="Arial" w:hAnsi="Arial"/>
                <w:szCs w:val="22"/>
              </w:rPr>
              <w:t xml:space="preserve">Sandnes kommune ved </w:t>
            </w:r>
            <w:r w:rsidR="00D16BD8" w:rsidRPr="00C76D83">
              <w:rPr>
                <w:rFonts w:ascii="Arial" w:hAnsi="Arial"/>
                <w:szCs w:val="22"/>
              </w:rPr>
              <w:t xml:space="preserve">Sandnes </w:t>
            </w:r>
            <w:r w:rsidR="00923573">
              <w:rPr>
                <w:rFonts w:ascii="Arial" w:hAnsi="Arial"/>
                <w:szCs w:val="22"/>
              </w:rPr>
              <w:t>e</w:t>
            </w:r>
            <w:r w:rsidR="006B19D3" w:rsidRPr="00C76D83">
              <w:rPr>
                <w:rFonts w:ascii="Arial" w:hAnsi="Arial"/>
                <w:szCs w:val="22"/>
              </w:rPr>
              <w:t>iendom</w:t>
            </w:r>
            <w:r w:rsidR="00E001C0" w:rsidRPr="00C76D83">
              <w:rPr>
                <w:rFonts w:ascii="Arial" w:hAnsi="Arial"/>
                <w:szCs w:val="22"/>
              </w:rPr>
              <w:t xml:space="preserve"> </w:t>
            </w:r>
          </w:p>
        </w:tc>
      </w:tr>
      <w:tr w:rsidR="00E01FC4" w:rsidRPr="00C76D83" w14:paraId="6E704304" w14:textId="77777777" w:rsidTr="00000078">
        <w:tc>
          <w:tcPr>
            <w:tcW w:w="3539" w:type="dxa"/>
          </w:tcPr>
          <w:p w14:paraId="52FDA43A" w14:textId="1A3D0AD8" w:rsidR="00E01FC4" w:rsidRPr="00C76D83" w:rsidRDefault="00817055" w:rsidP="00000078">
            <w:pPr>
              <w:rPr>
                <w:rFonts w:ascii="Arial" w:hAnsi="Arial"/>
                <w:b/>
                <w:szCs w:val="22"/>
              </w:rPr>
            </w:pPr>
            <w:r w:rsidRPr="00C76D83">
              <w:rPr>
                <w:rFonts w:ascii="Arial" w:hAnsi="Arial"/>
                <w:b/>
                <w:szCs w:val="22"/>
              </w:rPr>
              <w:t>KONTRAK</w:t>
            </w:r>
            <w:r w:rsidR="008935AE">
              <w:rPr>
                <w:rFonts w:ascii="Arial" w:hAnsi="Arial"/>
                <w:b/>
                <w:szCs w:val="22"/>
              </w:rPr>
              <w:t>T</w:t>
            </w:r>
            <w:r w:rsidRPr="00C76D83">
              <w:rPr>
                <w:rFonts w:ascii="Arial" w:hAnsi="Arial"/>
                <w:b/>
                <w:szCs w:val="22"/>
              </w:rPr>
              <w:t>SPERIODE:</w:t>
            </w:r>
          </w:p>
        </w:tc>
        <w:tc>
          <w:tcPr>
            <w:tcW w:w="5523" w:type="dxa"/>
          </w:tcPr>
          <w:p w14:paraId="6792310A" w14:textId="12AC850D" w:rsidR="00E01FC4" w:rsidRPr="00C76D83" w:rsidRDefault="0085435B" w:rsidP="00206543">
            <w:pPr>
              <w:rPr>
                <w:rFonts w:ascii="Arial" w:hAnsi="Arial"/>
                <w:szCs w:val="22"/>
              </w:rPr>
            </w:pPr>
            <w:r>
              <w:rPr>
                <w:rFonts w:ascii="Arial" w:hAnsi="Arial"/>
                <w:szCs w:val="22"/>
              </w:rPr>
              <w:t>2026</w:t>
            </w:r>
            <w:r w:rsidR="005E3CBF">
              <w:rPr>
                <w:rFonts w:ascii="Arial" w:hAnsi="Arial"/>
                <w:szCs w:val="22"/>
              </w:rPr>
              <w:t>-2027</w:t>
            </w:r>
          </w:p>
        </w:tc>
      </w:tr>
      <w:tr w:rsidR="00E01FC4" w:rsidRPr="00C76D83" w14:paraId="66BDC116" w14:textId="77777777" w:rsidTr="00000078">
        <w:tc>
          <w:tcPr>
            <w:tcW w:w="3539" w:type="dxa"/>
          </w:tcPr>
          <w:p w14:paraId="64A0FC36" w14:textId="77777777" w:rsidR="00E01FC4" w:rsidRDefault="00817055" w:rsidP="00000078">
            <w:pPr>
              <w:rPr>
                <w:rFonts w:ascii="Arial" w:hAnsi="Arial"/>
                <w:b/>
                <w:szCs w:val="22"/>
              </w:rPr>
            </w:pPr>
            <w:r w:rsidRPr="00C76D83">
              <w:rPr>
                <w:rFonts w:ascii="Arial" w:hAnsi="Arial"/>
                <w:b/>
                <w:szCs w:val="22"/>
              </w:rPr>
              <w:t xml:space="preserve">SAKSNUMMER: </w:t>
            </w:r>
            <w:r w:rsidRPr="00C76D83">
              <w:rPr>
                <w:rFonts w:ascii="Arial" w:hAnsi="Arial"/>
                <w:b/>
                <w:szCs w:val="22"/>
              </w:rPr>
              <w:tab/>
            </w:r>
          </w:p>
          <w:p w14:paraId="63C7F05B" w14:textId="5BB557E6" w:rsidR="00E43747" w:rsidRPr="00C76D83" w:rsidRDefault="00E43747" w:rsidP="00000078">
            <w:pPr>
              <w:rPr>
                <w:rFonts w:ascii="Arial" w:hAnsi="Arial"/>
                <w:b/>
                <w:szCs w:val="22"/>
              </w:rPr>
            </w:pPr>
            <w:r>
              <w:rPr>
                <w:rFonts w:ascii="Arial" w:hAnsi="Arial"/>
                <w:b/>
                <w:szCs w:val="22"/>
              </w:rPr>
              <w:t>PROSJEKTNUMMER:</w:t>
            </w:r>
          </w:p>
        </w:tc>
        <w:tc>
          <w:tcPr>
            <w:tcW w:w="5523" w:type="dxa"/>
          </w:tcPr>
          <w:p w14:paraId="5135DF17" w14:textId="53569C29" w:rsidR="00E01FC4" w:rsidRPr="00E85165" w:rsidRDefault="00923573" w:rsidP="00D16BD8">
            <w:pPr>
              <w:rPr>
                <w:rFonts w:ascii="Arial" w:hAnsi="Arial"/>
                <w:szCs w:val="22"/>
              </w:rPr>
            </w:pPr>
            <w:r>
              <w:rPr>
                <w:rFonts w:ascii="Arial" w:hAnsi="Arial"/>
                <w:szCs w:val="22"/>
              </w:rPr>
              <w:t>26</w:t>
            </w:r>
            <w:r w:rsidR="0085435B">
              <w:rPr>
                <w:rFonts w:ascii="Arial" w:hAnsi="Arial"/>
                <w:szCs w:val="22"/>
              </w:rPr>
              <w:t>/</w:t>
            </w:r>
            <w:r w:rsidR="00E76AC9">
              <w:rPr>
                <w:rFonts w:ascii="Arial" w:hAnsi="Arial"/>
                <w:szCs w:val="22"/>
              </w:rPr>
              <w:t>09604</w:t>
            </w:r>
          </w:p>
          <w:p w14:paraId="085CAF4D" w14:textId="1B633697" w:rsidR="00E43747" w:rsidRPr="00C76D83" w:rsidRDefault="00923573" w:rsidP="00D16BD8">
            <w:pPr>
              <w:rPr>
                <w:rFonts w:ascii="Arial" w:hAnsi="Arial"/>
                <w:szCs w:val="22"/>
              </w:rPr>
            </w:pPr>
            <w:r>
              <w:rPr>
                <w:rFonts w:ascii="Arial" w:hAnsi="Arial"/>
                <w:szCs w:val="22"/>
              </w:rPr>
              <w:t>5623701</w:t>
            </w:r>
          </w:p>
        </w:tc>
      </w:tr>
    </w:tbl>
    <w:p w14:paraId="4B7E6806" w14:textId="3D807B94" w:rsidR="00E01FC4" w:rsidRDefault="00E01FC4" w:rsidP="00A104A1">
      <w:pPr>
        <w:tabs>
          <w:tab w:val="left" w:pos="3840"/>
        </w:tabs>
      </w:pPr>
      <w:r w:rsidRPr="00C76D83">
        <w:t xml:space="preserve"> </w:t>
      </w:r>
    </w:p>
    <w:p w14:paraId="13B32800" w14:textId="77777777" w:rsidR="003B6C9E" w:rsidRPr="00C76D83" w:rsidRDefault="003B6C9E" w:rsidP="00A104A1">
      <w:pPr>
        <w:tabs>
          <w:tab w:val="left" w:pos="3840"/>
        </w:tabs>
      </w:pPr>
    </w:p>
    <w:p w14:paraId="359EA1BA" w14:textId="496ADE2D" w:rsidR="00C3007C" w:rsidRPr="00C76D83" w:rsidRDefault="00853677" w:rsidP="00C3007C">
      <w:pPr>
        <w:pStyle w:val="DelIII"/>
      </w:pPr>
      <w:r w:rsidRPr="00C76D83">
        <w:t>Del I Konkurransebeskrivelsen</w:t>
      </w:r>
    </w:p>
    <w:p w14:paraId="1CE13B9C" w14:textId="77777777" w:rsidR="00A433E9" w:rsidRPr="00C76D83" w:rsidRDefault="00A433E9" w:rsidP="00A433E9"/>
    <w:p w14:paraId="07B88CF8" w14:textId="77777777" w:rsidR="00A433E9" w:rsidRPr="00C76D83" w:rsidRDefault="00A433E9" w:rsidP="00A433E9"/>
    <w:p w14:paraId="2149047B" w14:textId="36DB177E" w:rsidR="00A433E9" w:rsidRPr="00C76D83" w:rsidRDefault="00A433E9" w:rsidP="00A433E9">
      <w:r w:rsidRPr="00C76D83">
        <w:t>Del I Konkurransebeskrivelsen beskriver hvordan konkurransen skal gjennomføres og omfatter alt som har med konkurransen å gjøre</w:t>
      </w:r>
      <w:r w:rsidR="000E23A3">
        <w:t>, og inngår som en del av kontraktsdokumentet</w:t>
      </w:r>
      <w:r w:rsidRPr="00C76D83">
        <w:t xml:space="preserve">. </w:t>
      </w:r>
    </w:p>
    <w:p w14:paraId="3620BEEB" w14:textId="77777777" w:rsidR="00A433E9" w:rsidRPr="00C76D83" w:rsidRDefault="00A433E9" w:rsidP="00C3007C"/>
    <w:p w14:paraId="632BCBB5" w14:textId="77777777" w:rsidR="00344FB0" w:rsidRPr="00C76D83" w:rsidRDefault="00344FB0" w:rsidP="00C3007C"/>
    <w:p w14:paraId="44B7CB4F" w14:textId="3BF3BAE9" w:rsidR="00344FB0" w:rsidRPr="00C76D83" w:rsidRDefault="00E45095" w:rsidP="00C3007C">
      <w:pPr>
        <w:rPr>
          <w:b/>
        </w:rPr>
      </w:pPr>
      <w:r w:rsidRPr="00C76D83">
        <w:rPr>
          <w:b/>
        </w:rPr>
        <w:t>In</w:t>
      </w:r>
      <w:r w:rsidR="00344FB0" w:rsidRPr="00C76D83">
        <w:rPr>
          <w:b/>
        </w:rPr>
        <w:t>nholdsfortegnelse</w:t>
      </w:r>
      <w:r w:rsidR="001A079A" w:rsidRPr="00C76D83">
        <w:rPr>
          <w:b/>
        </w:rPr>
        <w:br/>
      </w:r>
    </w:p>
    <w:p w14:paraId="52861526" w14:textId="573E7F37" w:rsidR="00744A07" w:rsidRDefault="00CE4720">
      <w:pPr>
        <w:pStyle w:val="INNH1"/>
        <w:rPr>
          <w:rFonts w:asciiTheme="minorHAnsi" w:eastAsiaTheme="minorEastAsia" w:hAnsiTheme="minorHAnsi" w:cstheme="minorBidi"/>
          <w:noProof/>
          <w:kern w:val="2"/>
          <w:sz w:val="24"/>
          <w:szCs w:val="24"/>
          <w14:ligatures w14:val="standardContextual"/>
        </w:rPr>
      </w:pPr>
      <w:r w:rsidRPr="00C76D83">
        <w:rPr>
          <w:b/>
        </w:rPr>
        <w:fldChar w:fldCharType="begin"/>
      </w:r>
      <w:r w:rsidRPr="00C76D83">
        <w:rPr>
          <w:b/>
        </w:rPr>
        <w:instrText xml:space="preserve"> TOC \o "1-1" \h \z \u </w:instrText>
      </w:r>
      <w:r w:rsidRPr="00C76D83">
        <w:rPr>
          <w:b/>
        </w:rPr>
        <w:fldChar w:fldCharType="separate"/>
      </w:r>
      <w:hyperlink w:anchor="_Toc238110664" w:history="1">
        <w:r w:rsidR="00744A07" w:rsidRPr="00AA0C15">
          <w:rPr>
            <w:rStyle w:val="Hyperkobling"/>
            <w:noProof/>
          </w:rPr>
          <w:t>1</w:t>
        </w:r>
        <w:r w:rsidR="00744A07">
          <w:rPr>
            <w:rFonts w:asciiTheme="minorHAnsi" w:eastAsiaTheme="minorEastAsia" w:hAnsiTheme="minorHAnsi" w:cstheme="minorBidi"/>
            <w:noProof/>
            <w:kern w:val="2"/>
            <w:sz w:val="24"/>
            <w:szCs w:val="24"/>
            <w14:ligatures w14:val="standardContextual"/>
          </w:rPr>
          <w:tab/>
        </w:r>
        <w:r w:rsidR="00744A07" w:rsidRPr="00AA0C15">
          <w:rPr>
            <w:rStyle w:val="Hyperkobling"/>
            <w:noProof/>
          </w:rPr>
          <w:t>Innbydelse til konkurranse</w:t>
        </w:r>
        <w:r w:rsidR="00744A07">
          <w:rPr>
            <w:noProof/>
            <w:webHidden/>
          </w:rPr>
          <w:tab/>
        </w:r>
        <w:r w:rsidR="00744A07">
          <w:rPr>
            <w:noProof/>
            <w:webHidden/>
          </w:rPr>
          <w:fldChar w:fldCharType="begin"/>
        </w:r>
        <w:r w:rsidR="00744A07">
          <w:rPr>
            <w:noProof/>
            <w:webHidden/>
          </w:rPr>
          <w:instrText xml:space="preserve"> PAGEREF _Toc238110664 \h </w:instrText>
        </w:r>
        <w:r w:rsidR="00744A07">
          <w:rPr>
            <w:noProof/>
            <w:webHidden/>
          </w:rPr>
        </w:r>
        <w:r w:rsidR="00744A07">
          <w:rPr>
            <w:noProof/>
            <w:webHidden/>
          </w:rPr>
          <w:fldChar w:fldCharType="separate"/>
        </w:r>
        <w:r w:rsidR="00744A07">
          <w:rPr>
            <w:noProof/>
            <w:webHidden/>
          </w:rPr>
          <w:t>3</w:t>
        </w:r>
        <w:r w:rsidR="00744A07">
          <w:rPr>
            <w:noProof/>
            <w:webHidden/>
          </w:rPr>
          <w:fldChar w:fldCharType="end"/>
        </w:r>
      </w:hyperlink>
    </w:p>
    <w:p w14:paraId="7CE62C0A" w14:textId="78ACB51A" w:rsidR="00744A07" w:rsidRDefault="00744A07">
      <w:pPr>
        <w:pStyle w:val="INNH1"/>
        <w:rPr>
          <w:rFonts w:asciiTheme="minorHAnsi" w:eastAsiaTheme="minorEastAsia" w:hAnsiTheme="minorHAnsi" w:cstheme="minorBidi"/>
          <w:noProof/>
          <w:kern w:val="2"/>
          <w:sz w:val="24"/>
          <w:szCs w:val="24"/>
          <w14:ligatures w14:val="standardContextual"/>
        </w:rPr>
      </w:pPr>
      <w:hyperlink w:anchor="_Toc238110665" w:history="1">
        <w:r w:rsidRPr="00AA0C15">
          <w:rPr>
            <w:rStyle w:val="Hyperkobling"/>
            <w:noProof/>
          </w:rPr>
          <w:t>2</w:t>
        </w:r>
        <w:r>
          <w:rPr>
            <w:rFonts w:asciiTheme="minorHAnsi" w:eastAsiaTheme="minorEastAsia" w:hAnsiTheme="minorHAnsi" w:cstheme="minorBidi"/>
            <w:noProof/>
            <w:kern w:val="2"/>
            <w:sz w:val="24"/>
            <w:szCs w:val="24"/>
            <w14:ligatures w14:val="standardContextual"/>
          </w:rPr>
          <w:tab/>
        </w:r>
        <w:r w:rsidRPr="00AA0C15">
          <w:rPr>
            <w:rStyle w:val="Hyperkobling"/>
            <w:noProof/>
          </w:rPr>
          <w:t>Anskaffelsesprosedyre og konkurranseregler</w:t>
        </w:r>
        <w:r>
          <w:rPr>
            <w:noProof/>
            <w:webHidden/>
          </w:rPr>
          <w:tab/>
        </w:r>
        <w:r>
          <w:rPr>
            <w:noProof/>
            <w:webHidden/>
          </w:rPr>
          <w:fldChar w:fldCharType="begin"/>
        </w:r>
        <w:r>
          <w:rPr>
            <w:noProof/>
            <w:webHidden/>
          </w:rPr>
          <w:instrText xml:space="preserve"> PAGEREF _Toc238110665 \h </w:instrText>
        </w:r>
        <w:r>
          <w:rPr>
            <w:noProof/>
            <w:webHidden/>
          </w:rPr>
        </w:r>
        <w:r>
          <w:rPr>
            <w:noProof/>
            <w:webHidden/>
          </w:rPr>
          <w:fldChar w:fldCharType="separate"/>
        </w:r>
        <w:r>
          <w:rPr>
            <w:noProof/>
            <w:webHidden/>
          </w:rPr>
          <w:t>5</w:t>
        </w:r>
        <w:r>
          <w:rPr>
            <w:noProof/>
            <w:webHidden/>
          </w:rPr>
          <w:fldChar w:fldCharType="end"/>
        </w:r>
      </w:hyperlink>
    </w:p>
    <w:p w14:paraId="253488A6" w14:textId="40340C99" w:rsidR="00744A07" w:rsidRDefault="00744A07">
      <w:pPr>
        <w:pStyle w:val="INNH1"/>
        <w:rPr>
          <w:rFonts w:asciiTheme="minorHAnsi" w:eastAsiaTheme="minorEastAsia" w:hAnsiTheme="minorHAnsi" w:cstheme="minorBidi"/>
          <w:noProof/>
          <w:kern w:val="2"/>
          <w:sz w:val="24"/>
          <w:szCs w:val="24"/>
          <w14:ligatures w14:val="standardContextual"/>
        </w:rPr>
      </w:pPr>
      <w:hyperlink w:anchor="_Toc238110666" w:history="1">
        <w:r w:rsidRPr="00AA0C15">
          <w:rPr>
            <w:rStyle w:val="Hyperkobling"/>
            <w:noProof/>
          </w:rPr>
          <w:t>3</w:t>
        </w:r>
        <w:r>
          <w:rPr>
            <w:rFonts w:asciiTheme="minorHAnsi" w:eastAsiaTheme="minorEastAsia" w:hAnsiTheme="minorHAnsi" w:cstheme="minorBidi"/>
            <w:noProof/>
            <w:kern w:val="2"/>
            <w:sz w:val="24"/>
            <w:szCs w:val="24"/>
            <w14:ligatures w14:val="standardContextual"/>
          </w:rPr>
          <w:tab/>
        </w:r>
        <w:r w:rsidRPr="00AA0C15">
          <w:rPr>
            <w:rStyle w:val="Hyperkobling"/>
            <w:noProof/>
          </w:rPr>
          <w:t>Grunnlag for tilbudet</w:t>
        </w:r>
        <w:r>
          <w:rPr>
            <w:noProof/>
            <w:webHidden/>
          </w:rPr>
          <w:tab/>
        </w:r>
        <w:r>
          <w:rPr>
            <w:noProof/>
            <w:webHidden/>
          </w:rPr>
          <w:fldChar w:fldCharType="begin"/>
        </w:r>
        <w:r>
          <w:rPr>
            <w:noProof/>
            <w:webHidden/>
          </w:rPr>
          <w:instrText xml:space="preserve"> PAGEREF _Toc238110666 \h </w:instrText>
        </w:r>
        <w:r>
          <w:rPr>
            <w:noProof/>
            <w:webHidden/>
          </w:rPr>
        </w:r>
        <w:r>
          <w:rPr>
            <w:noProof/>
            <w:webHidden/>
          </w:rPr>
          <w:fldChar w:fldCharType="separate"/>
        </w:r>
        <w:r>
          <w:rPr>
            <w:noProof/>
            <w:webHidden/>
          </w:rPr>
          <w:t>7</w:t>
        </w:r>
        <w:r>
          <w:rPr>
            <w:noProof/>
            <w:webHidden/>
          </w:rPr>
          <w:fldChar w:fldCharType="end"/>
        </w:r>
      </w:hyperlink>
    </w:p>
    <w:p w14:paraId="6B6B1C72" w14:textId="11204F3F" w:rsidR="00744A07" w:rsidRDefault="00744A07">
      <w:pPr>
        <w:pStyle w:val="INNH1"/>
        <w:rPr>
          <w:rFonts w:asciiTheme="minorHAnsi" w:eastAsiaTheme="minorEastAsia" w:hAnsiTheme="minorHAnsi" w:cstheme="minorBidi"/>
          <w:noProof/>
          <w:kern w:val="2"/>
          <w:sz w:val="24"/>
          <w:szCs w:val="24"/>
          <w14:ligatures w14:val="standardContextual"/>
        </w:rPr>
      </w:pPr>
      <w:hyperlink w:anchor="_Toc238110667" w:history="1">
        <w:r w:rsidRPr="00AA0C15">
          <w:rPr>
            <w:rStyle w:val="Hyperkobling"/>
            <w:noProof/>
          </w:rPr>
          <w:t>4</w:t>
        </w:r>
        <w:r>
          <w:rPr>
            <w:rFonts w:asciiTheme="minorHAnsi" w:eastAsiaTheme="minorEastAsia" w:hAnsiTheme="minorHAnsi" w:cstheme="minorBidi"/>
            <w:noProof/>
            <w:kern w:val="2"/>
            <w:sz w:val="24"/>
            <w:szCs w:val="24"/>
            <w14:ligatures w14:val="standardContextual"/>
          </w:rPr>
          <w:tab/>
        </w:r>
        <w:r w:rsidRPr="00AA0C15">
          <w:rPr>
            <w:rStyle w:val="Hyperkobling"/>
            <w:noProof/>
          </w:rPr>
          <w:t>Krav til tilbudet</w:t>
        </w:r>
        <w:r>
          <w:rPr>
            <w:noProof/>
            <w:webHidden/>
          </w:rPr>
          <w:tab/>
        </w:r>
        <w:r>
          <w:rPr>
            <w:noProof/>
            <w:webHidden/>
          </w:rPr>
          <w:fldChar w:fldCharType="begin"/>
        </w:r>
        <w:r>
          <w:rPr>
            <w:noProof/>
            <w:webHidden/>
          </w:rPr>
          <w:instrText xml:space="preserve"> PAGEREF _Toc238110667 \h </w:instrText>
        </w:r>
        <w:r>
          <w:rPr>
            <w:noProof/>
            <w:webHidden/>
          </w:rPr>
        </w:r>
        <w:r>
          <w:rPr>
            <w:noProof/>
            <w:webHidden/>
          </w:rPr>
          <w:fldChar w:fldCharType="separate"/>
        </w:r>
        <w:r>
          <w:rPr>
            <w:noProof/>
            <w:webHidden/>
          </w:rPr>
          <w:t>8</w:t>
        </w:r>
        <w:r>
          <w:rPr>
            <w:noProof/>
            <w:webHidden/>
          </w:rPr>
          <w:fldChar w:fldCharType="end"/>
        </w:r>
      </w:hyperlink>
    </w:p>
    <w:p w14:paraId="072F40F2" w14:textId="77FB4A4B" w:rsidR="00744A07" w:rsidRDefault="00744A07">
      <w:pPr>
        <w:pStyle w:val="INNH1"/>
        <w:rPr>
          <w:rFonts w:asciiTheme="minorHAnsi" w:eastAsiaTheme="minorEastAsia" w:hAnsiTheme="minorHAnsi" w:cstheme="minorBidi"/>
          <w:noProof/>
          <w:kern w:val="2"/>
          <w:sz w:val="24"/>
          <w:szCs w:val="24"/>
          <w14:ligatures w14:val="standardContextual"/>
        </w:rPr>
      </w:pPr>
      <w:hyperlink w:anchor="_Toc238110668" w:history="1">
        <w:r w:rsidRPr="00AA0C15">
          <w:rPr>
            <w:rStyle w:val="Hyperkobling"/>
            <w:noProof/>
          </w:rPr>
          <w:t>5</w:t>
        </w:r>
        <w:r>
          <w:rPr>
            <w:rFonts w:asciiTheme="minorHAnsi" w:eastAsiaTheme="minorEastAsia" w:hAnsiTheme="minorHAnsi" w:cstheme="minorBidi"/>
            <w:noProof/>
            <w:kern w:val="2"/>
            <w:sz w:val="24"/>
            <w:szCs w:val="24"/>
            <w14:ligatures w14:val="standardContextual"/>
          </w:rPr>
          <w:tab/>
        </w:r>
        <w:r w:rsidRPr="00AA0C15">
          <w:rPr>
            <w:rStyle w:val="Hyperkobling"/>
            <w:noProof/>
          </w:rPr>
          <w:t>Kvalifikasjonskrav</w:t>
        </w:r>
        <w:r>
          <w:rPr>
            <w:noProof/>
            <w:webHidden/>
          </w:rPr>
          <w:tab/>
        </w:r>
        <w:r>
          <w:rPr>
            <w:noProof/>
            <w:webHidden/>
          </w:rPr>
          <w:fldChar w:fldCharType="begin"/>
        </w:r>
        <w:r>
          <w:rPr>
            <w:noProof/>
            <w:webHidden/>
          </w:rPr>
          <w:instrText xml:space="preserve"> PAGEREF _Toc238110668 \h </w:instrText>
        </w:r>
        <w:r>
          <w:rPr>
            <w:noProof/>
            <w:webHidden/>
          </w:rPr>
        </w:r>
        <w:r>
          <w:rPr>
            <w:noProof/>
            <w:webHidden/>
          </w:rPr>
          <w:fldChar w:fldCharType="separate"/>
        </w:r>
        <w:r>
          <w:rPr>
            <w:noProof/>
            <w:webHidden/>
          </w:rPr>
          <w:t>11</w:t>
        </w:r>
        <w:r>
          <w:rPr>
            <w:noProof/>
            <w:webHidden/>
          </w:rPr>
          <w:fldChar w:fldCharType="end"/>
        </w:r>
      </w:hyperlink>
    </w:p>
    <w:p w14:paraId="3ADB3D62" w14:textId="78EF92DE" w:rsidR="00744A07" w:rsidRDefault="00744A07">
      <w:pPr>
        <w:pStyle w:val="INNH1"/>
        <w:rPr>
          <w:rFonts w:asciiTheme="minorHAnsi" w:eastAsiaTheme="minorEastAsia" w:hAnsiTheme="minorHAnsi" w:cstheme="minorBidi"/>
          <w:noProof/>
          <w:kern w:val="2"/>
          <w:sz w:val="24"/>
          <w:szCs w:val="24"/>
          <w14:ligatures w14:val="standardContextual"/>
        </w:rPr>
      </w:pPr>
      <w:hyperlink w:anchor="_Toc238110669" w:history="1">
        <w:r w:rsidRPr="00AA0C15">
          <w:rPr>
            <w:rStyle w:val="Hyperkobling"/>
            <w:noProof/>
          </w:rPr>
          <w:t>6</w:t>
        </w:r>
        <w:r>
          <w:rPr>
            <w:rFonts w:asciiTheme="minorHAnsi" w:eastAsiaTheme="minorEastAsia" w:hAnsiTheme="minorHAnsi" w:cstheme="minorBidi"/>
            <w:noProof/>
            <w:kern w:val="2"/>
            <w:sz w:val="24"/>
            <w:szCs w:val="24"/>
            <w14:ligatures w14:val="standardContextual"/>
          </w:rPr>
          <w:tab/>
        </w:r>
        <w:r w:rsidRPr="00AA0C15">
          <w:rPr>
            <w:rStyle w:val="Hyperkobling"/>
            <w:noProof/>
          </w:rPr>
          <w:t>Tildelingskriterier</w:t>
        </w:r>
        <w:r>
          <w:rPr>
            <w:noProof/>
            <w:webHidden/>
          </w:rPr>
          <w:tab/>
        </w:r>
        <w:r>
          <w:rPr>
            <w:noProof/>
            <w:webHidden/>
          </w:rPr>
          <w:fldChar w:fldCharType="begin"/>
        </w:r>
        <w:r>
          <w:rPr>
            <w:noProof/>
            <w:webHidden/>
          </w:rPr>
          <w:instrText xml:space="preserve"> PAGEREF _Toc238110669 \h </w:instrText>
        </w:r>
        <w:r>
          <w:rPr>
            <w:noProof/>
            <w:webHidden/>
          </w:rPr>
        </w:r>
        <w:r>
          <w:rPr>
            <w:noProof/>
            <w:webHidden/>
          </w:rPr>
          <w:fldChar w:fldCharType="separate"/>
        </w:r>
        <w:r>
          <w:rPr>
            <w:noProof/>
            <w:webHidden/>
          </w:rPr>
          <w:t>15</w:t>
        </w:r>
        <w:r>
          <w:rPr>
            <w:noProof/>
            <w:webHidden/>
          </w:rPr>
          <w:fldChar w:fldCharType="end"/>
        </w:r>
      </w:hyperlink>
    </w:p>
    <w:p w14:paraId="07CEBEA8" w14:textId="18EF5ED8" w:rsidR="00744A07" w:rsidRDefault="00744A07">
      <w:pPr>
        <w:pStyle w:val="INNH1"/>
        <w:rPr>
          <w:rFonts w:asciiTheme="minorHAnsi" w:eastAsiaTheme="minorEastAsia" w:hAnsiTheme="minorHAnsi" w:cstheme="minorBidi"/>
          <w:noProof/>
          <w:kern w:val="2"/>
          <w:sz w:val="24"/>
          <w:szCs w:val="24"/>
          <w14:ligatures w14:val="standardContextual"/>
        </w:rPr>
      </w:pPr>
      <w:hyperlink w:anchor="_Toc238110670" w:history="1">
        <w:r w:rsidRPr="00AA0C15">
          <w:rPr>
            <w:rStyle w:val="Hyperkobling"/>
            <w:noProof/>
          </w:rPr>
          <w:t>7</w:t>
        </w:r>
        <w:r>
          <w:rPr>
            <w:rFonts w:asciiTheme="minorHAnsi" w:eastAsiaTheme="minorEastAsia" w:hAnsiTheme="minorHAnsi" w:cstheme="minorBidi"/>
            <w:noProof/>
            <w:kern w:val="2"/>
            <w:sz w:val="24"/>
            <w:szCs w:val="24"/>
            <w14:ligatures w14:val="standardContextual"/>
          </w:rPr>
          <w:tab/>
        </w:r>
        <w:r w:rsidRPr="00AA0C15">
          <w:rPr>
            <w:rStyle w:val="Hyperkobling"/>
            <w:noProof/>
          </w:rPr>
          <w:t>Vedlegg til konkurransebeskrivelsen</w:t>
        </w:r>
        <w:r>
          <w:rPr>
            <w:noProof/>
            <w:webHidden/>
          </w:rPr>
          <w:tab/>
        </w:r>
        <w:r>
          <w:rPr>
            <w:noProof/>
            <w:webHidden/>
          </w:rPr>
          <w:fldChar w:fldCharType="begin"/>
        </w:r>
        <w:r>
          <w:rPr>
            <w:noProof/>
            <w:webHidden/>
          </w:rPr>
          <w:instrText xml:space="preserve"> PAGEREF _Toc238110670 \h </w:instrText>
        </w:r>
        <w:r>
          <w:rPr>
            <w:noProof/>
            <w:webHidden/>
          </w:rPr>
        </w:r>
        <w:r>
          <w:rPr>
            <w:noProof/>
            <w:webHidden/>
          </w:rPr>
          <w:fldChar w:fldCharType="separate"/>
        </w:r>
        <w:r>
          <w:rPr>
            <w:noProof/>
            <w:webHidden/>
          </w:rPr>
          <w:t>17</w:t>
        </w:r>
        <w:r>
          <w:rPr>
            <w:noProof/>
            <w:webHidden/>
          </w:rPr>
          <w:fldChar w:fldCharType="end"/>
        </w:r>
      </w:hyperlink>
    </w:p>
    <w:p w14:paraId="53EDC1AC" w14:textId="2174F5A5" w:rsidR="00344FB0" w:rsidRPr="00C76D83" w:rsidRDefault="00CE4720">
      <w:pPr>
        <w:spacing w:line="240" w:lineRule="auto"/>
        <w:rPr>
          <w:b/>
        </w:rPr>
      </w:pPr>
      <w:r w:rsidRPr="00C76D83">
        <w:rPr>
          <w:b/>
        </w:rPr>
        <w:fldChar w:fldCharType="end"/>
      </w:r>
      <w:r w:rsidR="00344FB0" w:rsidRPr="00C76D83">
        <w:rPr>
          <w:b/>
        </w:rPr>
        <w:br w:type="page"/>
      </w:r>
    </w:p>
    <w:p w14:paraId="052099AB" w14:textId="3A397D2F" w:rsidR="00B63145" w:rsidRPr="00C76D83" w:rsidRDefault="00B63145" w:rsidP="006A6FBA">
      <w:pPr>
        <w:pStyle w:val="Overskrift1"/>
      </w:pPr>
      <w:bookmarkStart w:id="0" w:name="_Ref471706366"/>
      <w:bookmarkStart w:id="1" w:name="_Toc238110664"/>
      <w:r w:rsidRPr="00C76D83">
        <w:lastRenderedPageBreak/>
        <w:t>Innbydelse til konkurranse</w:t>
      </w:r>
      <w:bookmarkEnd w:id="0"/>
      <w:bookmarkEnd w:id="1"/>
    </w:p>
    <w:p w14:paraId="5939BA45" w14:textId="2FD7A42F" w:rsidR="00720C70" w:rsidRPr="00C76D83" w:rsidRDefault="002B2F3C" w:rsidP="00720C70">
      <w:r>
        <w:t xml:space="preserve">Sandnes kommune ved </w:t>
      </w:r>
      <w:r w:rsidR="00720C70" w:rsidRPr="00C76D83">
        <w:t xml:space="preserve">Sandnes </w:t>
      </w:r>
      <w:r w:rsidR="002C2B01">
        <w:t>e</w:t>
      </w:r>
      <w:r w:rsidR="00720C70" w:rsidRPr="00C76D83">
        <w:t xml:space="preserve">iendom inviterer til konkurranse om </w:t>
      </w:r>
      <w:r w:rsidR="00720C70">
        <w:t xml:space="preserve">rehabilitering av </w:t>
      </w:r>
      <w:r w:rsidR="002C2B01">
        <w:t>14 leiligheter ved Lunde bo- og aktivitetssenter (BoAS), Haugen 16, 4323 Sandnes.</w:t>
      </w:r>
    </w:p>
    <w:p w14:paraId="1BBCBD39" w14:textId="7773A3C3" w:rsidR="00B63145" w:rsidRPr="00C76D83" w:rsidRDefault="00B63145" w:rsidP="00127051">
      <w:pPr>
        <w:pStyle w:val="Overskrift2"/>
      </w:pPr>
      <w:r w:rsidRPr="00C76D83">
        <w:t>Kort om anskaffelsen</w:t>
      </w:r>
    </w:p>
    <w:p w14:paraId="45CAC641" w14:textId="77777777" w:rsidR="002F1124" w:rsidRDefault="002C2B01" w:rsidP="006C3320">
      <w:pPr>
        <w:spacing w:line="240" w:lineRule="auto"/>
        <w:rPr>
          <w:szCs w:val="22"/>
        </w:rPr>
      </w:pPr>
      <w:bookmarkStart w:id="2" w:name="_Hlk187918413"/>
      <w:bookmarkStart w:id="3" w:name="_Hlk2864028"/>
      <w:bookmarkStart w:id="4" w:name="_Hlk156477466"/>
      <w:r>
        <w:t xml:space="preserve">I </w:t>
      </w:r>
      <w:hyperlink r:id="rId12" w:history="1">
        <w:r w:rsidRPr="002C2B01">
          <w:rPr>
            <w:rStyle w:val="Hyperkobling"/>
          </w:rPr>
          <w:t>Handlings- og økonomiplan 2026-2029</w:t>
        </w:r>
      </w:hyperlink>
      <w:r>
        <w:t xml:space="preserve"> har kommunestyret i Sandnes </w:t>
      </w:r>
      <w:r w:rsidR="005042CA">
        <w:t xml:space="preserve">har </w:t>
      </w:r>
      <w:r>
        <w:t xml:space="preserve">vedtatt rehabilitering av </w:t>
      </w:r>
      <w:r w:rsidR="00D714D8">
        <w:br/>
      </w:r>
      <w:r>
        <w:t xml:space="preserve">14 leiligheter ved Lunde BoAS. </w:t>
      </w:r>
      <w:r w:rsidRPr="000B1DC3">
        <w:t xml:space="preserve">I det godkjente budsjettet er det satt av totalt </w:t>
      </w:r>
      <w:r w:rsidR="00AB0C1E">
        <w:t>20</w:t>
      </w:r>
      <w:r w:rsidRPr="000B1DC3">
        <w:t xml:space="preserve"> millioner kroner i i</w:t>
      </w:r>
      <w:r w:rsidRPr="00800D41">
        <w:rPr>
          <w:szCs w:val="22"/>
        </w:rPr>
        <w:t xml:space="preserve">nvesteringsmidler til hele prosjektet, </w:t>
      </w:r>
      <w:bookmarkEnd w:id="2"/>
      <w:r w:rsidRPr="0056269E">
        <w:rPr>
          <w:szCs w:val="22"/>
        </w:rPr>
        <w:t>inklusive blant annet prosjekteringskostnader og mva.</w:t>
      </w:r>
    </w:p>
    <w:p w14:paraId="0CB30E64" w14:textId="77777777" w:rsidR="002F1124" w:rsidRPr="002F1124" w:rsidRDefault="002F1124" w:rsidP="002F1124">
      <w:pPr>
        <w:spacing w:line="240" w:lineRule="auto"/>
        <w:rPr>
          <w:szCs w:val="22"/>
        </w:rPr>
      </w:pPr>
      <w:r w:rsidRPr="002F1124">
        <w:rPr>
          <w:szCs w:val="22"/>
        </w:rPr>
        <w:t>Anslått kontraktsverdi for rehabiliteringen av de 14 leilighetene er 14,5 millioner kroner ekskl. mva.</w:t>
      </w:r>
    </w:p>
    <w:p w14:paraId="796A0314" w14:textId="77777777" w:rsidR="002C2B01" w:rsidRDefault="002C2B01" w:rsidP="00314605">
      <w:pPr>
        <w:autoSpaceDE w:val="0"/>
        <w:autoSpaceDN w:val="0"/>
        <w:adjustRightInd w:val="0"/>
        <w:spacing w:line="240" w:lineRule="auto"/>
        <w:rPr>
          <w:szCs w:val="22"/>
        </w:rPr>
      </w:pPr>
    </w:p>
    <w:p w14:paraId="12FE43DA" w14:textId="5669D3DA" w:rsidR="00800D41" w:rsidRPr="00800D41" w:rsidRDefault="00800D41" w:rsidP="00800D41">
      <w:pPr>
        <w:autoSpaceDE w:val="0"/>
        <w:autoSpaceDN w:val="0"/>
        <w:adjustRightInd w:val="0"/>
        <w:spacing w:line="240" w:lineRule="auto"/>
        <w:rPr>
          <w:szCs w:val="22"/>
        </w:rPr>
      </w:pPr>
      <w:r w:rsidRPr="00800D41">
        <w:rPr>
          <w:szCs w:val="22"/>
        </w:rPr>
        <w:t xml:space="preserve">Lunde BoAS er fra 2000 – 2002. Bygget er i to etasjer, men det er kun 1. etasje som skal rehabiliteres. Denne etasjen består av 14 stk. leiligheter, korridor, fellesrom og vaktrom som skal oppgraderes. Garderobe, </w:t>
      </w:r>
      <w:r w:rsidR="0098489F">
        <w:rPr>
          <w:szCs w:val="22"/>
        </w:rPr>
        <w:t>bøttekott</w:t>
      </w:r>
      <w:r w:rsidRPr="00800D41">
        <w:rPr>
          <w:szCs w:val="22"/>
        </w:rPr>
        <w:t xml:space="preserve">, felleslager og tekniske rom skal være slik de er, foruten at teknisk rom skal sprinkles. I 2. etasje skal det gjøres noen mindre tiltak for å fjerne avvik i brannrapport. </w:t>
      </w:r>
    </w:p>
    <w:p w14:paraId="751E2D66" w14:textId="77777777" w:rsidR="002C2B01" w:rsidRDefault="002C2B01" w:rsidP="00314605">
      <w:pPr>
        <w:autoSpaceDE w:val="0"/>
        <w:autoSpaceDN w:val="0"/>
        <w:adjustRightInd w:val="0"/>
        <w:spacing w:line="240" w:lineRule="auto"/>
        <w:rPr>
          <w:szCs w:val="22"/>
        </w:rPr>
      </w:pPr>
    </w:p>
    <w:p w14:paraId="2527464E" w14:textId="5D895D31" w:rsidR="00800D41" w:rsidRDefault="00800D41" w:rsidP="00800D41">
      <w:r>
        <w:t xml:space="preserve">Kontraktsarbeidet omfatter </w:t>
      </w:r>
      <w:r w:rsidR="001014FB">
        <w:t xml:space="preserve">den </w:t>
      </w:r>
      <w:r w:rsidR="00E52B4F">
        <w:t xml:space="preserve">komplett kontraktsgjenstand, som </w:t>
      </w:r>
      <w:r>
        <w:t xml:space="preserve">i hovedsak </w:t>
      </w:r>
      <w:r w:rsidR="001014FB">
        <w:t xml:space="preserve">består av </w:t>
      </w:r>
      <w:r>
        <w:t>detaljprosjektering og bygningsmessige arbeider som</w:t>
      </w:r>
      <w:r w:rsidR="00641246">
        <w:t xml:space="preserve"> </w:t>
      </w:r>
      <w:r>
        <w:t>oppussing av innvendige overflater, nye gulvoverflater, rivning, montering, demontering</w:t>
      </w:r>
      <w:r w:rsidR="00C34475">
        <w:t>, sprinkling</w:t>
      </w:r>
      <w:r>
        <w:t xml:space="preserve"> og etablering av røykskiller. </w:t>
      </w:r>
    </w:p>
    <w:p w14:paraId="36BC1B8A" w14:textId="77777777" w:rsidR="00641246" w:rsidRDefault="00641246" w:rsidP="00800D41"/>
    <w:p w14:paraId="48B1B002" w14:textId="024B1D3B" w:rsidR="00641246" w:rsidRDefault="00641246" w:rsidP="00641246">
      <w:pPr>
        <w:rPr>
          <w:szCs w:val="22"/>
        </w:rPr>
      </w:pPr>
      <w:bookmarkStart w:id="5" w:name="_Hlk187919176"/>
      <w:r>
        <w:t xml:space="preserve">Gjennomføringsmodell for prosjektet er </w:t>
      </w:r>
      <w:r w:rsidRPr="00D51803">
        <w:t xml:space="preserve">byggherreutviklet totalentreprise </w:t>
      </w:r>
      <w:r>
        <w:t>i henhold</w:t>
      </w:r>
      <w:r w:rsidRPr="00D51803">
        <w:t xml:space="preserve"> til NS 8407, </w:t>
      </w:r>
      <w:r>
        <w:br/>
      </w:r>
      <w:r w:rsidRPr="00D51803">
        <w:t>med skisse-/forprosjekt</w:t>
      </w:r>
      <w:r w:rsidRPr="006E3FC4">
        <w:t xml:space="preserve"> utført av </w:t>
      </w:r>
      <w:bookmarkStart w:id="6" w:name="_Hlk187996731"/>
      <w:r>
        <w:t>ARK, RIE</w:t>
      </w:r>
      <w:r w:rsidR="00A45E2E">
        <w:t xml:space="preserve"> og RIBr</w:t>
      </w:r>
      <w:r w:rsidR="00E52B4F">
        <w:t>. For fage</w:t>
      </w:r>
      <w:r w:rsidR="00927B66">
        <w:t>t</w:t>
      </w:r>
      <w:r>
        <w:t xml:space="preserve"> </w:t>
      </w:r>
      <w:bookmarkEnd w:id="6"/>
      <w:r w:rsidR="00CA7C1C">
        <w:t>RIV</w:t>
      </w:r>
      <w:r w:rsidR="00E52B4F">
        <w:t xml:space="preserve"> er det utarbeidet tekniske beskrivelser</w:t>
      </w:r>
      <w:r w:rsidR="00927B66">
        <w:t xml:space="preserve"> for</w:t>
      </w:r>
      <w:r w:rsidR="00F6067E">
        <w:t xml:space="preserve"> sprinkler og sanitæranlegg</w:t>
      </w:r>
      <w:r w:rsidR="009C72D4">
        <w:t xml:space="preserve">, </w:t>
      </w:r>
      <w:r w:rsidR="0052370D">
        <w:t>luftbehandlingsanlegg</w:t>
      </w:r>
      <w:r w:rsidR="009C72D4">
        <w:t xml:space="preserve"> og hjelpearbeider</w:t>
      </w:r>
      <w:r w:rsidR="00E52B4F">
        <w:t xml:space="preserve"> </w:t>
      </w:r>
      <w:r w:rsidR="006D298A">
        <w:t xml:space="preserve">VVS </w:t>
      </w:r>
      <w:r w:rsidR="00E52B4F">
        <w:t>basert på NS 3420</w:t>
      </w:r>
      <w:r w:rsidR="00CA7C1C">
        <w:t xml:space="preserve">. </w:t>
      </w:r>
      <w:bookmarkEnd w:id="5"/>
      <w:r>
        <w:t xml:space="preserve">Oppstart for prosjektet er </w:t>
      </w:r>
      <w:r w:rsidR="0092609B">
        <w:t>planlagt til november 2026</w:t>
      </w:r>
      <w:r>
        <w:t xml:space="preserve">. </w:t>
      </w:r>
      <w:r>
        <w:rPr>
          <w:szCs w:val="22"/>
        </w:rPr>
        <w:t>Leverandør</w:t>
      </w:r>
      <w:r w:rsidRPr="00CD1380">
        <w:rPr>
          <w:szCs w:val="22"/>
        </w:rPr>
        <w:t xml:space="preserve"> skal ha kapasitet til å ferdigstille </w:t>
      </w:r>
      <w:r>
        <w:rPr>
          <w:szCs w:val="22"/>
        </w:rPr>
        <w:t xml:space="preserve">kontraktsgjenstanden </w:t>
      </w:r>
      <w:r w:rsidRPr="00CD1380">
        <w:rPr>
          <w:szCs w:val="22"/>
        </w:rPr>
        <w:t>senest innen</w:t>
      </w:r>
      <w:r w:rsidRPr="00057ACC">
        <w:rPr>
          <w:color w:val="000000" w:themeColor="text1"/>
          <w:szCs w:val="22"/>
        </w:rPr>
        <w:t xml:space="preserve"> </w:t>
      </w:r>
      <w:r w:rsidR="002C6199">
        <w:rPr>
          <w:color w:val="000000" w:themeColor="text1"/>
          <w:szCs w:val="22"/>
        </w:rPr>
        <w:t>31</w:t>
      </w:r>
      <w:r w:rsidRPr="00057ACC">
        <w:rPr>
          <w:color w:val="000000" w:themeColor="text1"/>
          <w:szCs w:val="22"/>
        </w:rPr>
        <w:t>. mai 202</w:t>
      </w:r>
      <w:r w:rsidR="002C6199">
        <w:rPr>
          <w:color w:val="000000" w:themeColor="text1"/>
          <w:szCs w:val="22"/>
        </w:rPr>
        <w:t>7</w:t>
      </w:r>
      <w:r w:rsidRPr="00057ACC">
        <w:rPr>
          <w:color w:val="000000" w:themeColor="text1"/>
          <w:szCs w:val="22"/>
        </w:rPr>
        <w:t xml:space="preserve"> (</w:t>
      </w:r>
      <w:r w:rsidRPr="00CD1380">
        <w:rPr>
          <w:szCs w:val="22"/>
        </w:rPr>
        <w:t>sluttfrist).</w:t>
      </w:r>
      <w:r>
        <w:rPr>
          <w:szCs w:val="22"/>
        </w:rPr>
        <w:t xml:space="preserve"> </w:t>
      </w:r>
    </w:p>
    <w:p w14:paraId="1620F3C3" w14:textId="77777777" w:rsidR="00641246" w:rsidRDefault="00641246" w:rsidP="00800D41"/>
    <w:bookmarkEnd w:id="3"/>
    <w:bookmarkEnd w:id="4"/>
    <w:p w14:paraId="3A4ACA9A" w14:textId="39460712" w:rsidR="00F17E25" w:rsidRDefault="00F17E25" w:rsidP="0059308D">
      <w:pPr>
        <w:spacing w:line="240" w:lineRule="auto"/>
      </w:pPr>
      <w:r w:rsidRPr="00425FC1">
        <w:t xml:space="preserve">Oppdraget er nærmere beskrevet i </w:t>
      </w:r>
      <w:r w:rsidR="006A3AC1">
        <w:t>d</w:t>
      </w:r>
      <w:r w:rsidRPr="00425FC1">
        <w:t>el II Kontraktsgrunnlaget</w:t>
      </w:r>
      <w:r>
        <w:t xml:space="preserve"> med vedlegg.</w:t>
      </w:r>
    </w:p>
    <w:p w14:paraId="15AE5030" w14:textId="14B684AA" w:rsidR="00E66870" w:rsidRPr="00C76D83" w:rsidRDefault="00E66870" w:rsidP="00127051">
      <w:pPr>
        <w:pStyle w:val="Overskrift2"/>
      </w:pPr>
      <w:r w:rsidRPr="00C76D83">
        <w:t>Kort om oppdragsgiver</w:t>
      </w:r>
    </w:p>
    <w:p w14:paraId="7C9BDE7E" w14:textId="50306A6D" w:rsidR="004954AE" w:rsidRPr="0051172C" w:rsidRDefault="004954AE" w:rsidP="004954AE">
      <w:pPr>
        <w:rPr>
          <w:b/>
          <w:szCs w:val="22"/>
        </w:rPr>
      </w:pPr>
      <w:r w:rsidRPr="00703C8C">
        <w:rPr>
          <w:szCs w:val="22"/>
        </w:rPr>
        <w:t xml:space="preserve">Byggherre er Sandnes kommune ved kommunedirektør. </w:t>
      </w:r>
      <w:r w:rsidR="000F436E" w:rsidRPr="008013D9">
        <w:rPr>
          <w:szCs w:val="22"/>
        </w:rPr>
        <w:t xml:space="preserve">Sandnes </w:t>
      </w:r>
      <w:r w:rsidR="00762A08">
        <w:rPr>
          <w:szCs w:val="22"/>
        </w:rPr>
        <w:t>e</w:t>
      </w:r>
      <w:r w:rsidR="000F436E" w:rsidRPr="008013D9">
        <w:rPr>
          <w:szCs w:val="22"/>
        </w:rPr>
        <w:t>iendom, heretter benevnt oppdragsgiver</w:t>
      </w:r>
      <w:r w:rsidR="000F436E">
        <w:rPr>
          <w:szCs w:val="22"/>
        </w:rPr>
        <w:t>, representerer byggherre</w:t>
      </w:r>
      <w:r w:rsidR="000F436E" w:rsidRPr="008013D9">
        <w:rPr>
          <w:szCs w:val="22"/>
        </w:rPr>
        <w:t>.</w:t>
      </w:r>
      <w:r w:rsidR="000F436E">
        <w:rPr>
          <w:szCs w:val="22"/>
        </w:rPr>
        <w:br/>
      </w:r>
      <w:r w:rsidRPr="0051172C">
        <w:rPr>
          <w:szCs w:val="22"/>
        </w:rPr>
        <w:br/>
        <w:t xml:space="preserve">Sandnes kommune ligger sentralt plassert som knutepunkt på Nord-Jæren og er Norges 11. største kommune med mer enn </w:t>
      </w:r>
      <w:r w:rsidRPr="00EA4CEE">
        <w:rPr>
          <w:szCs w:val="22"/>
        </w:rPr>
        <w:t>8</w:t>
      </w:r>
      <w:r w:rsidR="00A97FA7">
        <w:rPr>
          <w:szCs w:val="22"/>
        </w:rPr>
        <w:t>6</w:t>
      </w:r>
      <w:r w:rsidRPr="00EA4CEE">
        <w:rPr>
          <w:szCs w:val="22"/>
        </w:rPr>
        <w:t xml:space="preserve"> 000 innbyggere</w:t>
      </w:r>
      <w:r w:rsidRPr="0051172C">
        <w:rPr>
          <w:szCs w:val="22"/>
        </w:rPr>
        <w:t xml:space="preserve">. Sandnes er Norges 7. største by. For mer informasjon, se </w:t>
      </w:r>
      <w:hyperlink r:id="rId13" w:history="1">
        <w:r w:rsidRPr="0051172C">
          <w:rPr>
            <w:rStyle w:val="Hyperkobling"/>
            <w:color w:val="auto"/>
            <w:szCs w:val="22"/>
          </w:rPr>
          <w:t>www.sandnes.kommune.no</w:t>
        </w:r>
      </w:hyperlink>
      <w:r w:rsidRPr="0051172C">
        <w:rPr>
          <w:szCs w:val="22"/>
        </w:rPr>
        <w:t xml:space="preserve"> </w:t>
      </w:r>
    </w:p>
    <w:p w14:paraId="02B3867B" w14:textId="77777777" w:rsidR="004954AE" w:rsidRPr="0051172C" w:rsidRDefault="004954AE" w:rsidP="004954AE">
      <w:pPr>
        <w:rPr>
          <w:szCs w:val="22"/>
        </w:rPr>
      </w:pPr>
    </w:p>
    <w:p w14:paraId="0D4501E6" w14:textId="70E88E8E" w:rsidR="00762A08" w:rsidRPr="0051172C" w:rsidRDefault="004954AE" w:rsidP="004954AE">
      <w:r w:rsidRPr="0051172C">
        <w:rPr>
          <w:szCs w:val="22"/>
        </w:rPr>
        <w:t xml:space="preserve">Sandnes </w:t>
      </w:r>
      <w:r w:rsidR="00762A08">
        <w:rPr>
          <w:szCs w:val="22"/>
        </w:rPr>
        <w:t>e</w:t>
      </w:r>
      <w:r w:rsidRPr="0051172C">
        <w:rPr>
          <w:szCs w:val="22"/>
        </w:rPr>
        <w:t xml:space="preserve">iendom er en </w:t>
      </w:r>
      <w:r w:rsidR="009F1EAA">
        <w:rPr>
          <w:szCs w:val="22"/>
        </w:rPr>
        <w:t>virksomhet under tjenesteområdet</w:t>
      </w:r>
      <w:r>
        <w:rPr>
          <w:szCs w:val="22"/>
        </w:rPr>
        <w:t xml:space="preserve"> Byutvikling og teknisk, </w:t>
      </w:r>
      <w:r w:rsidRPr="0051172C">
        <w:rPr>
          <w:szCs w:val="22"/>
        </w:rPr>
        <w:t xml:space="preserve">Sandnes kommune, </w:t>
      </w:r>
      <w:r>
        <w:rPr>
          <w:szCs w:val="22"/>
        </w:rPr>
        <w:t>og</w:t>
      </w:r>
      <w:r w:rsidRPr="0051172C">
        <w:rPr>
          <w:szCs w:val="22"/>
        </w:rPr>
        <w:t xml:space="preserve"> ivaretar kommunens behov for lokaler. Hovedaktivitetene er investeringer, forvaltning, leie og avhending av eiendom.  </w:t>
      </w:r>
    </w:p>
    <w:p w14:paraId="3412F943" w14:textId="77777777" w:rsidR="00394B48" w:rsidRPr="00C76D83" w:rsidRDefault="00394B48" w:rsidP="00127051">
      <w:pPr>
        <w:pStyle w:val="Overskrift2"/>
      </w:pPr>
      <w:r w:rsidRPr="00C76D83">
        <w:t>Forbehold om tillatelser eller finansiering</w:t>
      </w:r>
    </w:p>
    <w:p w14:paraId="29BD4A47" w14:textId="4174C0E7" w:rsidR="004954AE" w:rsidRPr="004954AE" w:rsidRDefault="004954AE" w:rsidP="004954AE">
      <w:pPr>
        <w:rPr>
          <w:rFonts w:cs="Calibri"/>
          <w:color w:val="000000"/>
          <w:szCs w:val="22"/>
        </w:rPr>
      </w:pPr>
      <w:r w:rsidRPr="004954AE">
        <w:rPr>
          <w:rFonts w:cs="Calibri"/>
          <w:color w:val="000000"/>
          <w:szCs w:val="22"/>
        </w:rPr>
        <w:t xml:space="preserve">Oppdragsgiver kan avlyse konkurransen dersom det foreligger saklig grunn. For eksempel vil følgende forhold alltid være saklig grunn til å avlyse konkurransen: </w:t>
      </w:r>
    </w:p>
    <w:p w14:paraId="5DD756F0" w14:textId="77777777" w:rsidR="004954AE" w:rsidRPr="004954AE" w:rsidRDefault="004954AE" w:rsidP="004954AE">
      <w:pPr>
        <w:rPr>
          <w:rFonts w:cs="Calibri"/>
          <w:color w:val="000000"/>
          <w:szCs w:val="22"/>
        </w:rPr>
      </w:pPr>
    </w:p>
    <w:p w14:paraId="292F2A87" w14:textId="24B1C451" w:rsidR="004954AE" w:rsidRPr="004954AE" w:rsidRDefault="004954AE" w:rsidP="000C408C">
      <w:pPr>
        <w:pStyle w:val="Listeavsnitt"/>
        <w:numPr>
          <w:ilvl w:val="0"/>
          <w:numId w:val="9"/>
        </w:numPr>
      </w:pPr>
      <w:r w:rsidRPr="004954AE">
        <w:t>Endringer i prosjektet som følge av endrede økonomiske rammevilkår/budsjett, bortfall av planlagt finansiering, organisatoriske og politiske endringer og kommunal aktivitet</w:t>
      </w:r>
    </w:p>
    <w:p w14:paraId="117F41C1" w14:textId="52C50C19" w:rsidR="004954AE" w:rsidRPr="004954AE" w:rsidRDefault="004954AE" w:rsidP="000C408C">
      <w:pPr>
        <w:pStyle w:val="Listeavsnitt"/>
        <w:numPr>
          <w:ilvl w:val="0"/>
          <w:numId w:val="9"/>
        </w:numPr>
      </w:pPr>
      <w:r w:rsidRPr="004954AE">
        <w:lastRenderedPageBreak/>
        <w:t>Manglende administrativ og politisk godkjenning, eller andre nødvendige godkjenninger</w:t>
      </w:r>
    </w:p>
    <w:p w14:paraId="13B190C8" w14:textId="77777777" w:rsidR="00B23D2F" w:rsidRDefault="004954AE" w:rsidP="000C408C">
      <w:pPr>
        <w:pStyle w:val="Listeavsnitt"/>
        <w:numPr>
          <w:ilvl w:val="0"/>
          <w:numId w:val="9"/>
        </w:numPr>
      </w:pPr>
      <w:r w:rsidRPr="004954AE">
        <w:t>Manglende konkurranse</w:t>
      </w:r>
    </w:p>
    <w:p w14:paraId="5A0A523E" w14:textId="4CAD754D" w:rsidR="004954AE" w:rsidRDefault="00B23D2F" w:rsidP="000C408C">
      <w:pPr>
        <w:pStyle w:val="Listeavsnitt"/>
        <w:numPr>
          <w:ilvl w:val="0"/>
          <w:numId w:val="9"/>
        </w:numPr>
      </w:pPr>
      <w:r>
        <w:t>Manglende økonomisk dekning</w:t>
      </w:r>
      <w:r w:rsidR="009231A1">
        <w:t xml:space="preserve"> </w:t>
      </w:r>
    </w:p>
    <w:p w14:paraId="79435D76" w14:textId="653E6664" w:rsidR="00782553" w:rsidRDefault="004954AE" w:rsidP="00394B48">
      <w:pPr>
        <w:rPr>
          <w:rFonts w:cs="Calibri"/>
          <w:color w:val="000000"/>
          <w:szCs w:val="22"/>
        </w:rPr>
      </w:pPr>
      <w:r w:rsidRPr="004954AE">
        <w:rPr>
          <w:rFonts w:cs="Calibri"/>
          <w:color w:val="000000"/>
          <w:szCs w:val="22"/>
        </w:rPr>
        <w:t>Oppdragsgiver vil ikke dekke kostnader ved deltakelse i konkurransen i et slikt tilfelle</w:t>
      </w:r>
      <w:r w:rsidR="00761DE9">
        <w:rPr>
          <w:rFonts w:cs="Calibri"/>
          <w:color w:val="000000"/>
          <w:szCs w:val="22"/>
        </w:rPr>
        <w:t xml:space="preserve"> eller av annen saklig grunn</w:t>
      </w:r>
      <w:r w:rsidRPr="004954AE">
        <w:rPr>
          <w:rFonts w:cs="Calibri"/>
          <w:color w:val="000000"/>
          <w:szCs w:val="22"/>
        </w:rPr>
        <w:t>.</w:t>
      </w:r>
      <w:r>
        <w:rPr>
          <w:rFonts w:cs="Calibri"/>
          <w:color w:val="000000"/>
          <w:szCs w:val="22"/>
        </w:rPr>
        <w:t xml:space="preserve"> </w:t>
      </w:r>
      <w:r w:rsidRPr="004954AE">
        <w:rPr>
          <w:rFonts w:cs="Calibri"/>
          <w:color w:val="000000"/>
          <w:szCs w:val="22"/>
        </w:rPr>
        <w:t xml:space="preserve">Av samme årsaker kan planlagt oppstart av kontraktarbeidene og </w:t>
      </w:r>
      <w:r w:rsidR="00851E2C">
        <w:rPr>
          <w:rFonts w:cs="Calibri"/>
          <w:color w:val="000000"/>
          <w:szCs w:val="22"/>
        </w:rPr>
        <w:t>prosjekt-</w:t>
      </w:r>
      <w:r w:rsidRPr="004954AE">
        <w:rPr>
          <w:rFonts w:cs="Calibri"/>
          <w:color w:val="000000"/>
          <w:szCs w:val="22"/>
        </w:rPr>
        <w:t>gjennomføring måtte bli justert.</w:t>
      </w:r>
    </w:p>
    <w:p w14:paraId="409627E7" w14:textId="77777777" w:rsidR="00EB12FA" w:rsidRDefault="00EB12FA" w:rsidP="00394B48">
      <w:pPr>
        <w:rPr>
          <w:rFonts w:cs="Calibri"/>
          <w:color w:val="000000"/>
          <w:szCs w:val="22"/>
        </w:rPr>
      </w:pPr>
    </w:p>
    <w:p w14:paraId="31EF9092" w14:textId="77777777" w:rsidR="00EB12FA" w:rsidRPr="00C76D83" w:rsidRDefault="00EB12FA" w:rsidP="00394B48">
      <w:pPr>
        <w:rPr>
          <w:rFonts w:asciiTheme="minorHAnsi" w:hAnsiTheme="minorHAnsi"/>
        </w:rPr>
      </w:pPr>
    </w:p>
    <w:p w14:paraId="5F35ACC5" w14:textId="4E8360F8" w:rsidR="0059308D" w:rsidRPr="00C76D83" w:rsidRDefault="0059308D">
      <w:pPr>
        <w:spacing w:line="240" w:lineRule="auto"/>
        <w:rPr>
          <w:rFonts w:asciiTheme="minorHAnsi" w:hAnsiTheme="minorHAnsi"/>
        </w:rPr>
      </w:pPr>
      <w:r w:rsidRPr="00C76D83">
        <w:rPr>
          <w:rFonts w:asciiTheme="minorHAnsi" w:hAnsiTheme="minorHAnsi"/>
        </w:rPr>
        <w:br w:type="page"/>
      </w:r>
    </w:p>
    <w:p w14:paraId="5C6A7C79" w14:textId="155C2EFE" w:rsidR="008816D3" w:rsidRPr="008816D3" w:rsidRDefault="003E470B" w:rsidP="006B67DC">
      <w:pPr>
        <w:pStyle w:val="Overskrift1"/>
      </w:pPr>
      <w:bookmarkStart w:id="7" w:name="_Ref471706385"/>
      <w:bookmarkStart w:id="8" w:name="_Toc238110665"/>
      <w:r w:rsidRPr="00C76D83">
        <w:lastRenderedPageBreak/>
        <w:t>Anskaffelsesprosedyre og konkurranseregler</w:t>
      </w:r>
      <w:bookmarkEnd w:id="7"/>
      <w:bookmarkEnd w:id="8"/>
    </w:p>
    <w:p w14:paraId="567F085D" w14:textId="2439A26F" w:rsidR="00363E66" w:rsidRPr="00C76D83" w:rsidRDefault="005477A7" w:rsidP="00127051">
      <w:pPr>
        <w:pStyle w:val="Overskrift2"/>
      </w:pPr>
      <w:r w:rsidRPr="00C76D83">
        <w:t>Anskaffelsesprosedyre</w:t>
      </w:r>
    </w:p>
    <w:p w14:paraId="09A4F712" w14:textId="77777777" w:rsidR="005C5703" w:rsidRDefault="005C5703" w:rsidP="005C5703">
      <w:r w:rsidRPr="002709CE">
        <w:t>Konkurransen gjennomføres som</w:t>
      </w:r>
      <w:r>
        <w:t xml:space="preserve"> </w:t>
      </w:r>
      <w:r w:rsidRPr="00703BED">
        <w:t xml:space="preserve">åpen </w:t>
      </w:r>
      <w:r>
        <w:t>tilbuds</w:t>
      </w:r>
      <w:r w:rsidRPr="00703BED">
        <w:t xml:space="preserve">konkurranse, jf. </w:t>
      </w:r>
      <w:r>
        <w:t>anskaffelsesforskriften</w:t>
      </w:r>
      <w:r w:rsidRPr="00703BED">
        <w:t xml:space="preserve"> § </w:t>
      </w:r>
      <w:r>
        <w:t>9-2</w:t>
      </w:r>
      <w:r w:rsidRPr="00703BED">
        <w:t>.</w:t>
      </w:r>
      <w:r w:rsidRPr="005761D3">
        <w:t xml:space="preserve"> </w:t>
      </w:r>
    </w:p>
    <w:p w14:paraId="6BF2EB4A" w14:textId="129166E5" w:rsidR="003E470B" w:rsidRPr="00C76D83" w:rsidRDefault="005477A7" w:rsidP="00127051">
      <w:pPr>
        <w:pStyle w:val="Overskrift2"/>
      </w:pPr>
      <w:r w:rsidRPr="00C76D83">
        <w:t>Konkurranseregler</w:t>
      </w:r>
    </w:p>
    <w:p w14:paraId="471C357E" w14:textId="4402005B" w:rsidR="00AE40BB" w:rsidRDefault="00AE40BB" w:rsidP="001E0AE2">
      <w:pPr>
        <w:rPr>
          <w:rFonts w:eastAsiaTheme="majorEastAsia"/>
        </w:rPr>
      </w:pPr>
      <w:r w:rsidRPr="00C76D83">
        <w:rPr>
          <w:rFonts w:eastAsiaTheme="majorEastAsia"/>
        </w:rPr>
        <w:t>Anskaffelsen gjennomføres i henhold til lov om offentlige anskaffelser av 17. juni 2016 nr. 73 (</w:t>
      </w:r>
      <w:r>
        <w:rPr>
          <w:rFonts w:eastAsiaTheme="majorEastAsia"/>
        </w:rPr>
        <w:t>anskaffelsesloven</w:t>
      </w:r>
      <w:r w:rsidRPr="00C76D83">
        <w:rPr>
          <w:rFonts w:eastAsiaTheme="majorEastAsia"/>
        </w:rPr>
        <w:t>) og forskrift om offentlige anskaffelser av 12. august 201</w:t>
      </w:r>
      <w:r>
        <w:rPr>
          <w:rFonts w:eastAsiaTheme="majorEastAsia"/>
        </w:rPr>
        <w:t>6</w:t>
      </w:r>
      <w:r w:rsidRPr="00C76D83">
        <w:rPr>
          <w:rFonts w:eastAsiaTheme="majorEastAsia"/>
        </w:rPr>
        <w:t xml:space="preserve"> nr. 974</w:t>
      </w:r>
      <w:r>
        <w:rPr>
          <w:rFonts w:eastAsiaTheme="majorEastAsia"/>
        </w:rPr>
        <w:t xml:space="preserve"> (anskaffelsesforskriften)</w:t>
      </w:r>
      <w:r w:rsidRPr="00C76D83">
        <w:rPr>
          <w:rFonts w:eastAsiaTheme="majorEastAsia"/>
        </w:rPr>
        <w:t xml:space="preserve"> del I og del II, samt bestemmelser som følger av dette </w:t>
      </w:r>
      <w:r>
        <w:rPr>
          <w:rFonts w:eastAsiaTheme="majorEastAsia"/>
        </w:rPr>
        <w:t>konkurranse-grunnlaget.</w:t>
      </w:r>
    </w:p>
    <w:p w14:paraId="095F7FC5" w14:textId="77777777" w:rsidR="00A72262" w:rsidRDefault="00A72262" w:rsidP="00127051">
      <w:pPr>
        <w:pStyle w:val="Overskrift2"/>
      </w:pPr>
      <w:r w:rsidRPr="009D3DDE">
        <w:t>Dialog/forhandlinger</w:t>
      </w:r>
    </w:p>
    <w:p w14:paraId="2FB5524E" w14:textId="19E603A0" w:rsidR="00A72262" w:rsidRDefault="00A72262" w:rsidP="00A72262">
      <w:pPr>
        <w:rPr>
          <w:rFonts w:eastAsiaTheme="majorEastAsia"/>
        </w:rPr>
      </w:pPr>
      <w:r w:rsidRPr="009D3DDE">
        <w:rPr>
          <w:rFonts w:eastAsiaTheme="majorEastAsia"/>
        </w:rPr>
        <w:t>Oppdragsgiver planlegger å tildele kontrakt uten å ha dialog med leverandørene utover å foreta eventuelle avklaringer/korrigeringer. Dialog gjennom forhandlinger kan likevel bli gjennomført dersom oppdragsgiver, etter at tilbudene er mottatt, vurdere det som hensiktsmessig. Det presiseres at ingen leverandører kan forvente dialog om sitt tilbud og derfor må levere sitt beste tilbud.</w:t>
      </w:r>
    </w:p>
    <w:p w14:paraId="089616C2" w14:textId="63E9B406" w:rsidR="00BD103D" w:rsidRPr="00C76D83" w:rsidRDefault="00BD103D" w:rsidP="00127051">
      <w:pPr>
        <w:pStyle w:val="Overskrift2"/>
      </w:pPr>
      <w:r w:rsidRPr="00C76D83">
        <w:t>Kunngjøring</w:t>
      </w:r>
      <w:r w:rsidR="00AC4253">
        <w:t xml:space="preserve"> </w:t>
      </w:r>
      <w:r w:rsidR="00FD2C7C">
        <w:t>og konkurransegjennomføringsverktøy</w:t>
      </w:r>
      <w:r w:rsidR="00AC4253">
        <w:t xml:space="preserve"> </w:t>
      </w:r>
    </w:p>
    <w:p w14:paraId="5F6BA8B9" w14:textId="77777777" w:rsidR="00A76502" w:rsidRDefault="00A76502" w:rsidP="00A76502">
      <w:pPr>
        <w:rPr>
          <w:rFonts w:asciiTheme="minorHAnsi" w:hAnsiTheme="minorHAnsi"/>
        </w:rPr>
      </w:pPr>
      <w:r w:rsidRPr="00A06513">
        <w:rPr>
          <w:rFonts w:asciiTheme="minorHAnsi" w:hAnsiTheme="minorHAnsi"/>
        </w:rPr>
        <w:t xml:space="preserve">Konkurransen er kunngjort gjennom kommunens </w:t>
      </w:r>
      <w:r>
        <w:rPr>
          <w:rFonts w:asciiTheme="minorHAnsi" w:hAnsiTheme="minorHAnsi"/>
        </w:rPr>
        <w:t>k</w:t>
      </w:r>
      <w:r w:rsidRPr="0050567A">
        <w:rPr>
          <w:rFonts w:asciiTheme="minorHAnsi" w:hAnsiTheme="minorHAnsi"/>
        </w:rPr>
        <w:t>onkurransegjennomføringsverktøy</w:t>
      </w:r>
      <w:r w:rsidRPr="00A06513">
        <w:rPr>
          <w:rFonts w:asciiTheme="minorHAnsi" w:hAnsiTheme="minorHAnsi"/>
        </w:rPr>
        <w:t xml:space="preserve"> i DOFFIN (Database for offentlige innkjøp)</w:t>
      </w:r>
      <w:r>
        <w:rPr>
          <w:rFonts w:asciiTheme="minorHAnsi" w:hAnsiTheme="minorHAnsi"/>
        </w:rPr>
        <w:t>.</w:t>
      </w:r>
      <w:r w:rsidRPr="00A06513">
        <w:rPr>
          <w:rFonts w:asciiTheme="minorHAnsi" w:hAnsiTheme="minorHAnsi"/>
        </w:rPr>
        <w:t xml:space="preserve"> </w:t>
      </w:r>
      <w:r>
        <w:rPr>
          <w:rFonts w:asciiTheme="minorHAnsi" w:hAnsiTheme="minorHAnsi"/>
        </w:rPr>
        <w:br/>
      </w:r>
    </w:p>
    <w:p w14:paraId="4034B87E" w14:textId="77777777" w:rsidR="00A76502" w:rsidRDefault="00A76502" w:rsidP="00A76502">
      <w:pPr>
        <w:rPr>
          <w:rFonts w:asciiTheme="minorHAnsi" w:hAnsiTheme="minorHAnsi"/>
        </w:rPr>
      </w:pPr>
      <w:r w:rsidRPr="0050567A">
        <w:rPr>
          <w:rFonts w:asciiTheme="minorHAnsi" w:hAnsiTheme="minorHAnsi"/>
        </w:rPr>
        <w:t>Konkurransegjennomføringsverktøy (KGV) er det digitale systemet som benyttes for gjennomføring av offentlige anskaffelser. Oppdragsgiver vil bruke EU-Supply (</w:t>
      </w:r>
      <w:hyperlink r:id="rId14" w:history="1">
        <w:r w:rsidRPr="0050567A">
          <w:rPr>
            <w:rStyle w:val="Hyperkobling"/>
            <w:rFonts w:asciiTheme="minorHAnsi" w:hAnsiTheme="minorHAnsi"/>
          </w:rPr>
          <w:t>https://eu.eu-supply.com/</w:t>
        </w:r>
      </w:hyperlink>
      <w:r w:rsidRPr="0050567A">
        <w:rPr>
          <w:rFonts w:asciiTheme="minorHAnsi" w:hAnsiTheme="minorHAnsi"/>
        </w:rPr>
        <w:t>) som elektronisk konkurransegjennomføringsverktøy for denne konkurransen, heretter benevnt KGV.</w:t>
      </w:r>
    </w:p>
    <w:p w14:paraId="41969A35" w14:textId="77777777" w:rsidR="00A76502" w:rsidRDefault="00A76502" w:rsidP="00A76502">
      <w:pPr>
        <w:rPr>
          <w:rFonts w:asciiTheme="minorHAnsi" w:hAnsiTheme="minorHAnsi"/>
        </w:rPr>
      </w:pPr>
    </w:p>
    <w:p w14:paraId="49A6B453" w14:textId="7414DEFB" w:rsidR="00A76502" w:rsidRDefault="00A76502" w:rsidP="00A76502">
      <w:pPr>
        <w:rPr>
          <w:rFonts w:eastAsiaTheme="majorEastAsia"/>
        </w:rPr>
      </w:pPr>
      <w:r w:rsidRPr="00A06513">
        <w:rPr>
          <w:rFonts w:asciiTheme="minorHAnsi" w:hAnsiTheme="minorHAnsi"/>
        </w:rPr>
        <w:t>All kommunikasjon</w:t>
      </w:r>
      <w:r w:rsidR="00754FB4">
        <w:rPr>
          <w:rFonts w:asciiTheme="minorHAnsi" w:hAnsiTheme="minorHAnsi"/>
        </w:rPr>
        <w:t xml:space="preserve"> og kontakt med oppdragsgiver</w:t>
      </w:r>
      <w:r w:rsidRPr="00A06513">
        <w:rPr>
          <w:rFonts w:asciiTheme="minorHAnsi" w:hAnsiTheme="minorHAnsi"/>
        </w:rPr>
        <w:t xml:space="preserve">, </w:t>
      </w:r>
      <w:r>
        <w:rPr>
          <w:rFonts w:asciiTheme="minorHAnsi" w:hAnsiTheme="minorHAnsi"/>
        </w:rPr>
        <w:t>inkludert</w:t>
      </w:r>
      <w:r w:rsidRPr="00A06513">
        <w:rPr>
          <w:rFonts w:asciiTheme="minorHAnsi" w:hAnsiTheme="minorHAnsi"/>
        </w:rPr>
        <w:t xml:space="preserve"> spørsmål, skal skje gjennom «Meldinger» i </w:t>
      </w:r>
      <w:r>
        <w:rPr>
          <w:rFonts w:asciiTheme="minorHAnsi" w:hAnsiTheme="minorHAnsi"/>
        </w:rPr>
        <w:t>o</w:t>
      </w:r>
      <w:r w:rsidRPr="00A06513">
        <w:rPr>
          <w:rFonts w:asciiTheme="minorHAnsi" w:hAnsiTheme="minorHAnsi"/>
        </w:rPr>
        <w:t>ppdragsgivers KGV.</w:t>
      </w:r>
    </w:p>
    <w:p w14:paraId="71D9D9A7" w14:textId="1C76617F" w:rsidR="00394B48" w:rsidRPr="00C76D83" w:rsidRDefault="000249D2" w:rsidP="00127051">
      <w:pPr>
        <w:pStyle w:val="Overskrift2"/>
      </w:pPr>
      <w:r>
        <w:t>Tids</w:t>
      </w:r>
      <w:r w:rsidR="00394B48" w:rsidRPr="00C76D83">
        <w:t>plan</w:t>
      </w:r>
      <w:r w:rsidR="00AE1F48" w:rsidRPr="00C76D83">
        <w:t xml:space="preserve"> for anskaffelsen</w:t>
      </w:r>
    </w:p>
    <w:p w14:paraId="4D7FC0AC" w14:textId="1DE4D3D5" w:rsidR="00394B48" w:rsidRPr="00C76D83" w:rsidRDefault="00394B48" w:rsidP="00394B48">
      <w:pPr>
        <w:spacing w:line="240" w:lineRule="auto"/>
        <w:rPr>
          <w:rFonts w:asciiTheme="minorHAnsi" w:hAnsiTheme="minorHAnsi"/>
        </w:rPr>
      </w:pPr>
      <w:r w:rsidRPr="00973870">
        <w:rPr>
          <w:rFonts w:asciiTheme="minorHAnsi" w:hAnsiTheme="minorHAnsi"/>
        </w:rPr>
        <w:t xml:space="preserve">Anskaffelsen er planlagt etter følgende </w:t>
      </w:r>
      <w:r w:rsidR="000249D2">
        <w:rPr>
          <w:rFonts w:asciiTheme="minorHAnsi" w:hAnsiTheme="minorHAnsi"/>
        </w:rPr>
        <w:t>tids</w:t>
      </w:r>
      <w:r w:rsidRPr="00973870">
        <w:rPr>
          <w:rFonts w:asciiTheme="minorHAnsi" w:hAnsiTheme="minorHAnsi"/>
        </w:rPr>
        <w:t>plan:</w:t>
      </w:r>
    </w:p>
    <w:p w14:paraId="390F5AA1" w14:textId="77777777" w:rsidR="00394B48" w:rsidRPr="00C76D83" w:rsidRDefault="00394B48" w:rsidP="00394B48">
      <w:pPr>
        <w:spacing w:line="240" w:lineRule="auto"/>
        <w:rPr>
          <w:rFonts w:asciiTheme="minorHAnsi" w:hAnsiTheme="minorHAnsi"/>
        </w:rPr>
      </w:pPr>
    </w:p>
    <w:tbl>
      <w:tblPr>
        <w:tblStyle w:val="Rutenettabell1lysuthevingsfarge3"/>
        <w:tblW w:w="9776" w:type="dxa"/>
        <w:tbl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insideH w:val="single" w:sz="6" w:space="0" w:color="76923C" w:themeColor="accent3" w:themeShade="BF"/>
          <w:insideV w:val="single" w:sz="6" w:space="0" w:color="76923C" w:themeColor="accent3" w:themeShade="BF"/>
        </w:tblBorders>
        <w:tblLook w:val="04A0" w:firstRow="1" w:lastRow="0" w:firstColumn="1" w:lastColumn="0" w:noHBand="0" w:noVBand="1"/>
      </w:tblPr>
      <w:tblGrid>
        <w:gridCol w:w="4957"/>
        <w:gridCol w:w="4819"/>
      </w:tblGrid>
      <w:tr w:rsidR="00394B48" w:rsidRPr="00C76D83" w14:paraId="447C25D0" w14:textId="77777777" w:rsidTr="00B764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57" w:type="dxa"/>
            <w:tcBorders>
              <w:top w:val="single" w:sz="4" w:space="0" w:color="000000" w:themeColor="text1"/>
              <w:left w:val="single" w:sz="4" w:space="0" w:color="000000" w:themeColor="text1"/>
              <w:bottom w:val="single" w:sz="4" w:space="0" w:color="000000" w:themeColor="text1"/>
              <w:right w:val="single" w:sz="6" w:space="0" w:color="000000" w:themeColor="text1"/>
            </w:tcBorders>
            <w:shd w:val="clear" w:color="auto" w:fill="4F6228" w:themeFill="accent3" w:themeFillShade="80"/>
          </w:tcPr>
          <w:p w14:paraId="1D14ABA8" w14:textId="77777777" w:rsidR="00394B48" w:rsidRPr="00B764D0" w:rsidRDefault="00394B48" w:rsidP="00000078">
            <w:pPr>
              <w:rPr>
                <w:b w:val="0"/>
                <w:bCs w:val="0"/>
                <w:color w:val="FFFFFF" w:themeColor="background1"/>
              </w:rPr>
            </w:pPr>
            <w:r w:rsidRPr="00B764D0">
              <w:rPr>
                <w:b w:val="0"/>
                <w:bCs w:val="0"/>
                <w:color w:val="FFFFFF" w:themeColor="background1"/>
              </w:rPr>
              <w:t>Milepæl</w:t>
            </w:r>
          </w:p>
        </w:tc>
        <w:tc>
          <w:tcPr>
            <w:tcW w:w="4819" w:type="dxa"/>
            <w:tcBorders>
              <w:top w:val="single" w:sz="4" w:space="0" w:color="000000" w:themeColor="text1"/>
              <w:left w:val="single" w:sz="6" w:space="0" w:color="000000" w:themeColor="text1"/>
              <w:bottom w:val="single" w:sz="4" w:space="0" w:color="000000" w:themeColor="text1"/>
              <w:right w:val="single" w:sz="4" w:space="0" w:color="000000" w:themeColor="text1"/>
            </w:tcBorders>
            <w:shd w:val="clear" w:color="auto" w:fill="4F6228" w:themeFill="accent3" w:themeFillShade="80"/>
          </w:tcPr>
          <w:p w14:paraId="3D0A055A" w14:textId="77777777" w:rsidR="00394B48" w:rsidRPr="00B764D0" w:rsidRDefault="00394B48" w:rsidP="00000078">
            <w:pP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B764D0">
              <w:rPr>
                <w:b w:val="0"/>
                <w:bCs w:val="0"/>
                <w:color w:val="FFFFFF" w:themeColor="background1"/>
              </w:rPr>
              <w:t>Tidspunkt</w:t>
            </w:r>
          </w:p>
        </w:tc>
      </w:tr>
      <w:tr w:rsidR="00394B48" w:rsidRPr="00C76D83" w14:paraId="618CD49C" w14:textId="77777777" w:rsidTr="00B764D0">
        <w:tc>
          <w:tcPr>
            <w:cnfStyle w:val="001000000000" w:firstRow="0" w:lastRow="0" w:firstColumn="1" w:lastColumn="0" w:oddVBand="0" w:evenVBand="0" w:oddHBand="0" w:evenHBand="0" w:firstRowFirstColumn="0" w:firstRowLastColumn="0" w:lastRowFirstColumn="0" w:lastRowLastColumn="0"/>
            <w:tcW w:w="4957" w:type="dxa"/>
            <w:tcBorders>
              <w:top w:val="single" w:sz="4" w:space="0" w:color="000000" w:themeColor="text1"/>
            </w:tcBorders>
            <w:shd w:val="clear" w:color="auto" w:fill="FFFFFF" w:themeFill="background1"/>
          </w:tcPr>
          <w:p w14:paraId="69C3676A" w14:textId="61DF6D28" w:rsidR="00394B48" w:rsidRPr="00C76D83" w:rsidRDefault="00AF50DD" w:rsidP="00000078">
            <w:pPr>
              <w:rPr>
                <w:b w:val="0"/>
              </w:rPr>
            </w:pPr>
            <w:r w:rsidRPr="00C76D83">
              <w:rPr>
                <w:b w:val="0"/>
              </w:rPr>
              <w:t>Dato for oversendelse til kunngjøring</w:t>
            </w:r>
          </w:p>
        </w:tc>
        <w:tc>
          <w:tcPr>
            <w:tcW w:w="4819" w:type="dxa"/>
            <w:tcBorders>
              <w:top w:val="single" w:sz="4" w:space="0" w:color="000000" w:themeColor="text1"/>
            </w:tcBorders>
            <w:shd w:val="clear" w:color="auto" w:fill="FFFFFF" w:themeFill="background1"/>
          </w:tcPr>
          <w:p w14:paraId="086338F5" w14:textId="1CC55773" w:rsidR="00D91BF9" w:rsidRPr="00B377C4" w:rsidRDefault="00404567" w:rsidP="00D91BF9">
            <w:pPr>
              <w:cnfStyle w:val="000000000000" w:firstRow="0" w:lastRow="0" w:firstColumn="0" w:lastColumn="0" w:oddVBand="0" w:evenVBand="0" w:oddHBand="0" w:evenHBand="0" w:firstRowFirstColumn="0" w:firstRowLastColumn="0" w:lastRowFirstColumn="0" w:lastRowLastColumn="0"/>
              <w:rPr>
                <w:strike/>
              </w:rPr>
            </w:pPr>
            <w:r>
              <w:t>20</w:t>
            </w:r>
            <w:r w:rsidR="0017501A" w:rsidRPr="00B377C4">
              <w:t xml:space="preserve">. </w:t>
            </w:r>
            <w:r w:rsidR="00B764D0">
              <w:t>august</w:t>
            </w:r>
            <w:r w:rsidR="0017501A" w:rsidRPr="00B377C4">
              <w:t xml:space="preserve"> 2026</w:t>
            </w:r>
          </w:p>
        </w:tc>
      </w:tr>
      <w:tr w:rsidR="0022497A" w:rsidRPr="00C76D83" w14:paraId="74CA2A8A" w14:textId="77777777" w:rsidTr="00281CE2">
        <w:tc>
          <w:tcPr>
            <w:cnfStyle w:val="001000000000" w:firstRow="0" w:lastRow="0" w:firstColumn="1" w:lastColumn="0" w:oddVBand="0" w:evenVBand="0" w:oddHBand="0" w:evenHBand="0" w:firstRowFirstColumn="0" w:firstRowLastColumn="0" w:lastRowFirstColumn="0" w:lastRowLastColumn="0"/>
            <w:tcW w:w="4957" w:type="dxa"/>
            <w:shd w:val="clear" w:color="auto" w:fill="FFFFFF" w:themeFill="background1"/>
          </w:tcPr>
          <w:p w14:paraId="6187FA5E" w14:textId="5AB01F8A" w:rsidR="0022497A" w:rsidRPr="00C76D83" w:rsidRDefault="0022497A" w:rsidP="00000078">
            <w:r w:rsidRPr="00C76D83">
              <w:rPr>
                <w:b w:val="0"/>
              </w:rPr>
              <w:t>Befaring</w:t>
            </w:r>
          </w:p>
        </w:tc>
        <w:tc>
          <w:tcPr>
            <w:tcW w:w="4819" w:type="dxa"/>
            <w:shd w:val="clear" w:color="auto" w:fill="FFFFFF" w:themeFill="background1"/>
          </w:tcPr>
          <w:p w14:paraId="389CDCAA" w14:textId="4A867535" w:rsidR="0022497A" w:rsidRPr="00B377C4" w:rsidRDefault="00B764D0" w:rsidP="00DF2400">
            <w:pPr>
              <w:cnfStyle w:val="000000000000" w:firstRow="0" w:lastRow="0" w:firstColumn="0" w:lastColumn="0" w:oddVBand="0" w:evenVBand="0" w:oddHBand="0" w:evenHBand="0" w:firstRowFirstColumn="0" w:firstRowLastColumn="0" w:lastRowFirstColumn="0" w:lastRowLastColumn="0"/>
            </w:pPr>
            <w:r>
              <w:t>9</w:t>
            </w:r>
            <w:r w:rsidR="00B80E7D" w:rsidRPr="00B377C4">
              <w:t xml:space="preserve">. </w:t>
            </w:r>
            <w:r>
              <w:t>september</w:t>
            </w:r>
            <w:r w:rsidR="00B80E7D" w:rsidRPr="00B377C4">
              <w:t xml:space="preserve"> 2026, klokken </w:t>
            </w:r>
            <w:r w:rsidR="00075958" w:rsidRPr="00B377C4">
              <w:t>10.00 – 11:30</w:t>
            </w:r>
          </w:p>
        </w:tc>
      </w:tr>
      <w:tr w:rsidR="00394B48" w:rsidRPr="00C76D83" w14:paraId="6361F125" w14:textId="77777777" w:rsidTr="00281CE2">
        <w:tc>
          <w:tcPr>
            <w:cnfStyle w:val="001000000000" w:firstRow="0" w:lastRow="0" w:firstColumn="1" w:lastColumn="0" w:oddVBand="0" w:evenVBand="0" w:oddHBand="0" w:evenHBand="0" w:firstRowFirstColumn="0" w:firstRowLastColumn="0" w:lastRowFirstColumn="0" w:lastRowLastColumn="0"/>
            <w:tcW w:w="4957" w:type="dxa"/>
            <w:shd w:val="clear" w:color="auto" w:fill="FFFFFF" w:themeFill="background1"/>
          </w:tcPr>
          <w:p w14:paraId="72C55B0E" w14:textId="77777777" w:rsidR="00394B48" w:rsidRPr="00C76D83" w:rsidRDefault="00394B48" w:rsidP="00000078">
            <w:pPr>
              <w:rPr>
                <w:b w:val="0"/>
              </w:rPr>
            </w:pPr>
            <w:r w:rsidRPr="00C76D83">
              <w:rPr>
                <w:b w:val="0"/>
              </w:rPr>
              <w:t>Frist for å stille spørsmål til konkurransegrunnlaget</w:t>
            </w:r>
          </w:p>
        </w:tc>
        <w:tc>
          <w:tcPr>
            <w:tcW w:w="4819" w:type="dxa"/>
            <w:shd w:val="clear" w:color="auto" w:fill="FFFFFF" w:themeFill="background1"/>
          </w:tcPr>
          <w:p w14:paraId="184327FE" w14:textId="6A56ACC7" w:rsidR="00394B48" w:rsidRPr="00F513D1" w:rsidRDefault="00B33DD2" w:rsidP="00AE1F48">
            <w:pPr>
              <w:cnfStyle w:val="000000000000" w:firstRow="0" w:lastRow="0" w:firstColumn="0" w:lastColumn="0" w:oddVBand="0" w:evenVBand="0" w:oddHBand="0" w:evenHBand="0" w:firstRowFirstColumn="0" w:firstRowLastColumn="0" w:lastRowFirstColumn="0" w:lastRowLastColumn="0"/>
            </w:pPr>
            <w:r w:rsidRPr="00F513D1">
              <w:t>Fem</w:t>
            </w:r>
            <w:r w:rsidR="00390F95" w:rsidRPr="00F513D1">
              <w:t xml:space="preserve"> virkedager før tilbudsfrist, klokken 12</w:t>
            </w:r>
            <w:r w:rsidR="000249D2">
              <w:t>.</w:t>
            </w:r>
            <w:r w:rsidR="00390F95" w:rsidRPr="00F513D1">
              <w:t>00</w:t>
            </w:r>
          </w:p>
        </w:tc>
      </w:tr>
      <w:tr w:rsidR="00FA1364" w:rsidRPr="00C76D83" w14:paraId="7B66EBD6" w14:textId="77777777" w:rsidTr="00281CE2">
        <w:tc>
          <w:tcPr>
            <w:cnfStyle w:val="001000000000" w:firstRow="0" w:lastRow="0" w:firstColumn="1" w:lastColumn="0" w:oddVBand="0" w:evenVBand="0" w:oddHBand="0" w:evenHBand="0" w:firstRowFirstColumn="0" w:firstRowLastColumn="0" w:lastRowFirstColumn="0" w:lastRowLastColumn="0"/>
            <w:tcW w:w="4957" w:type="dxa"/>
            <w:shd w:val="clear" w:color="auto" w:fill="FFFFFF" w:themeFill="background1"/>
          </w:tcPr>
          <w:p w14:paraId="3F6D0949" w14:textId="77777777" w:rsidR="00FA1364" w:rsidRPr="00C76D83" w:rsidRDefault="00FA1364" w:rsidP="00FA1364">
            <w:pPr>
              <w:rPr>
                <w:b w:val="0"/>
              </w:rPr>
            </w:pPr>
            <w:r w:rsidRPr="00C76D83">
              <w:rPr>
                <w:b w:val="0"/>
              </w:rPr>
              <w:t>Tilbudsfrist</w:t>
            </w:r>
          </w:p>
        </w:tc>
        <w:tc>
          <w:tcPr>
            <w:tcW w:w="4819" w:type="dxa"/>
            <w:shd w:val="clear" w:color="auto" w:fill="FFFFFF" w:themeFill="background1"/>
          </w:tcPr>
          <w:p w14:paraId="5509FE20" w14:textId="27EF757F" w:rsidR="00FA1364" w:rsidRPr="00F513D1" w:rsidRDefault="00B764D0" w:rsidP="00FA1364">
            <w:pPr>
              <w:cnfStyle w:val="000000000000" w:firstRow="0" w:lastRow="0" w:firstColumn="0" w:lastColumn="0" w:oddVBand="0" w:evenVBand="0" w:oddHBand="0" w:evenHBand="0" w:firstRowFirstColumn="0" w:firstRowLastColumn="0" w:lastRowFirstColumn="0" w:lastRowLastColumn="0"/>
            </w:pPr>
            <w:r>
              <w:t>8</w:t>
            </w:r>
            <w:r w:rsidR="008D641C">
              <w:t xml:space="preserve">. </w:t>
            </w:r>
            <w:r>
              <w:t>oktober</w:t>
            </w:r>
            <w:r w:rsidR="00AF1F17">
              <w:t xml:space="preserve"> 2026, klokken 12.00</w:t>
            </w:r>
          </w:p>
        </w:tc>
      </w:tr>
      <w:tr w:rsidR="00FA1364" w:rsidRPr="00C76D83" w14:paraId="5EBA3DCF" w14:textId="77777777" w:rsidTr="00281CE2">
        <w:tc>
          <w:tcPr>
            <w:cnfStyle w:val="001000000000" w:firstRow="0" w:lastRow="0" w:firstColumn="1" w:lastColumn="0" w:oddVBand="0" w:evenVBand="0" w:oddHBand="0" w:evenHBand="0" w:firstRowFirstColumn="0" w:firstRowLastColumn="0" w:lastRowFirstColumn="0" w:lastRowLastColumn="0"/>
            <w:tcW w:w="4957" w:type="dxa"/>
            <w:shd w:val="clear" w:color="auto" w:fill="FFFFFF" w:themeFill="background1"/>
          </w:tcPr>
          <w:p w14:paraId="36726542" w14:textId="77777777" w:rsidR="00FA1364" w:rsidRPr="00C76D83" w:rsidRDefault="00FA1364" w:rsidP="00FA1364">
            <w:r w:rsidRPr="00C76D83">
              <w:rPr>
                <w:b w:val="0"/>
              </w:rPr>
              <w:t>Tilbudsåpning, ikke offentlig</w:t>
            </w:r>
          </w:p>
        </w:tc>
        <w:tc>
          <w:tcPr>
            <w:tcW w:w="4819" w:type="dxa"/>
            <w:shd w:val="clear" w:color="auto" w:fill="FFFFFF" w:themeFill="background1"/>
          </w:tcPr>
          <w:p w14:paraId="5DA359D6" w14:textId="615A163B" w:rsidR="00FA1364" w:rsidRPr="00F513D1" w:rsidRDefault="00FA1364" w:rsidP="00FA1364">
            <w:pPr>
              <w:cnfStyle w:val="000000000000" w:firstRow="0" w:lastRow="0" w:firstColumn="0" w:lastColumn="0" w:oddVBand="0" w:evenVBand="0" w:oddHBand="0" w:evenHBand="0" w:firstRowFirstColumn="0" w:firstRowLastColumn="0" w:lastRowFirstColumn="0" w:lastRowLastColumn="0"/>
            </w:pPr>
            <w:r>
              <w:t>Etter tilbudsfrist</w:t>
            </w:r>
          </w:p>
        </w:tc>
      </w:tr>
      <w:tr w:rsidR="00FA1364" w:rsidRPr="00C76D83" w14:paraId="6F0C4F01" w14:textId="77777777" w:rsidTr="00281CE2">
        <w:tc>
          <w:tcPr>
            <w:cnfStyle w:val="001000000000" w:firstRow="0" w:lastRow="0" w:firstColumn="1" w:lastColumn="0" w:oddVBand="0" w:evenVBand="0" w:oddHBand="0" w:evenHBand="0" w:firstRowFirstColumn="0" w:firstRowLastColumn="0" w:lastRowFirstColumn="0" w:lastRowLastColumn="0"/>
            <w:tcW w:w="4957" w:type="dxa"/>
            <w:shd w:val="clear" w:color="auto" w:fill="FFFFFF" w:themeFill="background1"/>
          </w:tcPr>
          <w:p w14:paraId="29E20A96" w14:textId="4DC9F749" w:rsidR="00FA1364" w:rsidRPr="00C76D83" w:rsidRDefault="00FA1364" w:rsidP="00FA1364">
            <w:pPr>
              <w:rPr>
                <w:b w:val="0"/>
              </w:rPr>
            </w:pPr>
            <w:r w:rsidRPr="00C76D83">
              <w:rPr>
                <w:b w:val="0"/>
              </w:rPr>
              <w:t>Evaluering og valg av tilbud</w:t>
            </w:r>
          </w:p>
        </w:tc>
        <w:tc>
          <w:tcPr>
            <w:tcW w:w="4819" w:type="dxa"/>
            <w:shd w:val="clear" w:color="auto" w:fill="FFFFFF" w:themeFill="background1"/>
          </w:tcPr>
          <w:p w14:paraId="5FBCF4E8" w14:textId="15752CFF" w:rsidR="00FA1364" w:rsidRPr="00F513D1" w:rsidRDefault="00B764D0" w:rsidP="00FA1364">
            <w:pPr>
              <w:cnfStyle w:val="000000000000" w:firstRow="0" w:lastRow="0" w:firstColumn="0" w:lastColumn="0" w:oddVBand="0" w:evenVBand="0" w:oddHBand="0" w:evenHBand="0" w:firstRowFirstColumn="0" w:firstRowLastColumn="0" w:lastRowFirstColumn="0" w:lastRowLastColumn="0"/>
            </w:pPr>
            <w:r>
              <w:t>11</w:t>
            </w:r>
            <w:r w:rsidR="00905383">
              <w:t xml:space="preserve">. </w:t>
            </w:r>
            <w:r w:rsidR="0083083C">
              <w:t xml:space="preserve">- </w:t>
            </w:r>
            <w:r>
              <w:t>29</w:t>
            </w:r>
            <w:r w:rsidR="00905383">
              <w:t xml:space="preserve">. </w:t>
            </w:r>
            <w:r>
              <w:t>oktober</w:t>
            </w:r>
            <w:r w:rsidR="00905383">
              <w:t xml:space="preserve"> 2026</w:t>
            </w:r>
          </w:p>
        </w:tc>
      </w:tr>
      <w:tr w:rsidR="00FA1364" w:rsidRPr="00C76D83" w14:paraId="3FEB60D3" w14:textId="77777777" w:rsidTr="00281CE2">
        <w:tc>
          <w:tcPr>
            <w:cnfStyle w:val="001000000000" w:firstRow="0" w:lastRow="0" w:firstColumn="1" w:lastColumn="0" w:oddVBand="0" w:evenVBand="0" w:oddHBand="0" w:evenHBand="0" w:firstRowFirstColumn="0" w:firstRowLastColumn="0" w:lastRowFirstColumn="0" w:lastRowLastColumn="0"/>
            <w:tcW w:w="4957" w:type="dxa"/>
            <w:shd w:val="clear" w:color="auto" w:fill="FFFFFF" w:themeFill="background1"/>
          </w:tcPr>
          <w:p w14:paraId="463FDAB1" w14:textId="77777777" w:rsidR="00FA1364" w:rsidRPr="00C76D83" w:rsidRDefault="00FA1364" w:rsidP="00FA1364">
            <w:pPr>
              <w:rPr>
                <w:b w:val="0"/>
              </w:rPr>
            </w:pPr>
            <w:r w:rsidRPr="00C76D83">
              <w:rPr>
                <w:b w:val="0"/>
              </w:rPr>
              <w:t xml:space="preserve">Meddelelse om valg av leverandør - karensperiode </w:t>
            </w:r>
          </w:p>
        </w:tc>
        <w:tc>
          <w:tcPr>
            <w:tcW w:w="4819" w:type="dxa"/>
            <w:shd w:val="clear" w:color="auto" w:fill="FFFFFF" w:themeFill="background1"/>
          </w:tcPr>
          <w:p w14:paraId="1AB57F8F" w14:textId="13F6B534" w:rsidR="00FA1364" w:rsidRPr="00F513D1" w:rsidRDefault="00B764D0" w:rsidP="00FA1364">
            <w:pPr>
              <w:cnfStyle w:val="000000000000" w:firstRow="0" w:lastRow="0" w:firstColumn="0" w:lastColumn="0" w:oddVBand="0" w:evenVBand="0" w:oddHBand="0" w:evenHBand="0" w:firstRowFirstColumn="0" w:firstRowLastColumn="0" w:lastRowFirstColumn="0" w:lastRowLastColumn="0"/>
            </w:pPr>
            <w:r>
              <w:t>1</w:t>
            </w:r>
            <w:r w:rsidR="00905383">
              <w:t xml:space="preserve">. – </w:t>
            </w:r>
            <w:r>
              <w:t>8</w:t>
            </w:r>
            <w:r w:rsidR="00905383">
              <w:t xml:space="preserve">. </w:t>
            </w:r>
            <w:r>
              <w:t>november</w:t>
            </w:r>
            <w:r w:rsidR="00905383">
              <w:t xml:space="preserve"> 2026</w:t>
            </w:r>
          </w:p>
        </w:tc>
      </w:tr>
      <w:tr w:rsidR="00FA1364" w:rsidRPr="00C76D83" w14:paraId="198EFB47" w14:textId="77777777" w:rsidTr="00281CE2">
        <w:tc>
          <w:tcPr>
            <w:cnfStyle w:val="001000000000" w:firstRow="0" w:lastRow="0" w:firstColumn="1" w:lastColumn="0" w:oddVBand="0" w:evenVBand="0" w:oddHBand="0" w:evenHBand="0" w:firstRowFirstColumn="0" w:firstRowLastColumn="0" w:lastRowFirstColumn="0" w:lastRowLastColumn="0"/>
            <w:tcW w:w="4957" w:type="dxa"/>
            <w:shd w:val="clear" w:color="auto" w:fill="FFFFFF" w:themeFill="background1"/>
          </w:tcPr>
          <w:p w14:paraId="32232647" w14:textId="5A00057E" w:rsidR="00FA1364" w:rsidRPr="00C76D83" w:rsidRDefault="00FA1364" w:rsidP="00FA1364">
            <w:r w:rsidRPr="00C9525D">
              <w:rPr>
                <w:b w:val="0"/>
                <w:bCs w:val="0"/>
              </w:rPr>
              <w:t>Administrativ eller politisk godkjenning</w:t>
            </w:r>
          </w:p>
        </w:tc>
        <w:tc>
          <w:tcPr>
            <w:tcW w:w="4819" w:type="dxa"/>
            <w:shd w:val="clear" w:color="auto" w:fill="FFFFFF" w:themeFill="background1"/>
          </w:tcPr>
          <w:p w14:paraId="09804976" w14:textId="05C75E4C" w:rsidR="00FA1364" w:rsidRDefault="00B764D0" w:rsidP="00FA1364">
            <w:pPr>
              <w:cnfStyle w:val="000000000000" w:firstRow="0" w:lastRow="0" w:firstColumn="0" w:lastColumn="0" w:oddVBand="0" w:evenVBand="0" w:oddHBand="0" w:evenHBand="0" w:firstRowFirstColumn="0" w:firstRowLastColumn="0" w:lastRowFirstColumn="0" w:lastRowLastColumn="0"/>
            </w:pPr>
            <w:r>
              <w:t>Oktober</w:t>
            </w:r>
            <w:r w:rsidR="00CF484D">
              <w:t>/</w:t>
            </w:r>
            <w:r>
              <w:t>november</w:t>
            </w:r>
            <w:r w:rsidR="00CC58BD">
              <w:t xml:space="preserve"> 2026</w:t>
            </w:r>
          </w:p>
        </w:tc>
      </w:tr>
      <w:tr w:rsidR="00FA1364" w:rsidRPr="00C76D83" w14:paraId="470C7694" w14:textId="77777777" w:rsidTr="00281CE2">
        <w:tc>
          <w:tcPr>
            <w:cnfStyle w:val="001000000000" w:firstRow="0" w:lastRow="0" w:firstColumn="1" w:lastColumn="0" w:oddVBand="0" w:evenVBand="0" w:oddHBand="0" w:evenHBand="0" w:firstRowFirstColumn="0" w:firstRowLastColumn="0" w:lastRowFirstColumn="0" w:lastRowLastColumn="0"/>
            <w:tcW w:w="4957" w:type="dxa"/>
            <w:shd w:val="clear" w:color="auto" w:fill="FFFFFF" w:themeFill="background1"/>
          </w:tcPr>
          <w:p w14:paraId="43EE4A41" w14:textId="77777777" w:rsidR="00FA1364" w:rsidRPr="00C76D83" w:rsidRDefault="00FA1364" w:rsidP="00FA1364">
            <w:pPr>
              <w:rPr>
                <w:b w:val="0"/>
              </w:rPr>
            </w:pPr>
            <w:r w:rsidRPr="00C76D83">
              <w:rPr>
                <w:b w:val="0"/>
              </w:rPr>
              <w:t>Signering av kontrakt</w:t>
            </w:r>
          </w:p>
        </w:tc>
        <w:tc>
          <w:tcPr>
            <w:tcW w:w="4819" w:type="dxa"/>
            <w:shd w:val="clear" w:color="auto" w:fill="FFFFFF" w:themeFill="background1"/>
          </w:tcPr>
          <w:p w14:paraId="27A38405" w14:textId="3C6AF162" w:rsidR="00FA1364" w:rsidRPr="00F513D1" w:rsidRDefault="00FA1364" w:rsidP="00FA1364">
            <w:pPr>
              <w:cnfStyle w:val="000000000000" w:firstRow="0" w:lastRow="0" w:firstColumn="0" w:lastColumn="0" w:oddVBand="0" w:evenVBand="0" w:oddHBand="0" w:evenHBand="0" w:firstRowFirstColumn="0" w:firstRowLastColumn="0" w:lastRowFirstColumn="0" w:lastRowLastColumn="0"/>
            </w:pPr>
            <w:r w:rsidRPr="00F513D1">
              <w:t>Etter utløpt karensperiode og godkjenning</w:t>
            </w:r>
          </w:p>
        </w:tc>
      </w:tr>
      <w:tr w:rsidR="00FA1364" w:rsidRPr="00C76D83" w14:paraId="31BEC16E" w14:textId="77777777" w:rsidTr="00281CE2">
        <w:tc>
          <w:tcPr>
            <w:cnfStyle w:val="001000000000" w:firstRow="0" w:lastRow="0" w:firstColumn="1" w:lastColumn="0" w:oddVBand="0" w:evenVBand="0" w:oddHBand="0" w:evenHBand="0" w:firstRowFirstColumn="0" w:firstRowLastColumn="0" w:lastRowFirstColumn="0" w:lastRowLastColumn="0"/>
            <w:tcW w:w="4957" w:type="dxa"/>
            <w:shd w:val="clear" w:color="auto" w:fill="FFFFFF" w:themeFill="background1"/>
          </w:tcPr>
          <w:p w14:paraId="442DDF89" w14:textId="77777777" w:rsidR="00FA1364" w:rsidRPr="00C76D83" w:rsidRDefault="00FA1364" w:rsidP="00FA1364">
            <w:pPr>
              <w:rPr>
                <w:b w:val="0"/>
              </w:rPr>
            </w:pPr>
            <w:r w:rsidRPr="00C76D83">
              <w:rPr>
                <w:b w:val="0"/>
              </w:rPr>
              <w:t>Tilbudets vedståelsesfrist</w:t>
            </w:r>
          </w:p>
        </w:tc>
        <w:tc>
          <w:tcPr>
            <w:tcW w:w="4819" w:type="dxa"/>
            <w:shd w:val="clear" w:color="auto" w:fill="FFFFFF" w:themeFill="background1"/>
          </w:tcPr>
          <w:p w14:paraId="2EE56775" w14:textId="28A58A99" w:rsidR="00FA1364" w:rsidRPr="00F513D1" w:rsidRDefault="00B764D0" w:rsidP="00FA1364">
            <w:pPr>
              <w:cnfStyle w:val="000000000000" w:firstRow="0" w:lastRow="0" w:firstColumn="0" w:lastColumn="0" w:oddVBand="0" w:evenVBand="0" w:oddHBand="0" w:evenHBand="0" w:firstRowFirstColumn="0" w:firstRowLastColumn="0" w:lastRowFirstColumn="0" w:lastRowLastColumn="0"/>
            </w:pPr>
            <w:r>
              <w:t>7</w:t>
            </w:r>
            <w:r w:rsidR="00E75630" w:rsidRPr="0006468B">
              <w:t xml:space="preserve">. </w:t>
            </w:r>
            <w:r>
              <w:t>desember</w:t>
            </w:r>
            <w:r w:rsidR="00FA1364" w:rsidRPr="0006468B">
              <w:t xml:space="preserve"> 2026, klokken 12.00</w:t>
            </w:r>
          </w:p>
        </w:tc>
      </w:tr>
    </w:tbl>
    <w:p w14:paraId="40B60FF4" w14:textId="472C6BDB" w:rsidR="005866FD" w:rsidRPr="00C76D83" w:rsidRDefault="00E43645" w:rsidP="00E43645">
      <w:pPr>
        <w:rPr>
          <w:rFonts w:asciiTheme="minorHAnsi" w:hAnsiTheme="minorHAnsi"/>
        </w:rPr>
      </w:pPr>
      <w:r w:rsidRPr="00C76D83">
        <w:lastRenderedPageBreak/>
        <w:br/>
      </w:r>
      <w:r w:rsidR="00AE1F48" w:rsidRPr="00C76D83">
        <w:rPr>
          <w:rFonts w:asciiTheme="minorHAnsi" w:hAnsiTheme="minorHAnsi"/>
        </w:rPr>
        <w:t>Ovenstående fremdriftsplan er tentativ. Dersom tilbudsfristen i konkurransen flyttes, vil de etterfølgende fristene parallellforskyves.</w:t>
      </w:r>
    </w:p>
    <w:p w14:paraId="62C77690" w14:textId="198F0A5D" w:rsidR="006F4C7C" w:rsidRDefault="006F4C7C" w:rsidP="00127051">
      <w:pPr>
        <w:pStyle w:val="Overskrift2"/>
      </w:pPr>
      <w:r>
        <w:t>Klima- og miljøhensyn</w:t>
      </w:r>
    </w:p>
    <w:p w14:paraId="73CA964A" w14:textId="77777777" w:rsidR="00422BB1" w:rsidRPr="00422BB1" w:rsidRDefault="00422BB1" w:rsidP="00422BB1">
      <w:r w:rsidRPr="00422BB1">
        <w:t>Oppdragsgiver har i planleggingen av denne anskaffelsen kartlagt prosjektets klima- og miljøbelastninger. Kartleggingen viser at de største belastningene er knyttet til utskifting av bygningsdeler og materialer, samt til riving og avfallshåndtering. I tillegg vil prosjektet medføre enkelte klima- og miljøbelastninger knyttet til energibruk i driftsfasen, transport samt bruk av maskiner og utstyr på byggeplassen.</w:t>
      </w:r>
    </w:p>
    <w:p w14:paraId="59077103" w14:textId="77777777" w:rsidR="00422BB1" w:rsidRDefault="00422BB1" w:rsidP="00F14BC4"/>
    <w:p w14:paraId="2B4F2B2D" w14:textId="77777777" w:rsidR="00422BB1" w:rsidRPr="00422BB1" w:rsidRDefault="00422BB1" w:rsidP="00422BB1">
      <w:r w:rsidRPr="00422BB1">
        <w:t>I denne anskaffelsen er klima- og miljøhensyn ikke vektet som tildelingskriterium med 30 prosent.</w:t>
      </w:r>
    </w:p>
    <w:p w14:paraId="3C11AF7B" w14:textId="3A2F4D86" w:rsidR="00422BB1" w:rsidRDefault="00422BB1" w:rsidP="00F14BC4">
      <w:r w:rsidRPr="00422BB1">
        <w:t>Oppdragsgiver har i stedet stilt strenge minimumskrav til klima og miljø i konkurransegrunnlaget. Kravene og tiltakene som skal redusere de identifiserte klima- og miljøbelastningene, er beskrevet i kontraktsgrunnlaget og de vedlagte funksjons- og ytelsesbeskrivelsene. Dette gjelder blant annet krav til:</w:t>
      </w:r>
    </w:p>
    <w:p w14:paraId="10BB9D6A" w14:textId="77777777" w:rsidR="00F14BC4" w:rsidRDefault="00F14BC4" w:rsidP="00F14BC4"/>
    <w:p w14:paraId="0892AA74" w14:textId="33ACC0C9" w:rsidR="00F14BC4" w:rsidRDefault="00F14BC4" w:rsidP="000C408C">
      <w:pPr>
        <w:pStyle w:val="Listeavsnitt"/>
        <w:numPr>
          <w:ilvl w:val="0"/>
          <w:numId w:val="4"/>
        </w:numPr>
      </w:pPr>
      <w:r>
        <w:t>Rehabilitering i stedet for rivning og nybygg</w:t>
      </w:r>
    </w:p>
    <w:p w14:paraId="4FC1C71A" w14:textId="187F982A" w:rsidR="00422BB1" w:rsidRDefault="00422BB1" w:rsidP="000C408C">
      <w:pPr>
        <w:pStyle w:val="Listeavsnitt"/>
        <w:numPr>
          <w:ilvl w:val="0"/>
          <w:numId w:val="4"/>
        </w:numPr>
      </w:pPr>
      <w:r>
        <w:t>Bevaring av mest mulig av eksisterende konstruksjoner</w:t>
      </w:r>
      <w:r w:rsidR="002A2497">
        <w:t>, som</w:t>
      </w:r>
      <w:r w:rsidR="00B91BEC">
        <w:t xml:space="preserve"> </w:t>
      </w:r>
      <w:r w:rsidR="00015FD7">
        <w:t>vinduer, dører</w:t>
      </w:r>
      <w:r w:rsidR="002A2B26">
        <w:t>, over</w:t>
      </w:r>
      <w:r w:rsidR="00625A5E">
        <w:t xml:space="preserve">flater, eksisterende føringsveier og </w:t>
      </w:r>
      <w:r w:rsidR="00B91BEC">
        <w:t>himlingsplater</w:t>
      </w:r>
    </w:p>
    <w:p w14:paraId="7DA1C76E" w14:textId="056CA6A8" w:rsidR="00F14BC4" w:rsidRDefault="00F14BC4" w:rsidP="000C408C">
      <w:pPr>
        <w:pStyle w:val="Listeavsnitt"/>
        <w:numPr>
          <w:ilvl w:val="0"/>
          <w:numId w:val="4"/>
        </w:numPr>
      </w:pPr>
      <w:r>
        <w:t>M</w:t>
      </w:r>
      <w:r w:rsidRPr="00D003A1">
        <w:t xml:space="preserve">aterialer med </w:t>
      </w:r>
      <w:r>
        <w:t xml:space="preserve">god kvalitet, </w:t>
      </w:r>
      <w:r w:rsidRPr="00D003A1">
        <w:t>lang levetid og lav livssykluskostnad</w:t>
      </w:r>
    </w:p>
    <w:p w14:paraId="426CB601" w14:textId="77777777" w:rsidR="00F14BC4" w:rsidRDefault="00F14BC4" w:rsidP="000C408C">
      <w:pPr>
        <w:pStyle w:val="Listeavsnitt"/>
        <w:numPr>
          <w:ilvl w:val="0"/>
          <w:numId w:val="4"/>
        </w:numPr>
      </w:pPr>
      <w:r w:rsidRPr="00D003A1">
        <w:t xml:space="preserve">Skjerpet krav til sorteringsgrad fra 70% </w:t>
      </w:r>
      <w:r>
        <w:t>i henhold til</w:t>
      </w:r>
      <w:r w:rsidRPr="00D003A1">
        <w:t xml:space="preserve"> TEK17 til 85%</w:t>
      </w:r>
      <w:r>
        <w:t xml:space="preserve"> </w:t>
      </w:r>
    </w:p>
    <w:p w14:paraId="5F8F25B2" w14:textId="3658B051" w:rsidR="00F14BC4" w:rsidRDefault="00F14BC4" w:rsidP="000C408C">
      <w:pPr>
        <w:pStyle w:val="Listeavsnitt"/>
        <w:numPr>
          <w:ilvl w:val="0"/>
          <w:numId w:val="4"/>
        </w:numPr>
      </w:pPr>
      <w:r>
        <w:t>EURO 6 for kjøretøy</w:t>
      </w:r>
    </w:p>
    <w:p w14:paraId="3A8A8712" w14:textId="63B51E4F" w:rsidR="00DC36C9" w:rsidRPr="00DC36C9" w:rsidRDefault="00DC36C9" w:rsidP="000C408C">
      <w:pPr>
        <w:pStyle w:val="Listeavsnitt"/>
        <w:numPr>
          <w:ilvl w:val="0"/>
          <w:numId w:val="4"/>
        </w:numPr>
      </w:pPr>
      <w:r w:rsidRPr="00DC36C9">
        <w:t xml:space="preserve">Stage IV for </w:t>
      </w:r>
      <w:r>
        <w:t>anleggsmaskiner</w:t>
      </w:r>
    </w:p>
    <w:p w14:paraId="223CC6E5" w14:textId="676CE8E5" w:rsidR="00F14BC4" w:rsidRDefault="00F14BC4" w:rsidP="000C408C">
      <w:pPr>
        <w:pStyle w:val="Listeavsnitt"/>
        <w:numPr>
          <w:ilvl w:val="0"/>
          <w:numId w:val="4"/>
        </w:numPr>
      </w:pPr>
      <w:r>
        <w:t>Oppgradering av tekniske anlegg for å sikre høyere miljø og en</w:t>
      </w:r>
      <w:r w:rsidR="00701525">
        <w:t>ergi teknisk kvalitet, herunder krav om</w:t>
      </w:r>
      <w:r>
        <w:t>:</w:t>
      </w:r>
      <w:r>
        <w:br/>
        <w:t>-</w:t>
      </w:r>
      <w:r>
        <w:tab/>
        <w:t>Installasjon av LED-lys med bevegelsessensorer</w:t>
      </w:r>
      <w:r w:rsidR="001D7081">
        <w:br/>
        <w:t>-</w:t>
      </w:r>
      <w:r w:rsidR="001D7081">
        <w:tab/>
        <w:t xml:space="preserve">Nytt ventilasjonsanlegg </w:t>
      </w:r>
    </w:p>
    <w:p w14:paraId="171C3968" w14:textId="09FF8FCA" w:rsidR="00701525" w:rsidRDefault="00422BB1" w:rsidP="00F14BC4">
      <w:r w:rsidRPr="00F14BC4">
        <w:t>De samlede kravene retter seg direkte mot utslipp og ressursbruk i gjennomføringen, og gir derfor større og mer sikker klima- og miljøeffekt enn å benytte</w:t>
      </w:r>
      <w:r w:rsidR="00405583">
        <w:t xml:space="preserve"> klima- og</w:t>
      </w:r>
      <w:r w:rsidRPr="00F14BC4">
        <w:t xml:space="preserve"> miljø</w:t>
      </w:r>
      <w:r w:rsidR="00405583">
        <w:t>hensyn</w:t>
      </w:r>
      <w:r w:rsidRPr="00F14BC4">
        <w:t xml:space="preserve"> som tildelings</w:t>
      </w:r>
      <w:r w:rsidR="00405583">
        <w:t>-</w:t>
      </w:r>
      <w:r w:rsidRPr="00F14BC4">
        <w:t xml:space="preserve">kriterium. </w:t>
      </w:r>
      <w:r>
        <w:t>Anskaffelses-loven § 5b andre ledd</w:t>
      </w:r>
      <w:r w:rsidRPr="00F14BC4">
        <w:t xml:space="preserve"> kommer derfor til anvendelse. Selv om unntaket i </w:t>
      </w:r>
      <w:r>
        <w:t>Anskaffelsesloven § 5b andre ledd</w:t>
      </w:r>
      <w:r w:rsidRPr="00F14BC4">
        <w:t xml:space="preserve"> kommer til anvendelse har oppdragsgiver likevel valgt å oppstille </w:t>
      </w:r>
      <w:r w:rsidR="00405583">
        <w:t xml:space="preserve">klima- og </w:t>
      </w:r>
      <w:r w:rsidRPr="00F14BC4">
        <w:t>miljø</w:t>
      </w:r>
      <w:r w:rsidR="00405583">
        <w:t>hensyn</w:t>
      </w:r>
      <w:r w:rsidRPr="00F14BC4">
        <w:t xml:space="preserve"> som tildelingskriterium i denne anskaffelsen. Dette gjøres for å oppnå ytterlige reduksjoner av miljø- og klimabelastning innenfor det som er identifisert og vurdert som egnede tema.</w:t>
      </w:r>
    </w:p>
    <w:p w14:paraId="5914CF2F" w14:textId="77777777" w:rsidR="000C2EFE" w:rsidRDefault="000C2EFE" w:rsidP="00F14BC4"/>
    <w:p w14:paraId="5ADC9349" w14:textId="77777777" w:rsidR="000C2EFE" w:rsidRPr="002F3BDE" w:rsidRDefault="000C2EFE" w:rsidP="000C2EFE">
      <w:r w:rsidRPr="002F3BDE">
        <w:t xml:space="preserve">Kravene er utformet slik at de er </w:t>
      </w:r>
      <w:r>
        <w:t>etterprøv</w:t>
      </w:r>
      <w:r w:rsidRPr="002F3BDE">
        <w:t>bare, dokumenterbare og kan følges opp i</w:t>
      </w:r>
    </w:p>
    <w:p w14:paraId="6857FAD2" w14:textId="083D29B6" w:rsidR="00701525" w:rsidRDefault="000C2EFE" w:rsidP="00F14BC4">
      <w:r w:rsidRPr="002F3BDE">
        <w:t>kontraktsperioden.</w:t>
      </w:r>
    </w:p>
    <w:p w14:paraId="429B960D" w14:textId="77777777" w:rsidR="00701525" w:rsidRDefault="00701525" w:rsidP="00F14BC4"/>
    <w:p w14:paraId="1F19AB57" w14:textId="77777777" w:rsidR="00701525" w:rsidRPr="00F14BC4" w:rsidRDefault="00701525" w:rsidP="00F14BC4"/>
    <w:p w14:paraId="4E9828A6" w14:textId="08851009" w:rsidR="003E470B" w:rsidRPr="00C76D83" w:rsidRDefault="006F4C7C" w:rsidP="008816D3">
      <w:pPr>
        <w:pStyle w:val="Overskrift1"/>
      </w:pPr>
      <w:bookmarkStart w:id="9" w:name="_Toc238110666"/>
      <w:r>
        <w:lastRenderedPageBreak/>
        <w:t> </w:t>
      </w:r>
      <w:r w:rsidR="00344FB0" w:rsidRPr="008816D3">
        <w:t>Grunnlag for tilbudet</w:t>
      </w:r>
      <w:bookmarkEnd w:id="9"/>
    </w:p>
    <w:p w14:paraId="568721C1" w14:textId="14C93F84" w:rsidR="00880F1D" w:rsidRPr="00C76D83" w:rsidRDefault="00880F1D" w:rsidP="00127051">
      <w:pPr>
        <w:pStyle w:val="Overskrift2"/>
      </w:pPr>
      <w:r w:rsidRPr="00C76D83">
        <w:t>Konkurransegrunnlagets oppbygning</w:t>
      </w:r>
    </w:p>
    <w:p w14:paraId="45037A97" w14:textId="239F1DEE" w:rsidR="00AA6C69" w:rsidRPr="0051172C" w:rsidRDefault="005C4BB7" w:rsidP="004954AE">
      <w:r w:rsidRPr="0051172C">
        <w:t>Konkurransegrunnlaget består av dokumentene Del I Konkurransebeskrivelsen og Del II Kontrakts</w:t>
      </w:r>
      <w:r>
        <w:softHyphen/>
      </w:r>
      <w:r w:rsidRPr="0051172C">
        <w:t>grunnlag med tilhørende vedlegg, samt eventuelle svar på spørsmål til konkurranse</w:t>
      </w:r>
      <w:r w:rsidRPr="0051172C">
        <w:softHyphen/>
        <w:t xml:space="preserve">grunnlaget, tilleggsopplysninger eller tilleggsdokumenter til konkurransegrunnlaget publisert </w:t>
      </w:r>
      <w:r w:rsidR="00FD232C">
        <w:t>i KGV.</w:t>
      </w:r>
      <w:r w:rsidR="004954AE" w:rsidRPr="0051172C">
        <w:br/>
      </w:r>
      <w:r w:rsidR="004954AE" w:rsidRPr="0051172C">
        <w:br/>
      </w:r>
      <w:r w:rsidR="00AA6C69" w:rsidRPr="00AA6C69">
        <w:t xml:space="preserve">Konkurransegrunnlaget er utarbeidet etter mønster av NS 3450:2014 </w:t>
      </w:r>
      <w:r w:rsidR="00AA6C69" w:rsidRPr="00AA6C69">
        <w:rPr>
          <w:i/>
          <w:iCs/>
        </w:rPr>
        <w:t>Konkurransegrunnlag for bygg og anlegg</w:t>
      </w:r>
      <w:r w:rsidR="00AA6C69" w:rsidRPr="00AA6C69">
        <w:t>, og tilpasset regelverket for offentlige anskaffelser samt den aktuelle konkurransen.</w:t>
      </w:r>
    </w:p>
    <w:p w14:paraId="02C3BD57" w14:textId="6D600BD2" w:rsidR="004608BE" w:rsidRPr="00C76D83" w:rsidRDefault="00B23A05" w:rsidP="00127051">
      <w:pPr>
        <w:pStyle w:val="Overskrift2"/>
      </w:pPr>
      <w:r w:rsidRPr="00C76D83">
        <w:t>Spørsmål</w:t>
      </w:r>
      <w:r w:rsidR="00880F1D" w:rsidRPr="00C76D83">
        <w:t xml:space="preserve"> og svar til konkurransegrunnlaget</w:t>
      </w:r>
    </w:p>
    <w:p w14:paraId="44FE7E2C" w14:textId="77777777" w:rsidR="00D31BF7" w:rsidRPr="00D31BF7" w:rsidRDefault="00D31BF7" w:rsidP="00D31BF7">
      <w:r w:rsidRPr="00D31BF7">
        <w:t>Oppdragsgiver vil anonymisere alle spørsmål og svar, publisere svardokumentet som en del av konkurransegrunnlaget og varsle de leverandørene som har meldt sin interesse via KGV. Dersom leverandøren oppdager uklarheter, mangler eller feil i konkurransegrunnlaget, skal dette tas opp ved å stille spørsmål så snart som mulig.</w:t>
      </w:r>
    </w:p>
    <w:p w14:paraId="01FF6AE1" w14:textId="1A018D3D" w:rsidR="000D68D8" w:rsidRPr="00C76D83" w:rsidRDefault="00540E1C" w:rsidP="00127051">
      <w:pPr>
        <w:pStyle w:val="Overskrift2"/>
      </w:pPr>
      <w:r w:rsidRPr="00C76D83">
        <w:t>Befaring</w:t>
      </w:r>
    </w:p>
    <w:p w14:paraId="4767705B" w14:textId="77777777" w:rsidR="002521C3" w:rsidRDefault="002B2BAB" w:rsidP="005C4BB7">
      <w:r w:rsidRPr="00C76D83">
        <w:t>Befaring avholdes på tidspunkt angitt i punkt 2.</w:t>
      </w:r>
      <w:r w:rsidR="00D57DC8">
        <w:t>5</w:t>
      </w:r>
      <w:r w:rsidRPr="00C76D83">
        <w:t xml:space="preserve"> </w:t>
      </w:r>
      <w:r w:rsidR="004A026E">
        <w:t>Tid</w:t>
      </w:r>
      <w:r w:rsidR="00F84D3C" w:rsidRPr="00C76D83">
        <w:t>splan for anskaffelsen</w:t>
      </w:r>
      <w:r w:rsidRPr="00C76D83">
        <w:t xml:space="preserve">. </w:t>
      </w:r>
    </w:p>
    <w:p w14:paraId="6197BB92" w14:textId="63A5FB76" w:rsidR="002521C3" w:rsidRDefault="005A19E5" w:rsidP="005C4BB7">
      <w:r>
        <w:br/>
      </w:r>
      <w:r w:rsidR="002B2BAB" w:rsidRPr="00C76D83">
        <w:t>Oppmøte ved hovedinngang til</w:t>
      </w:r>
      <w:r w:rsidR="00EA1E53">
        <w:t xml:space="preserve"> </w:t>
      </w:r>
      <w:bookmarkStart w:id="10" w:name="_Hlk156477700"/>
      <w:r w:rsidR="002521C3">
        <w:t>Lunde BoAS, Haugen 16, 4323 Sandnes, Gnr. 47, Bnr. 900</w:t>
      </w:r>
      <w:r w:rsidR="003C742A">
        <w:t>.</w:t>
      </w:r>
    </w:p>
    <w:bookmarkEnd w:id="10"/>
    <w:p w14:paraId="4A7AC0E6" w14:textId="77777777" w:rsidR="00965267" w:rsidRDefault="00965267" w:rsidP="005C4BB7"/>
    <w:p w14:paraId="603CE3CD" w14:textId="77777777" w:rsidR="002521C3" w:rsidRDefault="005C4BB7" w:rsidP="005C4BB7">
      <w:r>
        <w:t xml:space="preserve">Alle </w:t>
      </w:r>
      <w:r w:rsidR="00815D42">
        <w:t>leverandør</w:t>
      </w:r>
      <w:r>
        <w:t>er plikter å gjøre seg kjent med alle forhold på stedet som kan ha betydning for arbeidene.</w:t>
      </w:r>
      <w:r w:rsidR="002521C3">
        <w:t xml:space="preserve"> </w:t>
      </w:r>
    </w:p>
    <w:p w14:paraId="56A13E52" w14:textId="77777777" w:rsidR="002521C3" w:rsidRDefault="002521C3" w:rsidP="005C4BB7"/>
    <w:p w14:paraId="52499AB7" w14:textId="77777777" w:rsidR="00F16940" w:rsidRPr="00F16940" w:rsidRDefault="00F16940" w:rsidP="00F16940">
      <w:r w:rsidRPr="00F16940">
        <w:t>Det føres referat fra befaringen, som publiseres som en del av konkurransegrunnlaget. Leverandører som har meldt sin interesse for konkurransen, vil motta varsel om dette via KGV.</w:t>
      </w:r>
    </w:p>
    <w:p w14:paraId="53B33CA6" w14:textId="77777777" w:rsidR="002521C3" w:rsidRDefault="002521C3" w:rsidP="005C4BB7"/>
    <w:p w14:paraId="5F2439BA" w14:textId="0BC77348" w:rsidR="002521C3" w:rsidRDefault="002521C3" w:rsidP="005C4BB7">
      <w:r w:rsidRPr="0051172C">
        <w:t>Personlig verneutstyr må medbringes.</w:t>
      </w:r>
    </w:p>
    <w:p w14:paraId="54A2B4A1" w14:textId="38D7CB39" w:rsidR="002B2BAB" w:rsidRPr="00C76D83" w:rsidRDefault="002B2BAB" w:rsidP="002B2BAB">
      <w:r w:rsidRPr="00C76D83">
        <w:br/>
      </w:r>
    </w:p>
    <w:p w14:paraId="010BF59B" w14:textId="4BE8C050" w:rsidR="00481F83" w:rsidRPr="00C76D83" w:rsidRDefault="00481F83" w:rsidP="000D68D8">
      <w:r w:rsidRPr="00C76D83">
        <w:br w:type="page"/>
      </w:r>
    </w:p>
    <w:p w14:paraId="628ABA06" w14:textId="0756DCBA" w:rsidR="00535707" w:rsidRPr="00C76D83" w:rsidRDefault="00535707" w:rsidP="006A6FBA">
      <w:pPr>
        <w:pStyle w:val="Overskrift1"/>
      </w:pPr>
      <w:bookmarkStart w:id="11" w:name="_Toc469550533"/>
      <w:bookmarkStart w:id="12" w:name="_Toc238110667"/>
      <w:r w:rsidRPr="00C76D83">
        <w:lastRenderedPageBreak/>
        <w:t>Krav til tilbudet</w:t>
      </w:r>
      <w:bookmarkEnd w:id="11"/>
      <w:bookmarkEnd w:id="12"/>
    </w:p>
    <w:p w14:paraId="0DEC2BE6" w14:textId="04C19EF7" w:rsidR="00535707" w:rsidRDefault="00535707" w:rsidP="00127051">
      <w:pPr>
        <w:pStyle w:val="Overskrift2"/>
      </w:pPr>
      <w:r w:rsidRPr="00C76D83">
        <w:t>Tilbudets utforming</w:t>
      </w:r>
    </w:p>
    <w:p w14:paraId="3CD4468D" w14:textId="37274ED1" w:rsidR="008152E4" w:rsidRPr="008152E4" w:rsidRDefault="008152E4" w:rsidP="008152E4">
      <w:r w:rsidRPr="00826EB9">
        <w:t>Tilbudet skal utformes i henhold til den disposisjon som følger av dette konkurransegrunnlaget. Leverandør er selv ansvarlig for at alle spørsmål, krav og avklaringspunkter besvares/belyses og dokumenteres i tilbudet.</w:t>
      </w:r>
    </w:p>
    <w:p w14:paraId="79772753" w14:textId="3CD6D65E" w:rsidR="00490C51" w:rsidRPr="00C76D83" w:rsidRDefault="00490C51" w:rsidP="00127051">
      <w:pPr>
        <w:pStyle w:val="Overskrift3"/>
      </w:pPr>
      <w:r w:rsidRPr="00C76D83">
        <w:t>Organisering av tilbudsdokumentene</w:t>
      </w:r>
      <w:r w:rsidR="00854960">
        <w:t xml:space="preserve"> og tilbudets innhold</w:t>
      </w:r>
    </w:p>
    <w:p w14:paraId="0DED5AD8" w14:textId="6F5E1EB5" w:rsidR="005D7D8D" w:rsidRDefault="00BE3A60" w:rsidP="005D7D8D">
      <w:r w:rsidRPr="00BE3A60">
        <w:t xml:space="preserve">Tilbudet skal leveres elektronisk i KGV før utløpet av tilbudsfristen. Tilbudet </w:t>
      </w:r>
      <w:r w:rsidRPr="005D0216">
        <w:rPr>
          <w:u w:val="single"/>
        </w:rPr>
        <w:t>skal</w:t>
      </w:r>
      <w:r w:rsidRPr="00BE3A60">
        <w:t xml:space="preserve"> inneholde følgende tilbudsdokumenter, samt inndeles slik:</w:t>
      </w:r>
    </w:p>
    <w:p w14:paraId="397EFB60" w14:textId="77777777" w:rsidR="00BE3A60" w:rsidRPr="00C76D83" w:rsidRDefault="00BE3A60" w:rsidP="005D7D8D">
      <w:pPr>
        <w:rPr>
          <w:rFonts w:asciiTheme="minorHAnsi" w:hAnsiTheme="minorHAnsi"/>
        </w:rPr>
      </w:pPr>
    </w:p>
    <w:p w14:paraId="65C2C810" w14:textId="4C9875FD" w:rsidR="005D7D8D" w:rsidRPr="00C76D83" w:rsidRDefault="00BE3A60" w:rsidP="000C408C">
      <w:pPr>
        <w:pStyle w:val="Listeavsnitt"/>
      </w:pPr>
      <w:r w:rsidRPr="00BE3A60">
        <w:t xml:space="preserve">Signert tilbudsbrev med </w:t>
      </w:r>
      <w:r w:rsidRPr="006B7440">
        <w:rPr>
          <w:u w:val="single"/>
        </w:rPr>
        <w:t>egenerklæring</w:t>
      </w:r>
      <w:r w:rsidRPr="00980A8F">
        <w:t xml:space="preserve"> om at kvalifikasjonskravene i kapittel 5 Kvalifikasjonskrav er oppfylt ved tilbudsfrist, samt beskrivelse av eventuelle avvik</w:t>
      </w:r>
      <w:r w:rsidRPr="00BE3A60">
        <w:t xml:space="preserve"> fra konkurranse</w:t>
      </w:r>
      <w:r w:rsidRPr="00BE3A60">
        <w:softHyphen/>
        <w:t>grunnlaget</w:t>
      </w:r>
      <w:r>
        <w:t>, se p</w:t>
      </w:r>
      <w:r w:rsidR="00C37962">
        <w:t>unkt</w:t>
      </w:r>
      <w:r>
        <w:t xml:space="preserve"> 4.</w:t>
      </w:r>
      <w:r w:rsidR="00E279AD">
        <w:t>2</w:t>
      </w:r>
      <w:r w:rsidR="00647618">
        <w:t>.</w:t>
      </w:r>
      <w:r w:rsidR="00E279AD">
        <w:t>1</w:t>
      </w:r>
    </w:p>
    <w:p w14:paraId="7D64E980" w14:textId="0726FF48" w:rsidR="00CD2A86" w:rsidRDefault="00CD2A86" w:rsidP="000C408C">
      <w:pPr>
        <w:pStyle w:val="Listeavsnitt"/>
      </w:pPr>
      <w:r w:rsidRPr="00C76D83">
        <w:t xml:space="preserve">Beskrivelse av </w:t>
      </w:r>
      <w:r w:rsidRPr="00980A8F">
        <w:t>taushetsbelagt informasjon</w:t>
      </w:r>
      <w:r w:rsidRPr="00C76D83">
        <w:t>, dersom aktuelt. Se punkt 4.</w:t>
      </w:r>
      <w:r w:rsidR="00E279AD">
        <w:t>3</w:t>
      </w:r>
    </w:p>
    <w:p w14:paraId="03297A2D" w14:textId="0FF35323" w:rsidR="002521C3" w:rsidRDefault="002521C3" w:rsidP="000C408C">
      <w:pPr>
        <w:pStyle w:val="Listeavsnitt"/>
      </w:pPr>
      <w:r w:rsidRPr="00980A8F">
        <w:t>Solidaransvarserklæring</w:t>
      </w:r>
      <w:r w:rsidRPr="000D3199">
        <w:t xml:space="preserve"> eller lignende, dersom aktuelt. Se punkt 5.1, </w:t>
      </w:r>
      <w:r>
        <w:t>første</w:t>
      </w:r>
      <w:r w:rsidRPr="000D3199">
        <w:t xml:space="preserve"> avsnitt</w:t>
      </w:r>
      <w:r>
        <w:t>, og vedlegg A. Utfyllingsskjema solidaransvarserklæring</w:t>
      </w:r>
    </w:p>
    <w:p w14:paraId="2B922CC7" w14:textId="04C93298" w:rsidR="00350A79" w:rsidRDefault="00350A79" w:rsidP="000C408C">
      <w:pPr>
        <w:pStyle w:val="Listeavsnitt"/>
      </w:pPr>
      <w:r w:rsidRPr="00980A8F">
        <w:t>Forpliktelseserklæring</w:t>
      </w:r>
      <w:r w:rsidRPr="000D3199">
        <w:t xml:space="preserve"> eller lignende, dersom aktuelt. Se punkt 5.1, </w:t>
      </w:r>
      <w:r w:rsidR="002521C3">
        <w:t>andre</w:t>
      </w:r>
      <w:r w:rsidRPr="000D3199">
        <w:t xml:space="preserve"> avsnitt</w:t>
      </w:r>
      <w:r w:rsidR="006D423E">
        <w:t xml:space="preserve">, og </w:t>
      </w:r>
      <w:r w:rsidR="00C37962">
        <w:br/>
      </w:r>
      <w:r w:rsidR="006D423E">
        <w:t xml:space="preserve">vedlegg </w:t>
      </w:r>
      <w:r w:rsidR="002521C3">
        <w:t>B</w:t>
      </w:r>
      <w:r w:rsidR="006D423E">
        <w:t xml:space="preserve">. </w:t>
      </w:r>
      <w:r w:rsidR="00A34FAC">
        <w:t>Utfyllingsskjema f</w:t>
      </w:r>
      <w:r w:rsidR="006D423E">
        <w:t>orpliktelseserklæring kvalifikasjonskrav</w:t>
      </w:r>
    </w:p>
    <w:p w14:paraId="79277B4E" w14:textId="59082B70" w:rsidR="005D76EA" w:rsidRDefault="005D76EA" w:rsidP="005D76EA">
      <w:pPr>
        <w:pStyle w:val="Listeavsnitt"/>
      </w:pPr>
      <w:r w:rsidRPr="00130C8A">
        <w:t>Dokumentasjon for oppfyllelse av tildelingskriteriene i kapittel 6</w:t>
      </w:r>
      <w:r>
        <w:t xml:space="preserve">, det vil si: </w:t>
      </w:r>
    </w:p>
    <w:p w14:paraId="5F280911" w14:textId="5ADBEEE4" w:rsidR="005D76EA" w:rsidRDefault="005D76EA" w:rsidP="005D76EA">
      <w:pPr>
        <w:pStyle w:val="Listeavsnitt"/>
        <w:numPr>
          <w:ilvl w:val="0"/>
          <w:numId w:val="30"/>
        </w:numPr>
      </w:pPr>
      <w:r>
        <w:t>utfylt Del II - Kontraktsgrunnlag, herunder:</w:t>
      </w:r>
    </w:p>
    <w:p w14:paraId="7AB2575E" w14:textId="77777777" w:rsidR="005D76EA" w:rsidRDefault="005D76EA" w:rsidP="005D76EA">
      <w:pPr>
        <w:pStyle w:val="Listeavsnitt"/>
        <w:numPr>
          <w:ilvl w:val="0"/>
          <w:numId w:val="31"/>
        </w:numPr>
      </w:pPr>
      <w:r>
        <w:t>Utfylte</w:t>
      </w:r>
      <w:r w:rsidRPr="006C1E64">
        <w:t xml:space="preserve"> </w:t>
      </w:r>
      <w:r>
        <w:t>p</w:t>
      </w:r>
      <w:r w:rsidRPr="006C1E64">
        <w:t>riser</w:t>
      </w:r>
      <w:r>
        <w:t>,</w:t>
      </w:r>
      <w:r w:rsidRPr="006C1E64">
        <w:t xml:space="preserve"> påslag</w:t>
      </w:r>
      <w:r>
        <w:t>, summer og beskrivelser til Kontraktsgrunnlaget</w:t>
      </w:r>
      <w:r w:rsidRPr="006C1E64">
        <w:t xml:space="preserve">, </w:t>
      </w:r>
      <w:r>
        <w:br/>
      </w:r>
      <w:r w:rsidRPr="006C1E64">
        <w:t>kapittel F. Vederlaget</w:t>
      </w:r>
      <w:r>
        <w:t>, og u</w:t>
      </w:r>
      <w:r w:rsidRPr="006C1E64">
        <w:t xml:space="preserve">tfylte prissammenstillinger for </w:t>
      </w:r>
      <w:r>
        <w:t xml:space="preserve">ARK, RIE og RIV </w:t>
      </w:r>
    </w:p>
    <w:p w14:paraId="0B2486CC" w14:textId="2D4D19B0" w:rsidR="005D76EA" w:rsidRDefault="005D76EA" w:rsidP="004F7C69">
      <w:pPr>
        <w:pStyle w:val="Listeavsnitt"/>
        <w:numPr>
          <w:ilvl w:val="0"/>
          <w:numId w:val="31"/>
        </w:numPr>
      </w:pPr>
      <w:r>
        <w:t>Utfylt tabell til Kontraktsgrunnlaget, kapittel G. Klima og miljø med henvisning til vedlegg</w:t>
      </w:r>
    </w:p>
    <w:p w14:paraId="1D0C6655" w14:textId="264177EB" w:rsidR="005D76EA" w:rsidRDefault="005D76EA" w:rsidP="007D4BED">
      <w:pPr>
        <w:pStyle w:val="Listeavsnitt"/>
        <w:numPr>
          <w:ilvl w:val="0"/>
          <w:numId w:val="30"/>
        </w:numPr>
      </w:pPr>
      <w:r>
        <w:t xml:space="preserve">for faget RIV: </w:t>
      </w:r>
      <w:r w:rsidRPr="00522AFB">
        <w:t xml:space="preserve">Utfylte priser (utfylt beskrivelse i elektronisk prisformat (.xml) i henhold til NS 3459:2012). Utskrift av utfylte priser </w:t>
      </w:r>
      <w:r w:rsidRPr="005D76EA">
        <w:t>skal</w:t>
      </w:r>
      <w:r w:rsidRPr="00522AFB">
        <w:t xml:space="preserve"> i tillegg leveres elektronisk i .pdf-format. </w:t>
      </w:r>
    </w:p>
    <w:p w14:paraId="7ECA9D27" w14:textId="7CD7E37D" w:rsidR="00FA6908" w:rsidRDefault="00FA6908" w:rsidP="00A24E7E">
      <w:r w:rsidRPr="0051172C">
        <w:rPr>
          <w:rFonts w:asciiTheme="minorHAnsi" w:hAnsiTheme="minorHAnsi" w:cstheme="minorHAnsi"/>
        </w:rPr>
        <w:t xml:space="preserve">Hvert vedlegg skal leveres som en egen fil. Filnavnene skal begynne med et tall i henhold til listen over slik at dokumentene enkelt kan sorteres. </w:t>
      </w:r>
      <w:r w:rsidRPr="0051172C">
        <w:t xml:space="preserve">Følgende filformater aksepteres for tilbuds-dokumentene: Microsoft Office formater og søkbar </w:t>
      </w:r>
      <w:r w:rsidR="00F032C7">
        <w:t>.pdf</w:t>
      </w:r>
      <w:r w:rsidRPr="0051172C">
        <w:t>.</w:t>
      </w:r>
    </w:p>
    <w:p w14:paraId="03102A8A" w14:textId="77777777" w:rsidR="00FA6908" w:rsidRDefault="00FA6908" w:rsidP="00A24E7E"/>
    <w:p w14:paraId="7A4AD543" w14:textId="683E78D0" w:rsidR="00A24E7E" w:rsidRPr="00C76D83" w:rsidRDefault="00960118" w:rsidP="00A24E7E">
      <w:r w:rsidRPr="00C76D83">
        <w:t xml:space="preserve">Det presiseres at tilbudsbrevet skal undertegnes av en som har fullmakt til å </w:t>
      </w:r>
      <w:r>
        <w:t>forplikte</w:t>
      </w:r>
      <w:r w:rsidRPr="00C76D83">
        <w:t xml:space="preserve"> leverandøren</w:t>
      </w:r>
      <w:r w:rsidR="00A24E7E" w:rsidRPr="00C76D83">
        <w:t xml:space="preserve">. </w:t>
      </w:r>
    </w:p>
    <w:p w14:paraId="1B7A7970" w14:textId="77777777" w:rsidR="00A24E7E" w:rsidRPr="00C76D83" w:rsidRDefault="00A24E7E" w:rsidP="00A24E7E"/>
    <w:p w14:paraId="24FAEA91" w14:textId="73981682" w:rsidR="005D7D8D" w:rsidRPr="00C76D83" w:rsidRDefault="005D7D8D" w:rsidP="005D7D8D">
      <w:r w:rsidRPr="00C76D83">
        <w:t>Ta kontakt med EU-Supply brukerstøtte dersom du ikke er bruker hos EU-Supply, eller dersom du har spørsmål til funksjonalitet i verktøyet</w:t>
      </w:r>
      <w:r w:rsidR="00E854BB">
        <w:t xml:space="preserve"> (KGV)</w:t>
      </w:r>
      <w:r w:rsidRPr="00C76D83">
        <w:t>:</w:t>
      </w:r>
      <w:r w:rsidR="00CD2A86" w:rsidRPr="00C76D83">
        <w:br/>
      </w:r>
    </w:p>
    <w:p w14:paraId="0C85916A" w14:textId="77777777" w:rsidR="001A2628" w:rsidRDefault="00FA6908" w:rsidP="000C408C">
      <w:pPr>
        <w:pStyle w:val="Listeavsnitt"/>
        <w:numPr>
          <w:ilvl w:val="0"/>
          <w:numId w:val="25"/>
        </w:numPr>
      </w:pPr>
      <w:r w:rsidRPr="00F254BE">
        <w:t>Telefon: 23 96 00 10</w:t>
      </w:r>
    </w:p>
    <w:p w14:paraId="1E052D80" w14:textId="452B3C55" w:rsidR="00FA6908" w:rsidRPr="00F254BE" w:rsidRDefault="00FA6908" w:rsidP="000C408C">
      <w:pPr>
        <w:pStyle w:val="Listeavsnitt"/>
        <w:numPr>
          <w:ilvl w:val="0"/>
          <w:numId w:val="25"/>
        </w:numPr>
      </w:pPr>
      <w:r w:rsidRPr="00F254BE">
        <w:lastRenderedPageBreak/>
        <w:t xml:space="preserve">E-post: </w:t>
      </w:r>
      <w:bookmarkStart w:id="13" w:name="_Hlk182824175"/>
      <w:r w:rsidRPr="001A2628">
        <w:fldChar w:fldCharType="begin"/>
      </w:r>
      <w:r>
        <w:instrText>HYPERLINK "mailto:kgv@eu-supply.com"</w:instrText>
      </w:r>
      <w:r w:rsidRPr="001A2628">
        <w:fldChar w:fldCharType="separate"/>
      </w:r>
      <w:r w:rsidRPr="001A2628">
        <w:rPr>
          <w:rStyle w:val="Hyperkobling"/>
          <w:rFonts w:eastAsiaTheme="majorEastAsia"/>
          <w:color w:val="0000BF" w:themeColor="hyperlink" w:themeShade="BF"/>
        </w:rPr>
        <w:t>kgv@eu-supply.com</w:t>
      </w:r>
      <w:r w:rsidRPr="001A2628">
        <w:rPr>
          <w:rStyle w:val="Hyperkobling"/>
          <w:rFonts w:eastAsiaTheme="majorEastAsia"/>
          <w:color w:val="0000BF" w:themeColor="hyperlink" w:themeShade="BF"/>
          <w:lang w:val="en-US"/>
        </w:rPr>
        <w:fldChar w:fldCharType="end"/>
      </w:r>
      <w:bookmarkEnd w:id="13"/>
    </w:p>
    <w:p w14:paraId="5CC55D9C" w14:textId="2B140A02" w:rsidR="00535707" w:rsidRPr="00C76D83" w:rsidRDefault="00535707" w:rsidP="00FA6908">
      <w:pPr>
        <w:pStyle w:val="Overskrift3"/>
      </w:pPr>
      <w:r w:rsidRPr="00C76D83">
        <w:t>Språk</w:t>
      </w:r>
    </w:p>
    <w:p w14:paraId="337B468F" w14:textId="02096062" w:rsidR="00B1136A" w:rsidRPr="00C76D83" w:rsidRDefault="00B1136A" w:rsidP="00784F24">
      <w:pPr>
        <w:rPr>
          <w:rFonts w:asciiTheme="minorHAnsi" w:hAnsiTheme="minorHAnsi"/>
        </w:rPr>
      </w:pPr>
      <w:r w:rsidRPr="00C76D83">
        <w:rPr>
          <w:rFonts w:asciiTheme="minorHAnsi" w:hAnsiTheme="minorHAnsi"/>
        </w:rPr>
        <w:t xml:space="preserve">Tilbud med tilhørende dokumenter og kommunikasjon skal utformes på norsk. Alle henvendelser </w:t>
      </w:r>
      <w:r w:rsidR="00FA6908" w:rsidRPr="00C76D83">
        <w:rPr>
          <w:rFonts w:asciiTheme="minorHAnsi" w:hAnsiTheme="minorHAnsi"/>
        </w:rPr>
        <w:t>som gjelder</w:t>
      </w:r>
      <w:r w:rsidRPr="00C76D83">
        <w:rPr>
          <w:rFonts w:asciiTheme="minorHAnsi" w:hAnsiTheme="minorHAnsi"/>
        </w:rPr>
        <w:t xml:space="preserve"> </w:t>
      </w:r>
      <w:r w:rsidR="00FA6908" w:rsidRPr="00C76D83">
        <w:rPr>
          <w:rFonts w:asciiTheme="minorHAnsi" w:hAnsiTheme="minorHAnsi"/>
        </w:rPr>
        <w:t>konkurransen,</w:t>
      </w:r>
      <w:r w:rsidRPr="00C76D83">
        <w:rPr>
          <w:rFonts w:asciiTheme="minorHAnsi" w:hAnsiTheme="minorHAnsi"/>
        </w:rPr>
        <w:t xml:space="preserve"> skal være på norsk.</w:t>
      </w:r>
    </w:p>
    <w:p w14:paraId="47568C55" w14:textId="16CE1810" w:rsidR="00535707" w:rsidRPr="00C76D83" w:rsidRDefault="00535707" w:rsidP="00127051">
      <w:pPr>
        <w:pStyle w:val="Overskrift2"/>
      </w:pPr>
      <w:r w:rsidRPr="00C76D83">
        <w:t>Tilbudets innhold</w:t>
      </w:r>
    </w:p>
    <w:p w14:paraId="1A58A1EB" w14:textId="321F5B81" w:rsidR="00535707" w:rsidRPr="00C76D83" w:rsidRDefault="00535707" w:rsidP="00FA6908">
      <w:pPr>
        <w:pStyle w:val="Overskrift3"/>
      </w:pPr>
      <w:r w:rsidRPr="00C76D83">
        <w:t xml:space="preserve">Avvik </w:t>
      </w:r>
    </w:p>
    <w:p w14:paraId="3FE3A005" w14:textId="670ECCE4" w:rsidR="00C06C47" w:rsidRPr="00C76D83" w:rsidRDefault="00C06C47" w:rsidP="00C06C47">
      <w:pPr>
        <w:rPr>
          <w:rFonts w:asciiTheme="minorHAnsi" w:hAnsiTheme="minorHAnsi"/>
        </w:rPr>
      </w:pPr>
      <w:r w:rsidRPr="00C76D83">
        <w:rPr>
          <w:rFonts w:asciiTheme="minorHAnsi" w:hAnsiTheme="minorHAnsi"/>
        </w:rPr>
        <w:t>Dersom tilbudet inneholder avvik mot deler av konkurransegrunnlaget, skal avvikene beskrives entydig og presist i tilbudsbrevet</w:t>
      </w:r>
      <w:r w:rsidR="00BE3A60">
        <w:rPr>
          <w:rFonts w:asciiTheme="minorHAnsi" w:hAnsiTheme="minorHAnsi"/>
        </w:rPr>
        <w:t xml:space="preserve"> under et eget punkt som heter </w:t>
      </w:r>
      <w:r w:rsidR="00BE3A60" w:rsidRPr="006A452C">
        <w:rPr>
          <w:rFonts w:asciiTheme="minorHAnsi" w:hAnsiTheme="minorHAnsi"/>
          <w:i/>
          <w:iCs/>
        </w:rPr>
        <w:t>«Avvik»</w:t>
      </w:r>
      <w:r w:rsidR="00BE3A60" w:rsidRPr="0051172C">
        <w:rPr>
          <w:rFonts w:asciiTheme="minorHAnsi" w:hAnsiTheme="minorHAnsi"/>
        </w:rPr>
        <w:t>.</w:t>
      </w:r>
      <w:r w:rsidRPr="00C76D83">
        <w:rPr>
          <w:rFonts w:asciiTheme="minorHAnsi" w:hAnsiTheme="minorHAnsi"/>
        </w:rPr>
        <w:t xml:space="preserve"> Avvikene må referere til relevant punkt i konkurransegrunnlaget. </w:t>
      </w:r>
      <w:r w:rsidR="00FA6908">
        <w:rPr>
          <w:rFonts w:asciiTheme="minorHAnsi" w:hAnsiTheme="minorHAnsi"/>
        </w:rPr>
        <w:br/>
      </w:r>
      <w:r w:rsidR="00FA6908">
        <w:rPr>
          <w:rFonts w:asciiTheme="minorHAnsi" w:hAnsiTheme="minorHAnsi"/>
        </w:rPr>
        <w:br/>
      </w:r>
      <w:r w:rsidRPr="00C76D83">
        <w:rPr>
          <w:rFonts w:asciiTheme="minorHAnsi" w:hAnsiTheme="minorHAnsi"/>
        </w:rPr>
        <w:t>Dersom det er mulig skal det gis en pris for å frafalle eller rette avviket</w:t>
      </w:r>
      <w:r w:rsidR="004A6D8E" w:rsidRPr="00C76D83">
        <w:rPr>
          <w:rFonts w:asciiTheme="minorHAnsi" w:hAnsiTheme="minorHAnsi"/>
        </w:rPr>
        <w:t xml:space="preserve"> i </w:t>
      </w:r>
      <w:r w:rsidR="00D37768">
        <w:rPr>
          <w:rFonts w:asciiTheme="minorHAnsi" w:hAnsiTheme="minorHAnsi"/>
        </w:rPr>
        <w:t xml:space="preserve">del II </w:t>
      </w:r>
      <w:r w:rsidR="007F6C94">
        <w:rPr>
          <w:rFonts w:asciiTheme="minorHAnsi" w:hAnsiTheme="minorHAnsi"/>
        </w:rPr>
        <w:t>Kontraktsgrunnlaget</w:t>
      </w:r>
      <w:r w:rsidR="004A6D8E" w:rsidRPr="00C76D83">
        <w:rPr>
          <w:rFonts w:asciiTheme="minorHAnsi" w:hAnsiTheme="minorHAnsi"/>
        </w:rPr>
        <w:t xml:space="preserve">, </w:t>
      </w:r>
      <w:r w:rsidR="009D58A8">
        <w:rPr>
          <w:rFonts w:asciiTheme="minorHAnsi" w:hAnsiTheme="minorHAnsi"/>
        </w:rPr>
        <w:br/>
      </w:r>
      <w:r w:rsidR="004A6D8E" w:rsidRPr="00C76D83">
        <w:rPr>
          <w:rFonts w:asciiTheme="minorHAnsi" w:hAnsiTheme="minorHAnsi"/>
        </w:rPr>
        <w:t>kapittel F</w:t>
      </w:r>
      <w:r w:rsidR="00475ED8">
        <w:rPr>
          <w:rFonts w:asciiTheme="minorHAnsi" w:hAnsiTheme="minorHAnsi"/>
        </w:rPr>
        <w:t>,</w:t>
      </w:r>
      <w:r w:rsidR="004A6D8E" w:rsidRPr="00C76D83">
        <w:rPr>
          <w:rFonts w:asciiTheme="minorHAnsi" w:hAnsiTheme="minorHAnsi"/>
        </w:rPr>
        <w:t xml:space="preserve"> Vederlaget, punkt F.</w:t>
      </w:r>
      <w:r w:rsidR="003E51DB">
        <w:rPr>
          <w:rFonts w:asciiTheme="minorHAnsi" w:hAnsiTheme="minorHAnsi"/>
        </w:rPr>
        <w:t>3</w:t>
      </w:r>
      <w:r w:rsidR="004A6D8E" w:rsidRPr="00C76D83">
        <w:rPr>
          <w:rFonts w:asciiTheme="minorHAnsi" w:hAnsiTheme="minorHAnsi"/>
        </w:rPr>
        <w:t xml:space="preserve"> Prissatte avvik</w:t>
      </w:r>
      <w:r w:rsidRPr="00C76D83">
        <w:rPr>
          <w:rFonts w:asciiTheme="minorHAnsi" w:hAnsiTheme="minorHAnsi"/>
        </w:rPr>
        <w:t xml:space="preserve">. </w:t>
      </w:r>
      <w:r w:rsidR="00FA6908">
        <w:rPr>
          <w:rFonts w:asciiTheme="minorHAnsi" w:hAnsiTheme="minorHAnsi"/>
        </w:rPr>
        <w:br/>
      </w:r>
    </w:p>
    <w:p w14:paraId="746ACA66" w14:textId="11F2F742" w:rsidR="00C06C47" w:rsidRDefault="00C06C47" w:rsidP="00B958EA">
      <w:pPr>
        <w:rPr>
          <w:szCs w:val="22"/>
        </w:rPr>
      </w:pPr>
      <w:r w:rsidRPr="00C76D83">
        <w:rPr>
          <w:szCs w:val="22"/>
        </w:rPr>
        <w:t>Vær oppmerksom på at tilbud som inneholder vesentlige avvik fra an</w:t>
      </w:r>
      <w:r w:rsidRPr="005542BE">
        <w:rPr>
          <w:szCs w:val="22"/>
        </w:rPr>
        <w:t>skaffelsesdokumentene skal avvises. Tilbud som inneholder avvik fra anskaffelsesdokumentene, uklarheter eller lignende som ikke må anses ubetydelige</w:t>
      </w:r>
      <w:r w:rsidR="00BE3A60" w:rsidRPr="005542BE">
        <w:rPr>
          <w:szCs w:val="22"/>
        </w:rPr>
        <w:t>,</w:t>
      </w:r>
      <w:r w:rsidRPr="005542BE">
        <w:rPr>
          <w:szCs w:val="22"/>
        </w:rPr>
        <w:t xml:space="preserve"> kan bli avvist.</w:t>
      </w:r>
    </w:p>
    <w:p w14:paraId="4FCE64BD" w14:textId="77777777" w:rsidR="00EF02AB" w:rsidRDefault="00EF02AB" w:rsidP="00B958EA">
      <w:pPr>
        <w:rPr>
          <w:szCs w:val="22"/>
        </w:rPr>
      </w:pPr>
    </w:p>
    <w:p w14:paraId="3B29F86A" w14:textId="3EB351DC" w:rsidR="00EF02AB" w:rsidRPr="00C76D83" w:rsidRDefault="00EF02AB" w:rsidP="00B958EA">
      <w:pPr>
        <w:rPr>
          <w:szCs w:val="22"/>
        </w:rPr>
      </w:pPr>
      <w:r w:rsidRPr="00826EB9">
        <w:rPr>
          <w:szCs w:val="22"/>
        </w:rPr>
        <w:t xml:space="preserve">Vær også oppmerksom på at avvisning kan skje før </w:t>
      </w:r>
      <w:r w:rsidR="00544C18">
        <w:rPr>
          <w:szCs w:val="22"/>
        </w:rPr>
        <w:t xml:space="preserve">eventuelle </w:t>
      </w:r>
      <w:r w:rsidRPr="00826EB9">
        <w:rPr>
          <w:szCs w:val="22"/>
        </w:rPr>
        <w:t>forhandlinger.</w:t>
      </w:r>
    </w:p>
    <w:p w14:paraId="565A3AC7" w14:textId="7F441066" w:rsidR="00535707" w:rsidRPr="00C76D83" w:rsidRDefault="00535707" w:rsidP="00FA6908">
      <w:pPr>
        <w:pStyle w:val="Overskrift3"/>
      </w:pPr>
      <w:r w:rsidRPr="00C76D83">
        <w:t>Alternative tilbud</w:t>
      </w:r>
    </w:p>
    <w:p w14:paraId="71361BF4" w14:textId="233AD641" w:rsidR="00C72CB6" w:rsidRPr="00C76D83" w:rsidRDefault="00C72CB6" w:rsidP="00DA1FA1">
      <w:r w:rsidRPr="00C76D83">
        <w:t>Alternative tilbud aksepteres ikke.</w:t>
      </w:r>
    </w:p>
    <w:p w14:paraId="4E1BDFB4" w14:textId="027CB710" w:rsidR="00C72CB6" w:rsidRDefault="00C72CB6" w:rsidP="00FA6908">
      <w:pPr>
        <w:pStyle w:val="Overskrift3"/>
      </w:pPr>
      <w:r w:rsidRPr="00C76D83">
        <w:t>Deltilbud</w:t>
      </w:r>
    </w:p>
    <w:p w14:paraId="52C0C780" w14:textId="0256F181" w:rsidR="006353D5" w:rsidRDefault="00C72CB6" w:rsidP="00DA1FA1">
      <w:r w:rsidRPr="00C76D83">
        <w:t xml:space="preserve">Det </w:t>
      </w:r>
      <w:r w:rsidR="000A10CA">
        <w:t>er</w:t>
      </w:r>
      <w:r w:rsidRPr="00C76D83">
        <w:t xml:space="preserve"> ikke anledning til å gi tilbud på deler av oppdraget.</w:t>
      </w:r>
    </w:p>
    <w:p w14:paraId="7C2E5989" w14:textId="1BDFE361" w:rsidR="006353D5" w:rsidRDefault="006353D5" w:rsidP="000E4947">
      <w:pPr>
        <w:pStyle w:val="Overskrift3"/>
      </w:pPr>
      <w:r w:rsidRPr="006353D5">
        <w:t>Parallelle tilbud</w:t>
      </w:r>
    </w:p>
    <w:p w14:paraId="008C27CF" w14:textId="26B668F0" w:rsidR="000E4947" w:rsidRPr="006353D5" w:rsidRDefault="000E4947" w:rsidP="00DA1FA1">
      <w:pPr>
        <w:rPr>
          <w:rFonts w:eastAsiaTheme="majorEastAsia" w:cstheme="majorBidi"/>
          <w:bCs/>
          <w:szCs w:val="26"/>
        </w:rPr>
      </w:pPr>
      <w:r w:rsidRPr="008C4579">
        <w:t>Det er ikke adgang til å levere parallelle tilbud.</w:t>
      </w:r>
    </w:p>
    <w:p w14:paraId="34399002" w14:textId="2C996C13" w:rsidR="00535707" w:rsidRPr="00C76D83" w:rsidRDefault="00535707" w:rsidP="00127051">
      <w:pPr>
        <w:pStyle w:val="Overskrift2"/>
      </w:pPr>
      <w:r w:rsidRPr="00C76D83">
        <w:t>Offentleglova</w:t>
      </w:r>
      <w:r w:rsidR="00B53103" w:rsidRPr="00C76D83">
        <w:t xml:space="preserve"> og taushetsbelagt informasjon</w:t>
      </w:r>
    </w:p>
    <w:p w14:paraId="3D3565C9" w14:textId="77777777" w:rsidR="00CD2A86" w:rsidRPr="00C76D83" w:rsidRDefault="00CD2A86" w:rsidP="00CD2A86">
      <w:pPr>
        <w:rPr>
          <w:rFonts w:asciiTheme="minorHAnsi" w:hAnsiTheme="minorHAnsi"/>
        </w:rPr>
      </w:pPr>
      <w:r w:rsidRPr="00C76D83">
        <w:rPr>
          <w:rFonts w:asciiTheme="minorHAnsi" w:hAnsiTheme="minorHAnsi"/>
        </w:rPr>
        <w:t xml:space="preserve">Lov om rett til innsyn i dokument i offentleg verksemd av 19. mai 2006, nr. 16 (offentleglova) gir innsynsrett i offentlige dokument, herunder tilbud til offentlige konkurranser. Innsynsretten gjelder ikke for opplysninger som omfattes av lov om behandlingsmåten i forvaltningssaker av 10. februar 1967 (forvaltningsloven) § 13. </w:t>
      </w:r>
      <w:r w:rsidRPr="00C76D83">
        <w:rPr>
          <w:rFonts w:asciiTheme="minorHAnsi" w:hAnsiTheme="minorHAnsi"/>
        </w:rPr>
        <w:br/>
      </w:r>
    </w:p>
    <w:p w14:paraId="2CF585FD" w14:textId="15ACCD3E" w:rsidR="00FA6908" w:rsidRDefault="00CD2A86" w:rsidP="00CD2A86">
      <w:pPr>
        <w:rPr>
          <w:rFonts w:asciiTheme="minorHAnsi" w:hAnsiTheme="minorHAnsi" w:cstheme="minorHAnsi"/>
        </w:rPr>
      </w:pPr>
      <w:r w:rsidRPr="00C76D83">
        <w:rPr>
          <w:rFonts w:asciiTheme="minorHAnsi" w:hAnsiTheme="minorHAnsi"/>
        </w:rPr>
        <w:t>Dersom deler av tilbudet anses å beskrive tekniske innretninger, fremgangsmåter eller drifts- eller forretningsforhold som det vil være av konkurransemessig betydning å hemmeligholde, skal dette presiseres i tilbudet. Det skal i så tilfelle vedlegges en kopi av tilbudet der disse opplysningene er sladdet.</w:t>
      </w:r>
      <w:r w:rsidR="000668AE" w:rsidRPr="00C76D83">
        <w:rPr>
          <w:rFonts w:asciiTheme="minorHAnsi" w:hAnsiTheme="minorHAnsi"/>
        </w:rPr>
        <w:t xml:space="preserve"> </w:t>
      </w:r>
      <w:r w:rsidR="000668AE" w:rsidRPr="00C76D83">
        <w:rPr>
          <w:rFonts w:asciiTheme="minorHAnsi" w:hAnsiTheme="minorHAnsi" w:cstheme="minorHAnsi"/>
        </w:rPr>
        <w:t xml:space="preserve">Ved begjæring om innsyn, skal </w:t>
      </w:r>
      <w:r w:rsidR="00046415">
        <w:rPr>
          <w:rFonts w:asciiTheme="minorHAnsi" w:hAnsiTheme="minorHAnsi" w:cstheme="minorHAnsi"/>
        </w:rPr>
        <w:t>o</w:t>
      </w:r>
      <w:r w:rsidR="000668AE" w:rsidRPr="00C76D83">
        <w:rPr>
          <w:rFonts w:asciiTheme="minorHAnsi" w:hAnsiTheme="minorHAnsi" w:cstheme="minorHAnsi"/>
        </w:rPr>
        <w:t xml:space="preserve">ppdragsgiver uavhengig av dette vurdere hvorvidt opplysningene er av en slik art at </w:t>
      </w:r>
      <w:r w:rsidR="00046415">
        <w:rPr>
          <w:rFonts w:asciiTheme="minorHAnsi" w:hAnsiTheme="minorHAnsi" w:cstheme="minorHAnsi"/>
        </w:rPr>
        <w:t>o</w:t>
      </w:r>
      <w:r w:rsidR="000668AE" w:rsidRPr="00C76D83">
        <w:rPr>
          <w:rFonts w:asciiTheme="minorHAnsi" w:hAnsiTheme="minorHAnsi" w:cstheme="minorHAnsi"/>
        </w:rPr>
        <w:t xml:space="preserve">ppdragsgiver plikter å </w:t>
      </w:r>
      <w:proofErr w:type="gramStart"/>
      <w:r w:rsidR="000668AE" w:rsidRPr="00C76D83">
        <w:rPr>
          <w:rFonts w:asciiTheme="minorHAnsi" w:hAnsiTheme="minorHAnsi" w:cstheme="minorHAnsi"/>
        </w:rPr>
        <w:t>unnta</w:t>
      </w:r>
      <w:proofErr w:type="gramEnd"/>
      <w:r w:rsidR="000668AE" w:rsidRPr="00C76D83">
        <w:rPr>
          <w:rFonts w:asciiTheme="minorHAnsi" w:hAnsiTheme="minorHAnsi" w:cstheme="minorHAnsi"/>
        </w:rPr>
        <w:t xml:space="preserve"> dem fra offentlighet.</w:t>
      </w:r>
    </w:p>
    <w:p w14:paraId="4D59B83E" w14:textId="77777777" w:rsidR="00FA6908" w:rsidRDefault="00FA6908" w:rsidP="00127051">
      <w:pPr>
        <w:pStyle w:val="Overskrift2"/>
      </w:pPr>
      <w:r>
        <w:lastRenderedPageBreak/>
        <w:t>Levering av tilbud</w:t>
      </w:r>
    </w:p>
    <w:p w14:paraId="7D009F5B" w14:textId="77777777" w:rsidR="00FA6908" w:rsidRDefault="00FA6908" w:rsidP="00FA6908">
      <w:pPr>
        <w:rPr>
          <w:rFonts w:asciiTheme="minorHAnsi" w:hAnsiTheme="minorHAnsi"/>
        </w:rPr>
      </w:pPr>
      <w:r w:rsidRPr="0096315D">
        <w:t xml:space="preserve">Tilbudet skal leveres elektronisk via EU-Supply portalen, </w:t>
      </w:r>
      <w:hyperlink r:id="rId15" w:history="1">
        <w:r w:rsidRPr="00F00F84">
          <w:rPr>
            <w:rStyle w:val="Hyperkobling"/>
          </w:rPr>
          <w:t>https://eu.eu-supply.com/</w:t>
        </w:r>
      </w:hyperlink>
      <w:r w:rsidRPr="00872A3F">
        <w:t>,</w:t>
      </w:r>
      <w:r w:rsidRPr="0096315D">
        <w:rPr>
          <w:color w:val="0000FF"/>
        </w:rPr>
        <w:t xml:space="preserve"> </w:t>
      </w:r>
      <w:r w:rsidRPr="0096315D">
        <w:t>innen tilbudsfristen</w:t>
      </w:r>
      <w:r>
        <w:t xml:space="preserve"> angitt i tabell til punkt 2.5 Tidsplan for anskaffelsen</w:t>
      </w:r>
      <w:r w:rsidRPr="0096315D">
        <w:t>.</w:t>
      </w:r>
    </w:p>
    <w:p w14:paraId="0A3D6D95" w14:textId="77777777" w:rsidR="00B76E06" w:rsidRPr="00C76D83" w:rsidRDefault="00B76E06" w:rsidP="00127051">
      <w:pPr>
        <w:pStyle w:val="Overskrift2"/>
      </w:pPr>
      <w:r w:rsidRPr="00C76D83">
        <w:t>Tilbudskostnader</w:t>
      </w:r>
    </w:p>
    <w:p w14:paraId="20C5FAF0" w14:textId="4B6576F3" w:rsidR="00F45B03" w:rsidRPr="00C76D83" w:rsidRDefault="00143E1E" w:rsidP="00341788">
      <w:pPr>
        <w:rPr>
          <w:rFonts w:asciiTheme="minorHAnsi" w:hAnsiTheme="minorHAnsi"/>
        </w:rPr>
      </w:pPr>
      <w:r>
        <w:rPr>
          <w:rFonts w:asciiTheme="minorHAnsi" w:hAnsiTheme="minorHAnsi"/>
        </w:rPr>
        <w:t xml:space="preserve">Leverandør må selv dekke alle kostnader for deltakelse i denne konkurransen. </w:t>
      </w:r>
      <w:r w:rsidR="00F45B03" w:rsidRPr="00C76D83">
        <w:rPr>
          <w:rFonts w:asciiTheme="minorHAnsi" w:hAnsiTheme="minorHAnsi"/>
        </w:rPr>
        <w:br w:type="page"/>
      </w:r>
    </w:p>
    <w:p w14:paraId="7802DB2C" w14:textId="6063DA53" w:rsidR="00BF6371" w:rsidRPr="00C76D83" w:rsidRDefault="00535707" w:rsidP="006A6FBA">
      <w:pPr>
        <w:pStyle w:val="Overskrift1"/>
      </w:pPr>
      <w:bookmarkStart w:id="14" w:name="_Toc469550534"/>
      <w:bookmarkStart w:id="15" w:name="_Toc238110668"/>
      <w:r w:rsidRPr="00C76D83">
        <w:lastRenderedPageBreak/>
        <w:t>Kvalifikasjonskrav</w:t>
      </w:r>
      <w:bookmarkEnd w:id="14"/>
      <w:bookmarkEnd w:id="15"/>
    </w:p>
    <w:p w14:paraId="579038F1" w14:textId="2D75F213" w:rsidR="00AA67B8" w:rsidRPr="001A3F21" w:rsidRDefault="00AA67B8" w:rsidP="00AA67B8">
      <w:r>
        <w:t xml:space="preserve">Leverandør skal i tilbudsbrevet bekrefte å oppfylle de kvalifikasjoner </w:t>
      </w:r>
      <w:r w:rsidRPr="001A3F21">
        <w:t>ved tilbudsfrist som oppdragsgiver etterspør for å delta i konkurransen</w:t>
      </w:r>
      <w:r w:rsidR="008959CE">
        <w:t xml:space="preserve"> (egenerklæring)</w:t>
      </w:r>
      <w:r w:rsidRPr="001A3F21">
        <w:t>. Oppfyllelse av kvalifikasjons</w:t>
      </w:r>
      <w:r w:rsidR="00ED6F52">
        <w:t>-</w:t>
      </w:r>
      <w:r w:rsidRPr="001A3F21">
        <w:t xml:space="preserve">kravene er minimumskrav, og skal sikre at leverandør er egnet til å oppfylle kontraktsforpliktelsene. Det legges til grunn at vilkårene i kvalifikasjonskravene er oppfylt i avtaleperioden og at dette kan dokumenteres på forespørsel fra </w:t>
      </w:r>
      <w:r w:rsidR="00046415">
        <w:t>o</w:t>
      </w:r>
      <w:r w:rsidRPr="001A3F21">
        <w:t xml:space="preserve">ppdragsgiver. </w:t>
      </w:r>
    </w:p>
    <w:p w14:paraId="52E56412" w14:textId="77777777" w:rsidR="00AA67B8" w:rsidRPr="001A3F21" w:rsidRDefault="00AA67B8" w:rsidP="00AA67B8"/>
    <w:p w14:paraId="453CDD4E" w14:textId="77777777" w:rsidR="00AA67B8" w:rsidRDefault="00AA67B8" w:rsidP="00AA67B8">
      <w:r w:rsidRPr="001A3F21">
        <w:t xml:space="preserve">Oppdragsgiveren kan på ethvert tidspunkt i konkurransen be leverandørene levere alle eller deler av dokumentasjonsbevisene dersom det er nødvendig for å sikre at konkurransen gjennomføres på riktig måte. </w:t>
      </w:r>
      <w:r w:rsidRPr="001A3F21">
        <w:rPr>
          <w:szCs w:val="22"/>
        </w:rPr>
        <w:t>Før tildeling av kontrakten skal den leverandør som er valgt ha dokumentert at han oppfyller alle kvalifikasjonskrav.</w:t>
      </w:r>
    </w:p>
    <w:p w14:paraId="3CF28469" w14:textId="77777777" w:rsidR="00350A79" w:rsidRDefault="00350A79" w:rsidP="00127051">
      <w:pPr>
        <w:pStyle w:val="Overskrift2"/>
      </w:pPr>
      <w:r>
        <w:t xml:space="preserve">Støtte fra </w:t>
      </w:r>
      <w:r w:rsidRPr="007B23DD">
        <w:t xml:space="preserve">andre virksomheter </w:t>
      </w:r>
      <w:r>
        <w:t>for oppfyllelse av kvalifikasjonskravene</w:t>
      </w:r>
    </w:p>
    <w:p w14:paraId="7AF8DBC3" w14:textId="587C0DEA" w:rsidR="002521C3" w:rsidRDefault="00AA67B8" w:rsidP="0079708F">
      <w:pPr>
        <w:rPr>
          <w:rFonts w:asciiTheme="minorHAnsi" w:hAnsiTheme="minorHAnsi" w:cstheme="minorHAnsi"/>
        </w:rPr>
      </w:pPr>
      <w:bookmarkStart w:id="16" w:name="_Hlk135656951"/>
      <w:r w:rsidRPr="0051172C">
        <w:rPr>
          <w:rFonts w:asciiTheme="minorHAnsi" w:hAnsiTheme="minorHAnsi" w:cstheme="minorHAnsi"/>
        </w:rPr>
        <w:t xml:space="preserve">Dersom </w:t>
      </w:r>
      <w:r w:rsidR="006056C0">
        <w:rPr>
          <w:rFonts w:asciiTheme="minorHAnsi" w:hAnsiTheme="minorHAnsi" w:cstheme="minorHAnsi"/>
        </w:rPr>
        <w:t>l</w:t>
      </w:r>
      <w:r w:rsidRPr="0051172C">
        <w:rPr>
          <w:rFonts w:asciiTheme="minorHAnsi" w:hAnsiTheme="minorHAnsi" w:cstheme="minorHAnsi"/>
        </w:rPr>
        <w:t xml:space="preserve">everandøren støtter seg på andre foretaks kapasitet for å oppfylle kravene til </w:t>
      </w:r>
      <w:r w:rsidRPr="0051172C">
        <w:rPr>
          <w:rFonts w:asciiTheme="minorHAnsi" w:hAnsiTheme="minorHAnsi" w:cstheme="minorHAnsi"/>
          <w:u w:val="single"/>
        </w:rPr>
        <w:t>økonomisk og finansiell kapasitet</w:t>
      </w:r>
      <w:r w:rsidRPr="0051172C">
        <w:rPr>
          <w:rFonts w:asciiTheme="minorHAnsi" w:hAnsiTheme="minorHAnsi" w:cstheme="minorHAnsi"/>
        </w:rPr>
        <w:t xml:space="preserve">, krever </w:t>
      </w:r>
      <w:r w:rsidR="00046415">
        <w:rPr>
          <w:rFonts w:asciiTheme="minorHAnsi" w:hAnsiTheme="minorHAnsi" w:cstheme="minorHAnsi"/>
        </w:rPr>
        <w:t>o</w:t>
      </w:r>
      <w:r w:rsidRPr="0051172C">
        <w:rPr>
          <w:rFonts w:asciiTheme="minorHAnsi" w:hAnsiTheme="minorHAnsi" w:cstheme="minorHAnsi"/>
        </w:rPr>
        <w:t xml:space="preserve">ppdragsgiver at de er solidarisk ansvarlige for utførelsen av kontrakten. Leverandøren må derfor levere utfylt </w:t>
      </w:r>
      <w:r w:rsidRPr="001A3F21">
        <w:rPr>
          <w:rFonts w:asciiTheme="minorHAnsi" w:hAnsiTheme="minorHAnsi" w:cstheme="minorHAnsi"/>
        </w:rPr>
        <w:t>solidaransvarserklæring eller lignende rettslig bindende bekreftelse fra det andre foretaket om at de hefter solidarisk for eventuelt ansvar under kontrakten.</w:t>
      </w:r>
      <w:r w:rsidR="002713EB">
        <w:rPr>
          <w:rFonts w:asciiTheme="minorHAnsi" w:hAnsiTheme="minorHAnsi" w:cstheme="minorHAnsi"/>
        </w:rPr>
        <w:br/>
      </w:r>
      <w:r w:rsidR="002713EB" w:rsidRPr="00D64FCC">
        <w:rPr>
          <w:rFonts w:asciiTheme="minorHAnsi" w:hAnsiTheme="minorHAnsi" w:cstheme="minorHAnsi"/>
        </w:rPr>
        <w:t xml:space="preserve">Se vedlegg </w:t>
      </w:r>
      <w:r w:rsidR="002521C3">
        <w:rPr>
          <w:rFonts w:asciiTheme="minorHAnsi" w:hAnsiTheme="minorHAnsi" w:cstheme="minorHAnsi"/>
        </w:rPr>
        <w:t>A</w:t>
      </w:r>
      <w:r w:rsidR="00BF21AA">
        <w:rPr>
          <w:rFonts w:asciiTheme="minorHAnsi" w:hAnsiTheme="minorHAnsi" w:cstheme="minorHAnsi"/>
        </w:rPr>
        <w:t xml:space="preserve"> -</w:t>
      </w:r>
      <w:r w:rsidR="002713EB" w:rsidRPr="00D64FCC">
        <w:rPr>
          <w:rFonts w:asciiTheme="minorHAnsi" w:hAnsiTheme="minorHAnsi" w:cstheme="minorHAnsi"/>
        </w:rPr>
        <w:t xml:space="preserve"> </w:t>
      </w:r>
      <w:r w:rsidR="00C37962">
        <w:rPr>
          <w:rFonts w:asciiTheme="minorHAnsi" w:hAnsiTheme="minorHAnsi" w:cstheme="minorHAnsi"/>
        </w:rPr>
        <w:t>Utfyllingsskjema s</w:t>
      </w:r>
      <w:r w:rsidR="002713EB" w:rsidRPr="00D64FCC">
        <w:rPr>
          <w:rFonts w:asciiTheme="minorHAnsi" w:hAnsiTheme="minorHAnsi" w:cstheme="minorHAnsi"/>
        </w:rPr>
        <w:t>olidaransvarserklæring</w:t>
      </w:r>
      <w:r w:rsidR="00C37962">
        <w:rPr>
          <w:rFonts w:asciiTheme="minorHAnsi" w:hAnsiTheme="minorHAnsi" w:cstheme="minorHAnsi"/>
        </w:rPr>
        <w:t xml:space="preserve"> kvalifikasjonskrav</w:t>
      </w:r>
      <w:r w:rsidR="002713EB" w:rsidRPr="00D64FCC">
        <w:rPr>
          <w:rFonts w:asciiTheme="minorHAnsi" w:hAnsiTheme="minorHAnsi" w:cstheme="minorHAnsi"/>
        </w:rPr>
        <w:t>.</w:t>
      </w:r>
    </w:p>
    <w:p w14:paraId="68F40AEB" w14:textId="77777777" w:rsidR="002521C3" w:rsidRDefault="002521C3" w:rsidP="0079708F">
      <w:pPr>
        <w:rPr>
          <w:rFonts w:asciiTheme="minorHAnsi" w:hAnsiTheme="minorHAnsi" w:cstheme="minorHAnsi"/>
        </w:rPr>
      </w:pPr>
    </w:p>
    <w:p w14:paraId="15A0B390" w14:textId="4C5A48FF" w:rsidR="0079708F" w:rsidRPr="00B55894" w:rsidRDefault="002521C3" w:rsidP="0079708F">
      <w:pPr>
        <w:rPr>
          <w:rFonts w:asciiTheme="minorHAnsi" w:hAnsiTheme="minorHAnsi" w:cstheme="minorHAnsi"/>
        </w:rPr>
      </w:pPr>
      <w:r w:rsidRPr="001A3F21">
        <w:t xml:space="preserve">Dersom </w:t>
      </w:r>
      <w:r w:rsidR="006056C0">
        <w:t>l</w:t>
      </w:r>
      <w:r w:rsidRPr="001A3F21">
        <w:t xml:space="preserve">everandør støtter seg på kapasiteten til andre foretak for å oppfylle kvalifikasjonskravene til </w:t>
      </w:r>
      <w:r w:rsidRPr="001A3F21">
        <w:rPr>
          <w:u w:val="single"/>
        </w:rPr>
        <w:t>tekniske og faglige kvalifikasjoner</w:t>
      </w:r>
      <w:r w:rsidRPr="001A3F21">
        <w:t>, skal det fremlegges dokumentasjon</w:t>
      </w:r>
      <w:r w:rsidRPr="0051172C">
        <w:t xml:space="preserve"> på at </w:t>
      </w:r>
      <w:r>
        <w:t>leverandør</w:t>
      </w:r>
      <w:r w:rsidRPr="0051172C">
        <w:t xml:space="preserve"> vil ha rådighet over de nødvendige ressursene. Dette kan eksempelvis gjøres ved å fremlegge en forpliktelses</w:t>
      </w:r>
      <w:r>
        <w:softHyphen/>
      </w:r>
      <w:r w:rsidRPr="0051172C">
        <w:t>erklæring fra den eller de aktuelle foretakene.</w:t>
      </w:r>
      <w:r>
        <w:t xml:space="preserve"> </w:t>
      </w:r>
      <w:r w:rsidRPr="00990F3A">
        <w:t xml:space="preserve">Se vedlegg </w:t>
      </w:r>
      <w:r>
        <w:t>B</w:t>
      </w:r>
      <w:r w:rsidR="00BF21AA">
        <w:t xml:space="preserve"> -</w:t>
      </w:r>
      <w:r w:rsidR="00C37962">
        <w:t xml:space="preserve"> Utfyllingsskjema</w:t>
      </w:r>
      <w:r w:rsidRPr="00990F3A">
        <w:t xml:space="preserve"> </w:t>
      </w:r>
      <w:r w:rsidR="00C37962">
        <w:t>f</w:t>
      </w:r>
      <w:r w:rsidRPr="00990F3A">
        <w:t>orpliktelseserklæring</w:t>
      </w:r>
      <w:r w:rsidR="00C37962">
        <w:t xml:space="preserve"> kvalifikasjonskrav</w:t>
      </w:r>
      <w:r w:rsidRPr="00990F3A">
        <w:t>.</w:t>
      </w:r>
      <w:r w:rsidR="00F8281D">
        <w:br/>
      </w:r>
      <w:r w:rsidR="007A5DE6">
        <w:rPr>
          <w:rFonts w:asciiTheme="minorHAnsi" w:hAnsiTheme="minorHAnsi" w:cstheme="minorHAnsi"/>
        </w:rPr>
        <w:br/>
      </w:r>
      <w:r w:rsidR="007A5DE6" w:rsidRPr="00B40252">
        <w:rPr>
          <w:rFonts w:asciiTheme="minorHAnsi" w:hAnsiTheme="minorHAnsi" w:cstheme="minorHAnsi"/>
        </w:rPr>
        <w:t>Virksomhetene som leverandøren støtter seg på skal oppfylle de relevante kvalifikasjonskravene.</w:t>
      </w:r>
    </w:p>
    <w:bookmarkEnd w:id="16"/>
    <w:p w14:paraId="7EE66331" w14:textId="6ECC46C3" w:rsidR="00955D6D" w:rsidRPr="00955D6D" w:rsidRDefault="00AB541A" w:rsidP="00127051">
      <w:pPr>
        <w:pStyle w:val="Overskrift2"/>
      </w:pPr>
      <w:r w:rsidRPr="00C76D83">
        <w:t xml:space="preserve">Krav til </w:t>
      </w:r>
      <w:r w:rsidR="0036350E" w:rsidRPr="00C76D83">
        <w:t>leverandørens registrering, autorisasjoner mv.</w:t>
      </w:r>
    </w:p>
    <w:p w14:paraId="65BDF371" w14:textId="44DBCB57" w:rsidR="00191965" w:rsidRDefault="00191965" w:rsidP="00191965">
      <w:pPr>
        <w:pStyle w:val="Overskrift3"/>
      </w:pPr>
      <w:r w:rsidRPr="00C76D83">
        <w:t>Firmaattest</w:t>
      </w:r>
    </w:p>
    <w:tbl>
      <w:tblPr>
        <w:tblStyle w:val="Rutenettabell1lysuthevingsfarge3"/>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tblLook w:val="04A0" w:firstRow="1" w:lastRow="0" w:firstColumn="1" w:lastColumn="0" w:noHBand="0" w:noVBand="1"/>
      </w:tblPr>
      <w:tblGrid>
        <w:gridCol w:w="1696"/>
        <w:gridCol w:w="7364"/>
      </w:tblGrid>
      <w:tr w:rsidR="00955D6D" w:rsidRPr="0051172C" w14:paraId="029EDBCC" w14:textId="77777777" w:rsidTr="00DA76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Borders>
              <w:bottom w:val="none" w:sz="0" w:space="0" w:color="auto"/>
            </w:tcBorders>
            <w:shd w:val="clear" w:color="auto" w:fill="4F6228" w:themeFill="accent3" w:themeFillShade="80"/>
          </w:tcPr>
          <w:p w14:paraId="7EAE9BCE" w14:textId="77777777" w:rsidR="00955D6D" w:rsidRPr="00DA76D9" w:rsidRDefault="00955D6D">
            <w:pPr>
              <w:rPr>
                <w:b w:val="0"/>
                <w:color w:val="FFFFFF" w:themeColor="background1"/>
              </w:rPr>
            </w:pPr>
            <w:r w:rsidRPr="00DA76D9">
              <w:rPr>
                <w:b w:val="0"/>
                <w:color w:val="FFFFFF" w:themeColor="background1"/>
              </w:rPr>
              <w:t>Krav:</w:t>
            </w:r>
          </w:p>
        </w:tc>
        <w:tc>
          <w:tcPr>
            <w:tcW w:w="7364" w:type="dxa"/>
            <w:tcBorders>
              <w:bottom w:val="none" w:sz="0" w:space="0" w:color="auto"/>
            </w:tcBorders>
            <w:shd w:val="clear" w:color="auto" w:fill="4F6228" w:themeFill="accent3" w:themeFillShade="80"/>
          </w:tcPr>
          <w:p w14:paraId="0B9C34B6" w14:textId="77777777" w:rsidR="00955D6D" w:rsidRPr="00DA76D9" w:rsidRDefault="00955D6D">
            <w:pPr>
              <w:spacing w:line="240" w:lineRule="auto"/>
              <w:cnfStyle w:val="100000000000" w:firstRow="1" w:lastRow="0" w:firstColumn="0" w:lastColumn="0" w:oddVBand="0" w:evenVBand="0" w:oddHBand="0" w:evenHBand="0" w:firstRowFirstColumn="0" w:firstRowLastColumn="0" w:lastRowFirstColumn="0" w:lastRowLastColumn="0"/>
              <w:rPr>
                <w:b w:val="0"/>
                <w:color w:val="FFFFFF" w:themeColor="background1"/>
              </w:rPr>
            </w:pPr>
            <w:r w:rsidRPr="00DA76D9">
              <w:rPr>
                <w:b w:val="0"/>
                <w:color w:val="FFFFFF" w:themeColor="background1"/>
              </w:rPr>
              <w:t>Leverandøren skal være et lovlig etablert foretak</w:t>
            </w:r>
          </w:p>
        </w:tc>
      </w:tr>
      <w:tr w:rsidR="00955D6D" w:rsidRPr="0051172C" w14:paraId="7586E1B4" w14:textId="77777777" w:rsidTr="00DA76D9">
        <w:tc>
          <w:tcPr>
            <w:cnfStyle w:val="001000000000" w:firstRow="0" w:lastRow="0" w:firstColumn="1" w:lastColumn="0" w:oddVBand="0" w:evenVBand="0" w:oddHBand="0" w:evenHBand="0" w:firstRowFirstColumn="0" w:firstRowLastColumn="0" w:lastRowFirstColumn="0" w:lastRowLastColumn="0"/>
            <w:tcW w:w="1696" w:type="dxa"/>
            <w:shd w:val="clear" w:color="auto" w:fill="FFFFFF" w:themeFill="background1"/>
          </w:tcPr>
          <w:p w14:paraId="2362E4FF" w14:textId="77777777" w:rsidR="00955D6D" w:rsidRPr="0051172C" w:rsidRDefault="00955D6D">
            <w:pPr>
              <w:rPr>
                <w:b w:val="0"/>
              </w:rPr>
            </w:pPr>
            <w:r w:rsidRPr="0051172C">
              <w:rPr>
                <w:b w:val="0"/>
              </w:rPr>
              <w:t>Dokumentasjon:</w:t>
            </w:r>
          </w:p>
        </w:tc>
        <w:tc>
          <w:tcPr>
            <w:tcW w:w="7364" w:type="dxa"/>
            <w:shd w:val="clear" w:color="auto" w:fill="FFFFFF" w:themeFill="background1"/>
          </w:tcPr>
          <w:p w14:paraId="23F7D3D9" w14:textId="79E3A7F4" w:rsidR="00955D6D" w:rsidRPr="0051172C" w:rsidRDefault="00955D6D">
            <w:pPr>
              <w:spacing w:line="240" w:lineRule="auto"/>
              <w:cnfStyle w:val="000000000000" w:firstRow="0" w:lastRow="0" w:firstColumn="0" w:lastColumn="0" w:oddVBand="0" w:evenVBand="0" w:oddHBand="0" w:evenHBand="0" w:firstRowFirstColumn="0" w:firstRowLastColumn="0" w:lastRowFirstColumn="0" w:lastRowLastColumn="0"/>
            </w:pPr>
            <w:r w:rsidRPr="0051172C">
              <w:t>Norske foretak: Firmaattest fra Foretaksregisteret i Brønnøysund.</w:t>
            </w:r>
            <w:r w:rsidRPr="0051172C">
              <w:br/>
            </w:r>
            <w:r w:rsidRPr="0051172C">
              <w:br/>
              <w:t>Utenlandske foretak: Attester for registrering i faglige register som bestemt ved lovgivning i det land hvor leverandøren er etablert.</w:t>
            </w:r>
          </w:p>
        </w:tc>
      </w:tr>
    </w:tbl>
    <w:p w14:paraId="32399955" w14:textId="17D84698" w:rsidR="00955D6D" w:rsidRPr="00955D6D" w:rsidRDefault="002B2BAB">
      <w:pPr>
        <w:pStyle w:val="Overskrift3"/>
        <w:spacing w:line="240" w:lineRule="auto"/>
      </w:pPr>
      <w:bookmarkStart w:id="17" w:name="_Toc338667039"/>
      <w:r w:rsidRPr="00C76D83">
        <w:t>Attest for skatt og merverdiavgift</w:t>
      </w:r>
    </w:p>
    <w:tbl>
      <w:tblPr>
        <w:tblStyle w:val="Rutenettabell1lysuthevingsfarge3"/>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tblLook w:val="04A0" w:firstRow="1" w:lastRow="0" w:firstColumn="1" w:lastColumn="0" w:noHBand="0" w:noVBand="1"/>
      </w:tblPr>
      <w:tblGrid>
        <w:gridCol w:w="1696"/>
        <w:gridCol w:w="7364"/>
      </w:tblGrid>
      <w:tr w:rsidR="00955D6D" w:rsidRPr="0051172C" w14:paraId="550CEECB" w14:textId="77777777" w:rsidTr="00DA76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Borders>
              <w:bottom w:val="none" w:sz="0" w:space="0" w:color="auto"/>
            </w:tcBorders>
            <w:shd w:val="clear" w:color="auto" w:fill="4F6228" w:themeFill="accent3" w:themeFillShade="80"/>
          </w:tcPr>
          <w:p w14:paraId="16C8B555" w14:textId="77777777" w:rsidR="00955D6D" w:rsidRPr="00DA76D9" w:rsidRDefault="00955D6D">
            <w:pPr>
              <w:rPr>
                <w:b w:val="0"/>
                <w:color w:val="FFFFFF" w:themeColor="background1"/>
              </w:rPr>
            </w:pPr>
            <w:r w:rsidRPr="00DA76D9">
              <w:rPr>
                <w:b w:val="0"/>
                <w:color w:val="FFFFFF" w:themeColor="background1"/>
              </w:rPr>
              <w:t>Krav:</w:t>
            </w:r>
          </w:p>
        </w:tc>
        <w:tc>
          <w:tcPr>
            <w:tcW w:w="7364" w:type="dxa"/>
            <w:tcBorders>
              <w:bottom w:val="none" w:sz="0" w:space="0" w:color="auto"/>
            </w:tcBorders>
            <w:shd w:val="clear" w:color="auto" w:fill="4F6228" w:themeFill="accent3" w:themeFillShade="80"/>
          </w:tcPr>
          <w:p w14:paraId="2CE129CA" w14:textId="77777777" w:rsidR="00955D6D" w:rsidRPr="00DA76D9" w:rsidRDefault="00955D6D">
            <w:pPr>
              <w:spacing w:line="240" w:lineRule="auto"/>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DA76D9">
              <w:rPr>
                <w:b w:val="0"/>
                <w:bCs w:val="0"/>
                <w:color w:val="FFFFFF" w:themeColor="background1"/>
              </w:rPr>
              <w:t>Leverandør skal ikke ha vesentlige restanser for skatt og merverdiavgift, eller det skal foreligge en godkjent nedbetalingsplan</w:t>
            </w:r>
          </w:p>
        </w:tc>
      </w:tr>
      <w:tr w:rsidR="00955D6D" w:rsidRPr="0051172C" w14:paraId="6099F492" w14:textId="77777777" w:rsidTr="00DA76D9">
        <w:tc>
          <w:tcPr>
            <w:cnfStyle w:val="001000000000" w:firstRow="0" w:lastRow="0" w:firstColumn="1" w:lastColumn="0" w:oddVBand="0" w:evenVBand="0" w:oddHBand="0" w:evenHBand="0" w:firstRowFirstColumn="0" w:firstRowLastColumn="0" w:lastRowFirstColumn="0" w:lastRowLastColumn="0"/>
            <w:tcW w:w="1696" w:type="dxa"/>
            <w:shd w:val="clear" w:color="auto" w:fill="FFFFFF" w:themeFill="background1"/>
          </w:tcPr>
          <w:p w14:paraId="6C31B55D" w14:textId="77777777" w:rsidR="00955D6D" w:rsidRPr="0051172C" w:rsidRDefault="00955D6D">
            <w:pPr>
              <w:rPr>
                <w:b w:val="0"/>
              </w:rPr>
            </w:pPr>
            <w:r w:rsidRPr="0051172C">
              <w:rPr>
                <w:b w:val="0"/>
              </w:rPr>
              <w:t>Dokumentasjon:</w:t>
            </w:r>
          </w:p>
        </w:tc>
        <w:tc>
          <w:tcPr>
            <w:tcW w:w="7364" w:type="dxa"/>
            <w:shd w:val="clear" w:color="auto" w:fill="FFFFFF" w:themeFill="background1"/>
          </w:tcPr>
          <w:p w14:paraId="4A07A5E6" w14:textId="77777777" w:rsidR="00955D6D" w:rsidRPr="0051172C" w:rsidRDefault="00955D6D">
            <w:pPr>
              <w:cnfStyle w:val="000000000000" w:firstRow="0" w:lastRow="0" w:firstColumn="0" w:lastColumn="0" w:oddVBand="0" w:evenVBand="0" w:oddHBand="0" w:evenHBand="0" w:firstRowFirstColumn="0" w:firstRowLastColumn="0" w:lastRowFirstColumn="0" w:lastRowLastColumn="0"/>
            </w:pPr>
            <w:r w:rsidRPr="0051172C">
              <w:t xml:space="preserve">Norske foretak: Skatte- og merverdiavgiftsattest, ikke eldre enn 6 måneder regnet fra tilbudsfristens utløp </w:t>
            </w:r>
            <w:r w:rsidRPr="003912BB">
              <w:rPr>
                <w:rFonts w:asciiTheme="minorHAnsi" w:hAnsiTheme="minorHAnsi" w:cstheme="minorHAnsi"/>
                <w:szCs w:val="22"/>
              </w:rPr>
              <w:t>(</w:t>
            </w:r>
            <w:hyperlink r:id="rId16" w:history="1">
              <w:r w:rsidRPr="003912BB">
                <w:rPr>
                  <w:rStyle w:val="Hyperkobling"/>
                  <w:rFonts w:asciiTheme="minorHAnsi" w:eastAsiaTheme="majorEastAsia" w:hAnsiTheme="minorHAnsi" w:cstheme="minorHAnsi"/>
                  <w:szCs w:val="22"/>
                </w:rPr>
                <w:t>Altinn - Attestbestilling</w:t>
              </w:r>
            </w:hyperlink>
            <w:r w:rsidRPr="003912BB">
              <w:rPr>
                <w:rFonts w:asciiTheme="minorHAnsi" w:hAnsiTheme="minorHAnsi" w:cstheme="minorHAnsi"/>
                <w:szCs w:val="22"/>
              </w:rPr>
              <w:t>)</w:t>
            </w:r>
            <w:r w:rsidRPr="003912BB">
              <w:br/>
            </w:r>
          </w:p>
          <w:p w14:paraId="22743ECD" w14:textId="583CB2D1" w:rsidR="00955D6D" w:rsidRPr="0051172C" w:rsidRDefault="00955D6D">
            <w:pPr>
              <w:spacing w:line="240" w:lineRule="auto"/>
              <w:cnfStyle w:val="000000000000" w:firstRow="0" w:lastRow="0" w:firstColumn="0" w:lastColumn="0" w:oddVBand="0" w:evenVBand="0" w:oddHBand="0" w:evenHBand="0" w:firstRowFirstColumn="0" w:firstRowLastColumn="0" w:lastRowFirstColumn="0" w:lastRowLastColumn="0"/>
              <w:rPr>
                <w:rFonts w:asciiTheme="minorHAnsi" w:eastAsiaTheme="majorEastAsia" w:hAnsiTheme="minorHAnsi" w:cstheme="majorBidi"/>
                <w:b/>
                <w:bCs/>
                <w:szCs w:val="26"/>
              </w:rPr>
            </w:pPr>
            <w:r w:rsidRPr="0051172C">
              <w:t xml:space="preserve">Utenlandske foretak: Attest utstedt av vedkommende myndighet i leverandørs hjemstat som bekrefter at foretaket har oppfylt sine forpliktelser </w:t>
            </w:r>
            <w:proofErr w:type="gramStart"/>
            <w:r w:rsidRPr="0051172C">
              <w:t>vedrørende</w:t>
            </w:r>
            <w:proofErr w:type="gramEnd"/>
            <w:r w:rsidRPr="0051172C">
              <w:t xml:space="preserve"> skatte- og merverdiavgiftinnbetalinger. Attest skal ikke være eldre enn 6 måneder regnet fra tilbudsfristens utløp. </w:t>
            </w:r>
          </w:p>
        </w:tc>
      </w:tr>
    </w:tbl>
    <w:p w14:paraId="62CF2AC7" w14:textId="7BD9835E" w:rsidR="00955D6D" w:rsidRPr="0051172C" w:rsidRDefault="00DD0509" w:rsidP="00127051">
      <w:pPr>
        <w:pStyle w:val="Overskrift2"/>
      </w:pPr>
      <w:r w:rsidRPr="00C76D83">
        <w:lastRenderedPageBreak/>
        <w:t xml:space="preserve">Krav til </w:t>
      </w:r>
      <w:r w:rsidR="0079708F">
        <w:t xml:space="preserve">leverandørens </w:t>
      </w:r>
      <w:r w:rsidR="000C26EA" w:rsidRPr="00C76D83">
        <w:t>ø</w:t>
      </w:r>
      <w:r w:rsidR="00270F6C" w:rsidRPr="00C76D83">
        <w:t>konomisk</w:t>
      </w:r>
      <w:r w:rsidR="0079708F">
        <w:t>e</w:t>
      </w:r>
      <w:r w:rsidR="00270F6C" w:rsidRPr="00C76D83">
        <w:t xml:space="preserve"> og finansiell</w:t>
      </w:r>
      <w:r w:rsidR="000D775F" w:rsidRPr="00C76D83">
        <w:t>e</w:t>
      </w:r>
      <w:r w:rsidR="00270F6C" w:rsidRPr="00C76D83">
        <w:t xml:space="preserve"> </w:t>
      </w:r>
      <w:bookmarkEnd w:id="17"/>
      <w:r w:rsidR="00270F6C" w:rsidRPr="00C76D83">
        <w:t>kapasitet</w:t>
      </w:r>
    </w:p>
    <w:tbl>
      <w:tblPr>
        <w:tblStyle w:val="Rutenettabell1lysuthevingsfarge3"/>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tblLook w:val="04A0" w:firstRow="1" w:lastRow="0" w:firstColumn="1" w:lastColumn="0" w:noHBand="0" w:noVBand="1"/>
      </w:tblPr>
      <w:tblGrid>
        <w:gridCol w:w="1787"/>
        <w:gridCol w:w="7273"/>
      </w:tblGrid>
      <w:tr w:rsidR="00955D6D" w:rsidRPr="0051172C" w14:paraId="0151A670" w14:textId="77777777" w:rsidTr="009F69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87" w:type="dxa"/>
            <w:tcBorders>
              <w:bottom w:val="none" w:sz="0" w:space="0" w:color="auto"/>
            </w:tcBorders>
            <w:shd w:val="clear" w:color="auto" w:fill="4F6228" w:themeFill="accent3" w:themeFillShade="80"/>
          </w:tcPr>
          <w:p w14:paraId="40A9128C" w14:textId="77777777" w:rsidR="00955D6D" w:rsidRPr="009F6959" w:rsidRDefault="00955D6D">
            <w:pPr>
              <w:rPr>
                <w:b w:val="0"/>
                <w:color w:val="FFFFFF" w:themeColor="background1"/>
              </w:rPr>
            </w:pPr>
            <w:r w:rsidRPr="009F6959">
              <w:rPr>
                <w:b w:val="0"/>
                <w:color w:val="FFFFFF" w:themeColor="background1"/>
              </w:rPr>
              <w:t>Krav:</w:t>
            </w:r>
          </w:p>
        </w:tc>
        <w:tc>
          <w:tcPr>
            <w:tcW w:w="7273" w:type="dxa"/>
            <w:tcBorders>
              <w:bottom w:val="none" w:sz="0" w:space="0" w:color="auto"/>
            </w:tcBorders>
            <w:shd w:val="clear" w:color="auto" w:fill="4F6228" w:themeFill="accent3" w:themeFillShade="80"/>
          </w:tcPr>
          <w:p w14:paraId="3139612C" w14:textId="2BED3B2C" w:rsidR="00955D6D" w:rsidRPr="009F6959" w:rsidRDefault="00955D6D">
            <w:pPr>
              <w:cnfStyle w:val="100000000000" w:firstRow="1" w:lastRow="0" w:firstColumn="0" w:lastColumn="0" w:oddVBand="0" w:evenVBand="0" w:oddHBand="0" w:evenHBand="0" w:firstRowFirstColumn="0" w:firstRowLastColumn="0" w:lastRowFirstColumn="0" w:lastRowLastColumn="0"/>
              <w:rPr>
                <w:b w:val="0"/>
                <w:bCs w:val="0"/>
                <w:color w:val="FFFFFF" w:themeColor="background1"/>
                <w:szCs w:val="22"/>
              </w:rPr>
            </w:pPr>
            <w:r w:rsidRPr="009F6959">
              <w:rPr>
                <w:b w:val="0"/>
                <w:bCs w:val="0"/>
                <w:color w:val="FFFFFF" w:themeColor="background1"/>
                <w:szCs w:val="22"/>
              </w:rPr>
              <w:t xml:space="preserve">Leverandøren skal ha tilstrekkelig økonomisk og finansiell kapasitet til å kunne oppfylle kontrakten. Leverandør må </w:t>
            </w:r>
            <w:r w:rsidRPr="009F6959">
              <w:rPr>
                <w:rFonts w:asciiTheme="minorHAnsi" w:hAnsiTheme="minorHAnsi"/>
                <w:b w:val="0"/>
                <w:bCs w:val="0"/>
                <w:color w:val="FFFFFF" w:themeColor="background1"/>
                <w:szCs w:val="22"/>
              </w:rPr>
              <w:t xml:space="preserve">minimum oppnå en vurdering som kredittverdig og ha </w:t>
            </w:r>
            <w:r w:rsidRPr="009F6959">
              <w:rPr>
                <w:b w:val="0"/>
                <w:bCs w:val="0"/>
                <w:color w:val="FFFFFF" w:themeColor="background1"/>
                <w:szCs w:val="22"/>
              </w:rPr>
              <w:t xml:space="preserve">minimum kr. </w:t>
            </w:r>
            <w:r w:rsidR="00B91BEC">
              <w:rPr>
                <w:b w:val="0"/>
                <w:bCs w:val="0"/>
                <w:color w:val="FFFFFF" w:themeColor="background1"/>
                <w:szCs w:val="22"/>
              </w:rPr>
              <w:t>2</w:t>
            </w:r>
            <w:r w:rsidR="00E22D73">
              <w:rPr>
                <w:b w:val="0"/>
                <w:bCs w:val="0"/>
                <w:color w:val="FFFFFF" w:themeColor="background1"/>
                <w:szCs w:val="22"/>
              </w:rPr>
              <w:t>9</w:t>
            </w:r>
            <w:r w:rsidRPr="009F6959">
              <w:rPr>
                <w:b w:val="0"/>
                <w:bCs w:val="0"/>
                <w:color w:val="FFFFFF" w:themeColor="background1"/>
                <w:szCs w:val="22"/>
              </w:rPr>
              <w:t xml:space="preserve"> mill. i driftsinntekter</w:t>
            </w:r>
            <w:r w:rsidRPr="009F6959">
              <w:rPr>
                <w:rFonts w:asciiTheme="minorHAnsi" w:hAnsiTheme="minorHAnsi"/>
                <w:b w:val="0"/>
                <w:bCs w:val="0"/>
                <w:color w:val="FFFFFF" w:themeColor="background1"/>
                <w:szCs w:val="22"/>
              </w:rPr>
              <w:t xml:space="preserve"> siste tilgjengelige regnskapsår</w:t>
            </w:r>
          </w:p>
        </w:tc>
      </w:tr>
      <w:tr w:rsidR="00955D6D" w:rsidRPr="0051172C" w14:paraId="435245A5" w14:textId="77777777" w:rsidTr="009F6959">
        <w:tc>
          <w:tcPr>
            <w:cnfStyle w:val="001000000000" w:firstRow="0" w:lastRow="0" w:firstColumn="1" w:lastColumn="0" w:oddVBand="0" w:evenVBand="0" w:oddHBand="0" w:evenHBand="0" w:firstRowFirstColumn="0" w:firstRowLastColumn="0" w:lastRowFirstColumn="0" w:lastRowLastColumn="0"/>
            <w:tcW w:w="1787" w:type="dxa"/>
            <w:shd w:val="clear" w:color="auto" w:fill="FFFFFF" w:themeFill="background1"/>
          </w:tcPr>
          <w:p w14:paraId="346AB4CF" w14:textId="77777777" w:rsidR="00955D6D" w:rsidRPr="0051172C" w:rsidRDefault="00955D6D">
            <w:pPr>
              <w:rPr>
                <w:b w:val="0"/>
              </w:rPr>
            </w:pPr>
            <w:r w:rsidRPr="0051172C">
              <w:rPr>
                <w:b w:val="0"/>
              </w:rPr>
              <w:t>Dokumentasjons-bevis:</w:t>
            </w:r>
          </w:p>
        </w:tc>
        <w:tc>
          <w:tcPr>
            <w:tcW w:w="7273" w:type="dxa"/>
            <w:shd w:val="clear" w:color="auto" w:fill="FFFFFF" w:themeFill="background1"/>
          </w:tcPr>
          <w:p w14:paraId="7CA743C9" w14:textId="471D9A40" w:rsidR="00955D6D" w:rsidRPr="00496284" w:rsidRDefault="00955D6D">
            <w:pP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496284">
              <w:rPr>
                <w:rFonts w:asciiTheme="minorHAnsi" w:hAnsiTheme="minorHAnsi"/>
              </w:rPr>
              <w:t xml:space="preserve">Norske foretak: Som dokumentasjon vil </w:t>
            </w:r>
            <w:r w:rsidR="00046415">
              <w:rPr>
                <w:rFonts w:asciiTheme="minorHAnsi" w:hAnsiTheme="minorHAnsi"/>
              </w:rPr>
              <w:t>o</w:t>
            </w:r>
            <w:r w:rsidRPr="00496284">
              <w:rPr>
                <w:rFonts w:asciiTheme="minorHAnsi" w:hAnsiTheme="minorHAnsi"/>
              </w:rPr>
              <w:t>ppdragsgiver innhente kredittvurderingen Commercial Delphi Score fra Experian. Leverandøren må minimum oppnå en vurdering som «Kredittverdig», det vil si at leverandøren må være i risikoklasse 5 eller høyere på Experians skala.</w:t>
            </w:r>
          </w:p>
          <w:p w14:paraId="37E07284" w14:textId="77777777" w:rsidR="00955D6D" w:rsidRPr="00496284" w:rsidRDefault="00955D6D">
            <w:pPr>
              <w:spacing w:before="100"/>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rPr>
            </w:pPr>
          </w:p>
          <w:p w14:paraId="3895F0D2" w14:textId="24B19A7A" w:rsidR="00955D6D" w:rsidRPr="00496284" w:rsidRDefault="00955D6D">
            <w:pP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37872">
              <w:rPr>
                <w:rFonts w:asciiTheme="minorHAnsi" w:hAnsiTheme="minorHAnsi"/>
              </w:rPr>
              <w:t xml:space="preserve">Leverandør kan ved innlevering av tilbud selv legge ved oppdatert kredittvurdering fra anerkjent kredittvurderingsselskap som viser at </w:t>
            </w:r>
            <w:r w:rsidR="005A5670">
              <w:rPr>
                <w:rFonts w:asciiTheme="minorHAnsi" w:hAnsiTheme="minorHAnsi"/>
              </w:rPr>
              <w:t>leverandør</w:t>
            </w:r>
            <w:r w:rsidRPr="00C37872">
              <w:rPr>
                <w:rFonts w:asciiTheme="minorHAnsi" w:hAnsiTheme="minorHAnsi"/>
              </w:rPr>
              <w:t xml:space="preserve"> oppnår tilsvarende kredittnivå. Kredittvurderingen skal vise den gjeldende økonomiske situasjonen til selskapet og være basert på siste tilgjengelige regnskap.</w:t>
            </w:r>
            <w:r w:rsidRPr="00496284">
              <w:rPr>
                <w:rFonts w:asciiTheme="minorHAnsi" w:hAnsiTheme="minorHAnsi"/>
              </w:rPr>
              <w:t xml:space="preserve"> </w:t>
            </w:r>
            <w:r w:rsidRPr="00496284">
              <w:rPr>
                <w:rFonts w:asciiTheme="minorHAnsi" w:hAnsiTheme="minorHAnsi"/>
              </w:rPr>
              <w:br/>
            </w:r>
            <w:r w:rsidRPr="00496284">
              <w:rPr>
                <w:rFonts w:asciiTheme="minorHAnsi" w:hAnsiTheme="minorHAnsi"/>
              </w:rPr>
              <w:br/>
              <w:t>Utenlandske foretak: Kredittvurdering fra et anerkjent kreditt</w:t>
            </w:r>
            <w:r w:rsidRPr="00496284">
              <w:rPr>
                <w:rFonts w:asciiTheme="minorHAnsi" w:hAnsiTheme="minorHAnsi"/>
              </w:rPr>
              <w:softHyphen/>
              <w:t>vurderings</w:t>
            </w:r>
            <w:r w:rsidRPr="00496284">
              <w:rPr>
                <w:rFonts w:asciiTheme="minorHAnsi" w:hAnsiTheme="minorHAnsi"/>
              </w:rPr>
              <w:softHyphen/>
              <w:t>selskap som viser at leverandøren oppfyller kravet. Kreditt</w:t>
            </w:r>
            <w:r w:rsidRPr="00496284">
              <w:rPr>
                <w:rFonts w:asciiTheme="minorHAnsi" w:hAnsiTheme="minorHAnsi"/>
              </w:rPr>
              <w:softHyphen/>
              <w:t>vurderingen skal vise den gjeldende økonomiske situasjonen til selskapet, være basert på siste tilgjengelige regnskap og være gjennomført av et selskap som har konsesjon til å drive med kredittopplysningsvirksomhet.</w:t>
            </w:r>
          </w:p>
          <w:p w14:paraId="6B446AF9" w14:textId="77777777" w:rsidR="00955D6D" w:rsidRPr="00496284" w:rsidRDefault="00955D6D">
            <w:pPr>
              <w:cnfStyle w:val="000000000000" w:firstRow="0" w:lastRow="0" w:firstColumn="0" w:lastColumn="0" w:oddVBand="0" w:evenVBand="0" w:oddHBand="0" w:evenHBand="0" w:firstRowFirstColumn="0" w:firstRowLastColumn="0" w:lastRowFirstColumn="0" w:lastRowLastColumn="0"/>
              <w:rPr>
                <w:rFonts w:asciiTheme="minorHAnsi" w:hAnsiTheme="minorHAnsi"/>
              </w:rPr>
            </w:pPr>
          </w:p>
          <w:p w14:paraId="3AC8C59F" w14:textId="77777777" w:rsidR="00955D6D" w:rsidRPr="0051172C" w:rsidRDefault="00955D6D">
            <w:pPr>
              <w:cnfStyle w:val="000000000000" w:firstRow="0" w:lastRow="0" w:firstColumn="0" w:lastColumn="0" w:oddVBand="0" w:evenVBand="0" w:oddHBand="0" w:evenHBand="0" w:firstRowFirstColumn="0" w:firstRowLastColumn="0" w:lastRowFirstColumn="0" w:lastRowLastColumn="0"/>
            </w:pPr>
            <w:r w:rsidRPr="00496284">
              <w:rPr>
                <w:rFonts w:asciiTheme="minorHAnsi" w:hAnsiTheme="minorHAnsi"/>
              </w:rPr>
              <w:t>For alle foretak:</w:t>
            </w:r>
            <w:r w:rsidRPr="00AA32A1">
              <w:rPr>
                <w:rFonts w:asciiTheme="minorHAnsi" w:hAnsiTheme="minorHAnsi"/>
              </w:rPr>
              <w:t xml:space="preserve"> Dersom Leverandøren har saklig grunn</w:t>
            </w:r>
            <w:r>
              <w:rPr>
                <w:rFonts w:asciiTheme="minorHAnsi" w:hAnsiTheme="minorHAnsi"/>
              </w:rPr>
              <w:t xml:space="preserve"> </w:t>
            </w:r>
            <w:r w:rsidRPr="00AA32A1">
              <w:rPr>
                <w:rFonts w:asciiTheme="minorHAnsi" w:hAnsiTheme="minorHAnsi"/>
              </w:rPr>
              <w:t>til ikke å fremlegge den dokumentasjonen oppdragsgiveren har krevd, kan han dokumentere sin økonomiske og finansielle kapasitet ved å fremlegge ethvert annet dokument som oppdragsgiveren anser egnet.</w:t>
            </w:r>
          </w:p>
        </w:tc>
      </w:tr>
    </w:tbl>
    <w:p w14:paraId="46469F76" w14:textId="77777777" w:rsidR="00955D6D" w:rsidRDefault="00955D6D" w:rsidP="00955D6D">
      <w:pPr>
        <w:rPr>
          <w:u w:val="single"/>
        </w:rPr>
      </w:pPr>
    </w:p>
    <w:p w14:paraId="22792122" w14:textId="5765F3BD" w:rsidR="00270F6C" w:rsidRPr="00C76D83" w:rsidRDefault="000C26EA" w:rsidP="00127051">
      <w:pPr>
        <w:pStyle w:val="Overskrift2"/>
      </w:pPr>
      <w:bookmarkStart w:id="18" w:name="_Toc338667040"/>
      <w:r w:rsidRPr="00C76D83">
        <w:t>Leverandørens t</w:t>
      </w:r>
      <w:r w:rsidR="00270F6C" w:rsidRPr="00C76D83">
        <w:t>ekniske og faglige kvalifikasjoner</w:t>
      </w:r>
      <w:bookmarkEnd w:id="18"/>
    </w:p>
    <w:p w14:paraId="211264C4" w14:textId="7E22976D" w:rsidR="00955D6D" w:rsidRPr="0051172C" w:rsidRDefault="00DD0509">
      <w:pPr>
        <w:pStyle w:val="Overskrift3"/>
      </w:pPr>
      <w:r w:rsidRPr="00C76D83">
        <w:t>Krav til leverandørens e</w:t>
      </w:r>
      <w:r w:rsidR="00523E65" w:rsidRPr="00C76D83">
        <w:t>rfaring</w:t>
      </w:r>
      <w:r w:rsidR="000C42FE" w:rsidRPr="00C76D83">
        <w:t xml:space="preserve"> </w:t>
      </w:r>
    </w:p>
    <w:tbl>
      <w:tblPr>
        <w:tblStyle w:val="Rutenettabell1lysuthevingsfarge3"/>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tblLook w:val="04A0" w:firstRow="1" w:lastRow="0" w:firstColumn="1" w:lastColumn="0" w:noHBand="0" w:noVBand="1"/>
      </w:tblPr>
      <w:tblGrid>
        <w:gridCol w:w="1696"/>
        <w:gridCol w:w="7364"/>
      </w:tblGrid>
      <w:tr w:rsidR="00955D6D" w:rsidRPr="0051172C" w14:paraId="593E39E3" w14:textId="77777777" w:rsidTr="005069E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Borders>
              <w:bottom w:val="none" w:sz="0" w:space="0" w:color="auto"/>
            </w:tcBorders>
            <w:shd w:val="clear" w:color="auto" w:fill="4F6228" w:themeFill="accent3" w:themeFillShade="80"/>
          </w:tcPr>
          <w:p w14:paraId="59B072BE" w14:textId="77777777" w:rsidR="00955D6D" w:rsidRPr="005069E3" w:rsidRDefault="00955D6D">
            <w:pPr>
              <w:rPr>
                <w:b w:val="0"/>
                <w:color w:val="FFFFFF" w:themeColor="background1"/>
              </w:rPr>
            </w:pPr>
            <w:r w:rsidRPr="005069E3">
              <w:rPr>
                <w:b w:val="0"/>
                <w:color w:val="FFFFFF" w:themeColor="background1"/>
              </w:rPr>
              <w:t>Krav:</w:t>
            </w:r>
          </w:p>
        </w:tc>
        <w:tc>
          <w:tcPr>
            <w:tcW w:w="7364" w:type="dxa"/>
            <w:tcBorders>
              <w:bottom w:val="none" w:sz="0" w:space="0" w:color="auto"/>
            </w:tcBorders>
            <w:shd w:val="clear" w:color="auto" w:fill="4F6228" w:themeFill="accent3" w:themeFillShade="80"/>
          </w:tcPr>
          <w:p w14:paraId="612EBE0F" w14:textId="2F81FC91" w:rsidR="005069E3" w:rsidRPr="005069E3" w:rsidRDefault="005069E3">
            <w:pPr>
              <w:cnfStyle w:val="100000000000" w:firstRow="1" w:lastRow="0" w:firstColumn="0" w:lastColumn="0" w:oddVBand="0" w:evenVBand="0" w:oddHBand="0" w:evenHBand="0" w:firstRowFirstColumn="0" w:firstRowLastColumn="0" w:lastRowFirstColumn="0" w:lastRowLastColumn="0"/>
              <w:rPr>
                <w:rFonts w:asciiTheme="minorHAnsi" w:hAnsiTheme="minorHAnsi"/>
                <w:b w:val="0"/>
                <w:bCs w:val="0"/>
                <w:color w:val="FFFFFF" w:themeColor="background1"/>
              </w:rPr>
            </w:pPr>
            <w:r w:rsidRPr="005069E3">
              <w:rPr>
                <w:rFonts w:asciiTheme="minorHAnsi" w:hAnsiTheme="minorHAnsi"/>
                <w:b w:val="0"/>
                <w:bCs w:val="0"/>
                <w:color w:val="FFFFFF" w:themeColor="background1"/>
              </w:rPr>
              <w:t xml:space="preserve">Leverandøren </w:t>
            </w:r>
            <w:r w:rsidRPr="005069E3">
              <w:rPr>
                <w:b w:val="0"/>
                <w:bCs w:val="0"/>
                <w:color w:val="FFFFFF" w:themeColor="background1"/>
                <w:szCs w:val="22"/>
              </w:rPr>
              <w:t xml:space="preserve">skal ha erfaring som totalentreprenør fra minst tre relevante oppdrag som han </w:t>
            </w:r>
            <w:r w:rsidRPr="005069E3">
              <w:rPr>
                <w:b w:val="0"/>
                <w:bCs w:val="0"/>
                <w:color w:val="FFFFFF" w:themeColor="background1"/>
                <w:szCs w:val="22"/>
                <w:u w:val="single"/>
              </w:rPr>
              <w:t>har</w:t>
            </w:r>
            <w:r w:rsidRPr="005069E3">
              <w:rPr>
                <w:b w:val="0"/>
                <w:bCs w:val="0"/>
                <w:color w:val="FFFFFF" w:themeColor="background1"/>
                <w:szCs w:val="22"/>
              </w:rPr>
              <w:t xml:space="preserve"> utført og ferdigstilt de siste </w:t>
            </w:r>
            <w:r w:rsidR="001D6A84">
              <w:rPr>
                <w:b w:val="0"/>
                <w:bCs w:val="0"/>
                <w:color w:val="FFFFFF" w:themeColor="background1"/>
                <w:szCs w:val="22"/>
              </w:rPr>
              <w:t>6</w:t>
            </w:r>
            <w:r w:rsidRPr="005069E3">
              <w:rPr>
                <w:b w:val="0"/>
                <w:bCs w:val="0"/>
                <w:color w:val="FFFFFF" w:themeColor="background1"/>
                <w:szCs w:val="22"/>
              </w:rPr>
              <w:t xml:space="preserve"> årene, når det gjelder bygge- og anleggskontrakter av sammenlignbar</w:t>
            </w:r>
            <w:r w:rsidR="00F8281D">
              <w:rPr>
                <w:b w:val="0"/>
                <w:bCs w:val="0"/>
                <w:color w:val="FFFFFF" w:themeColor="background1"/>
                <w:szCs w:val="22"/>
              </w:rPr>
              <w:t xml:space="preserve"> størrelse og</w:t>
            </w:r>
            <w:r w:rsidRPr="005069E3">
              <w:rPr>
                <w:b w:val="0"/>
                <w:bCs w:val="0"/>
                <w:color w:val="FFFFFF" w:themeColor="background1"/>
                <w:szCs w:val="22"/>
              </w:rPr>
              <w:t xml:space="preserve"> kompleksitet</w:t>
            </w:r>
            <w:r w:rsidRPr="005069E3">
              <w:rPr>
                <w:bCs w:val="0"/>
                <w:color w:val="FFFFFF" w:themeColor="background1"/>
                <w:szCs w:val="22"/>
              </w:rPr>
              <w:t xml:space="preserve"> </w:t>
            </w:r>
            <w:r w:rsidRPr="005069E3">
              <w:rPr>
                <w:b w:val="0"/>
                <w:color w:val="FFFFFF" w:themeColor="background1"/>
                <w:szCs w:val="22"/>
              </w:rPr>
              <w:t>som beskrevet i konkurransegrunnlaget.</w:t>
            </w:r>
          </w:p>
        </w:tc>
      </w:tr>
      <w:tr w:rsidR="00955D6D" w:rsidRPr="0051172C" w14:paraId="31D1F711" w14:textId="77777777" w:rsidTr="005069E3">
        <w:tc>
          <w:tcPr>
            <w:cnfStyle w:val="001000000000" w:firstRow="0" w:lastRow="0" w:firstColumn="1" w:lastColumn="0" w:oddVBand="0" w:evenVBand="0" w:oddHBand="0" w:evenHBand="0" w:firstRowFirstColumn="0" w:firstRowLastColumn="0" w:lastRowFirstColumn="0" w:lastRowLastColumn="0"/>
            <w:tcW w:w="1696" w:type="dxa"/>
            <w:shd w:val="clear" w:color="auto" w:fill="FFFFFF" w:themeFill="background1"/>
          </w:tcPr>
          <w:p w14:paraId="433F9DA5" w14:textId="77777777" w:rsidR="00955D6D" w:rsidRPr="0051172C" w:rsidRDefault="00955D6D">
            <w:pPr>
              <w:rPr>
                <w:b w:val="0"/>
              </w:rPr>
            </w:pPr>
            <w:r w:rsidRPr="0051172C">
              <w:rPr>
                <w:b w:val="0"/>
              </w:rPr>
              <w:t>Dokumentasjon:</w:t>
            </w:r>
          </w:p>
        </w:tc>
        <w:tc>
          <w:tcPr>
            <w:tcW w:w="7364" w:type="dxa"/>
            <w:shd w:val="clear" w:color="auto" w:fill="FFFFFF" w:themeFill="background1"/>
          </w:tcPr>
          <w:p w14:paraId="4C67B871" w14:textId="31D4E3FB" w:rsidR="00F00BF6" w:rsidRPr="00493915" w:rsidRDefault="00F00BF6" w:rsidP="00F00BF6">
            <w:pPr>
              <w:pStyle w:val="Default"/>
              <w:cnfStyle w:val="000000000000" w:firstRow="0" w:lastRow="0" w:firstColumn="0" w:lastColumn="0" w:oddVBand="0" w:evenVBand="0" w:oddHBand="0" w:evenHBand="0" w:firstRowFirstColumn="0" w:firstRowLastColumn="0" w:lastRowFirstColumn="0" w:lastRowLastColumn="0"/>
              <w:rPr>
                <w:rFonts w:ascii="Calibri" w:hAnsi="Calibri" w:cs="Arial"/>
                <w:color w:val="auto"/>
                <w:sz w:val="22"/>
              </w:rPr>
            </w:pPr>
            <w:r w:rsidRPr="00493915">
              <w:rPr>
                <w:rFonts w:ascii="Calibri" w:hAnsi="Calibri" w:cs="Arial"/>
                <w:color w:val="auto"/>
                <w:sz w:val="22"/>
              </w:rPr>
              <w:t xml:space="preserve">Oppdragsgiver </w:t>
            </w:r>
            <w:r w:rsidRPr="005D2C07">
              <w:rPr>
                <w:rFonts w:ascii="Calibri" w:hAnsi="Calibri" w:cs="Arial"/>
                <w:color w:val="auto"/>
                <w:sz w:val="22"/>
              </w:rPr>
              <w:t xml:space="preserve">har utarbeidet et skjema som </w:t>
            </w:r>
            <w:r>
              <w:rPr>
                <w:rFonts w:ascii="Calibri" w:hAnsi="Calibri" w:cs="Arial"/>
                <w:color w:val="auto"/>
                <w:sz w:val="22"/>
              </w:rPr>
              <w:t>leverandøren</w:t>
            </w:r>
            <w:r w:rsidRPr="005D2C07">
              <w:rPr>
                <w:rFonts w:ascii="Calibri" w:hAnsi="Calibri" w:cs="Arial"/>
                <w:color w:val="auto"/>
                <w:sz w:val="22"/>
              </w:rPr>
              <w:t xml:space="preserve"> skal benytte for å besvare dette kvalifikasjonskravet, se vedlegg </w:t>
            </w:r>
            <w:r>
              <w:rPr>
                <w:rFonts w:ascii="Calibri" w:hAnsi="Calibri" w:cs="Arial"/>
                <w:color w:val="auto"/>
                <w:sz w:val="22"/>
              </w:rPr>
              <w:t>C</w:t>
            </w:r>
            <w:r w:rsidR="00FD279C">
              <w:rPr>
                <w:rFonts w:ascii="Calibri" w:hAnsi="Calibri" w:cs="Arial"/>
                <w:color w:val="auto"/>
                <w:sz w:val="22"/>
              </w:rPr>
              <w:t xml:space="preserve"> -</w:t>
            </w:r>
            <w:r w:rsidRPr="005D2C07">
              <w:rPr>
                <w:rFonts w:ascii="Calibri" w:hAnsi="Calibri" w:cs="Arial"/>
                <w:color w:val="auto"/>
                <w:sz w:val="22"/>
              </w:rPr>
              <w:t xml:space="preserve"> Utfyllingsskjema referanseoppdrag</w:t>
            </w:r>
            <w:r w:rsidR="00FD279C">
              <w:rPr>
                <w:rFonts w:ascii="Calibri" w:hAnsi="Calibri" w:cs="Arial"/>
                <w:color w:val="auto"/>
                <w:sz w:val="22"/>
              </w:rPr>
              <w:t xml:space="preserve"> leverandør</w:t>
            </w:r>
            <w:r w:rsidRPr="005D2C07">
              <w:rPr>
                <w:rFonts w:ascii="Calibri" w:hAnsi="Calibri" w:cs="Arial"/>
                <w:color w:val="auto"/>
                <w:sz w:val="22"/>
              </w:rPr>
              <w:t xml:space="preserve">. I skjemaet </w:t>
            </w:r>
            <w:r w:rsidR="00FD279C">
              <w:rPr>
                <w:rFonts w:ascii="Calibri" w:hAnsi="Calibri" w:cs="Arial"/>
                <w:color w:val="auto"/>
                <w:sz w:val="22"/>
              </w:rPr>
              <w:t>fremgår det</w:t>
            </w:r>
            <w:r w:rsidRPr="000822F2">
              <w:rPr>
                <w:rFonts w:ascii="Calibri" w:hAnsi="Calibri" w:cs="Arial"/>
                <w:color w:val="auto"/>
                <w:sz w:val="22"/>
              </w:rPr>
              <w:t xml:space="preserve"> hvilke opplysninger </w:t>
            </w:r>
            <w:r>
              <w:rPr>
                <w:rFonts w:ascii="Calibri" w:hAnsi="Calibri" w:cs="Arial"/>
                <w:color w:val="auto"/>
                <w:sz w:val="22"/>
              </w:rPr>
              <w:t>leverandør</w:t>
            </w:r>
            <w:r w:rsidRPr="000822F2">
              <w:rPr>
                <w:rFonts w:ascii="Calibri" w:hAnsi="Calibri" w:cs="Arial"/>
                <w:color w:val="auto"/>
                <w:sz w:val="22"/>
              </w:rPr>
              <w:t xml:space="preserve"> skal </w:t>
            </w:r>
            <w:r w:rsidR="00FD279C">
              <w:rPr>
                <w:rFonts w:ascii="Calibri" w:hAnsi="Calibri" w:cs="Arial"/>
                <w:color w:val="auto"/>
                <w:sz w:val="22"/>
              </w:rPr>
              <w:t>oppgi</w:t>
            </w:r>
            <w:r w:rsidRPr="000822F2">
              <w:rPr>
                <w:rFonts w:ascii="Calibri" w:hAnsi="Calibri" w:cs="Arial"/>
                <w:color w:val="auto"/>
                <w:sz w:val="22"/>
              </w:rPr>
              <w:t xml:space="preserve"> for de t</w:t>
            </w:r>
            <w:r w:rsidR="00AF0C04">
              <w:rPr>
                <w:rFonts w:ascii="Calibri" w:hAnsi="Calibri" w:cs="Arial"/>
                <w:color w:val="auto"/>
                <w:sz w:val="22"/>
              </w:rPr>
              <w:t>re</w:t>
            </w:r>
            <w:r w:rsidRPr="000822F2">
              <w:rPr>
                <w:rFonts w:ascii="Calibri" w:hAnsi="Calibri" w:cs="Arial"/>
                <w:color w:val="auto"/>
                <w:sz w:val="22"/>
              </w:rPr>
              <w:t xml:space="preserve"> </w:t>
            </w:r>
            <w:r w:rsidRPr="000822F2">
              <w:rPr>
                <w:rFonts w:ascii="Calibri" w:hAnsi="Calibri" w:cs="Arial"/>
                <w:color w:val="auto"/>
                <w:sz w:val="22"/>
                <w:u w:val="single"/>
              </w:rPr>
              <w:t>mest</w:t>
            </w:r>
            <w:r w:rsidRPr="000822F2">
              <w:rPr>
                <w:rFonts w:ascii="Calibri" w:hAnsi="Calibri" w:cs="Arial"/>
                <w:color w:val="auto"/>
                <w:sz w:val="22"/>
              </w:rPr>
              <w:t xml:space="preserve"> relevante </w:t>
            </w:r>
            <w:r>
              <w:rPr>
                <w:rFonts w:ascii="Calibri" w:hAnsi="Calibri" w:cs="Arial"/>
                <w:color w:val="auto"/>
                <w:sz w:val="22"/>
              </w:rPr>
              <w:t>referanse</w:t>
            </w:r>
            <w:r w:rsidRPr="000822F2">
              <w:rPr>
                <w:rFonts w:ascii="Calibri" w:hAnsi="Calibri" w:cs="Arial"/>
                <w:color w:val="auto"/>
                <w:sz w:val="22"/>
              </w:rPr>
              <w:t xml:space="preserve">oppdragene. </w:t>
            </w:r>
          </w:p>
          <w:p w14:paraId="06CCA6F9" w14:textId="77777777" w:rsidR="003B014C" w:rsidRDefault="003B014C" w:rsidP="009C39A4">
            <w:pPr>
              <w:pStyle w:val="Default"/>
              <w:cnfStyle w:val="000000000000" w:firstRow="0" w:lastRow="0" w:firstColumn="0" w:lastColumn="0" w:oddVBand="0" w:evenVBand="0" w:oddHBand="0" w:evenHBand="0" w:firstRowFirstColumn="0" w:firstRowLastColumn="0" w:lastRowFirstColumn="0" w:lastRowLastColumn="0"/>
              <w:rPr>
                <w:rFonts w:ascii="Calibri" w:hAnsi="Calibri"/>
                <w:sz w:val="22"/>
              </w:rPr>
            </w:pPr>
          </w:p>
          <w:p w14:paraId="0EF6EC3F" w14:textId="2BA4ED12" w:rsidR="00955D6D" w:rsidRPr="00320A6B" w:rsidRDefault="003B014C" w:rsidP="00B820A5">
            <w:pPr>
              <w:pStyle w:val="Default"/>
              <w:cnfStyle w:val="000000000000" w:firstRow="0" w:lastRow="0" w:firstColumn="0" w:lastColumn="0" w:oddVBand="0" w:evenVBand="0" w:oddHBand="0" w:evenHBand="0" w:firstRowFirstColumn="0" w:firstRowLastColumn="0" w:lastRowFirstColumn="0" w:lastRowLastColumn="0"/>
              <w:rPr>
                <w:strike/>
              </w:rPr>
            </w:pPr>
            <w:r w:rsidRPr="00493915">
              <w:rPr>
                <w:rFonts w:ascii="Calibri" w:hAnsi="Calibri" w:cs="Arial"/>
                <w:color w:val="auto"/>
                <w:sz w:val="22"/>
              </w:rPr>
              <w:t xml:space="preserve">I tillegg skal leverandør vedlegge en liste over </w:t>
            </w:r>
            <w:r>
              <w:rPr>
                <w:rFonts w:ascii="Calibri" w:hAnsi="Calibri" w:cs="Arial"/>
                <w:color w:val="auto"/>
                <w:sz w:val="22"/>
              </w:rPr>
              <w:t>andre</w:t>
            </w:r>
            <w:r w:rsidRPr="00493915">
              <w:rPr>
                <w:rFonts w:ascii="Calibri" w:hAnsi="Calibri" w:cs="Arial"/>
                <w:color w:val="auto"/>
                <w:sz w:val="22"/>
              </w:rPr>
              <w:t xml:space="preserve"> relevante oppdrag. </w:t>
            </w:r>
          </w:p>
        </w:tc>
      </w:tr>
    </w:tbl>
    <w:p w14:paraId="57A0479C" w14:textId="1A1B6774" w:rsidR="000C42FE" w:rsidRDefault="009C39A4" w:rsidP="000C42FE">
      <w:r>
        <w:rPr>
          <w:szCs w:val="22"/>
        </w:rPr>
        <w:br/>
      </w:r>
      <w:r w:rsidR="00955D6D">
        <w:rPr>
          <w:szCs w:val="22"/>
        </w:rPr>
        <w:t xml:space="preserve">For </w:t>
      </w:r>
      <w:r w:rsidR="00815D42">
        <w:rPr>
          <w:szCs w:val="22"/>
        </w:rPr>
        <w:t>leverandøre</w:t>
      </w:r>
      <w:r w:rsidR="00955D6D">
        <w:rPr>
          <w:szCs w:val="22"/>
        </w:rPr>
        <w:t>r som leverer tilbud i fellesskap, eller som støtter seg på andre virksomheters ressurser for å oppfylle kvalifikasjonskravene, må dette kravet oppfylles fullt ut av det foretaket som skal ha koordineringsrollen i prosjektet.</w:t>
      </w:r>
    </w:p>
    <w:p w14:paraId="2F8DD68F" w14:textId="5B3F074D" w:rsidR="0001291F" w:rsidRDefault="002D358D">
      <w:pPr>
        <w:pStyle w:val="Overskrift3"/>
      </w:pPr>
      <w:r>
        <w:lastRenderedPageBreak/>
        <w:t>Krav til leverandørens kompetanse</w:t>
      </w:r>
    </w:p>
    <w:tbl>
      <w:tblPr>
        <w:tblStyle w:val="Rutenettabell1lysuthevingsfarge3"/>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tblLook w:val="04A0" w:firstRow="1" w:lastRow="0" w:firstColumn="1" w:lastColumn="0" w:noHBand="0" w:noVBand="1"/>
      </w:tblPr>
      <w:tblGrid>
        <w:gridCol w:w="1787"/>
        <w:gridCol w:w="7273"/>
      </w:tblGrid>
      <w:tr w:rsidR="0001291F" w:rsidRPr="005C1882" w14:paraId="54D10A93" w14:textId="77777777" w:rsidTr="00D8730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87" w:type="dxa"/>
            <w:tcBorders>
              <w:bottom w:val="none" w:sz="0" w:space="0" w:color="auto"/>
            </w:tcBorders>
            <w:shd w:val="clear" w:color="auto" w:fill="4F6228" w:themeFill="accent3" w:themeFillShade="80"/>
          </w:tcPr>
          <w:p w14:paraId="4590C3DF" w14:textId="77777777" w:rsidR="0001291F" w:rsidRPr="00D87306" w:rsidRDefault="0001291F">
            <w:pPr>
              <w:rPr>
                <w:b w:val="0"/>
                <w:color w:val="FFFFFF" w:themeColor="background1"/>
              </w:rPr>
            </w:pPr>
            <w:r w:rsidRPr="00D87306">
              <w:rPr>
                <w:b w:val="0"/>
                <w:color w:val="FFFFFF" w:themeColor="background1"/>
              </w:rPr>
              <w:t>Krav:</w:t>
            </w:r>
          </w:p>
        </w:tc>
        <w:tc>
          <w:tcPr>
            <w:tcW w:w="7273" w:type="dxa"/>
            <w:tcBorders>
              <w:bottom w:val="none" w:sz="0" w:space="0" w:color="auto"/>
            </w:tcBorders>
            <w:shd w:val="clear" w:color="auto" w:fill="4F6228" w:themeFill="accent3" w:themeFillShade="80"/>
          </w:tcPr>
          <w:p w14:paraId="5DB71C99" w14:textId="5198E269" w:rsidR="0001291F" w:rsidRPr="00D87306" w:rsidRDefault="00D22100">
            <w:pPr>
              <w:cnfStyle w:val="100000000000" w:firstRow="1" w:lastRow="0" w:firstColumn="0" w:lastColumn="0" w:oddVBand="0" w:evenVBand="0" w:oddHBand="0" w:evenHBand="0" w:firstRowFirstColumn="0" w:firstRowLastColumn="0" w:lastRowFirstColumn="0" w:lastRowLastColumn="0"/>
              <w:rPr>
                <w:rFonts w:asciiTheme="minorHAnsi" w:hAnsiTheme="minorHAnsi"/>
                <w:b w:val="0"/>
                <w:color w:val="FFFFFF" w:themeColor="background1"/>
              </w:rPr>
            </w:pPr>
            <w:bookmarkStart w:id="19" w:name="_Hlk187154611"/>
            <w:r w:rsidRPr="00D87306">
              <w:rPr>
                <w:b w:val="0"/>
                <w:color w:val="FFFFFF" w:themeColor="background1"/>
              </w:rPr>
              <w:t>L</w:t>
            </w:r>
            <w:r w:rsidR="0001291F" w:rsidRPr="00D87306">
              <w:rPr>
                <w:b w:val="0"/>
                <w:color w:val="FFFFFF" w:themeColor="background1"/>
              </w:rPr>
              <w:t>everandør</w:t>
            </w:r>
            <w:r w:rsidRPr="00D87306">
              <w:rPr>
                <w:b w:val="0"/>
                <w:color w:val="FFFFFF" w:themeColor="background1"/>
              </w:rPr>
              <w:t>en skal ha</w:t>
            </w:r>
            <w:r w:rsidR="0001291F" w:rsidRPr="00D87306">
              <w:rPr>
                <w:b w:val="0"/>
                <w:color w:val="FFFFFF" w:themeColor="background1"/>
              </w:rPr>
              <w:t xml:space="preserve"> god kompetanse innen utførelse av relevante oppdrag, som beskrevet i konkurranse</w:t>
            </w:r>
            <w:r w:rsidR="0001291F" w:rsidRPr="00D87306">
              <w:rPr>
                <w:b w:val="0"/>
                <w:color w:val="FFFFFF" w:themeColor="background1"/>
              </w:rPr>
              <w:softHyphen/>
              <w:t>grunnlaget</w:t>
            </w:r>
            <w:bookmarkEnd w:id="19"/>
            <w:r w:rsidR="0001291F" w:rsidRPr="00D87306">
              <w:rPr>
                <w:b w:val="0"/>
                <w:color w:val="FFFFFF" w:themeColor="background1"/>
              </w:rPr>
              <w:t>.</w:t>
            </w:r>
          </w:p>
        </w:tc>
      </w:tr>
      <w:tr w:rsidR="0001291F" w:rsidRPr="005C1882" w14:paraId="74F435DC" w14:textId="77777777" w:rsidTr="00D87306">
        <w:tc>
          <w:tcPr>
            <w:cnfStyle w:val="001000000000" w:firstRow="0" w:lastRow="0" w:firstColumn="1" w:lastColumn="0" w:oddVBand="0" w:evenVBand="0" w:oddHBand="0" w:evenHBand="0" w:firstRowFirstColumn="0" w:firstRowLastColumn="0" w:lastRowFirstColumn="0" w:lastRowLastColumn="0"/>
            <w:tcW w:w="1787" w:type="dxa"/>
            <w:shd w:val="clear" w:color="auto" w:fill="FFFFFF" w:themeFill="background1"/>
          </w:tcPr>
          <w:p w14:paraId="728F7FF1" w14:textId="77777777" w:rsidR="0001291F" w:rsidRPr="005C1882" w:rsidRDefault="0001291F">
            <w:pPr>
              <w:rPr>
                <w:b w:val="0"/>
              </w:rPr>
            </w:pPr>
            <w:r w:rsidRPr="005C1882">
              <w:rPr>
                <w:b w:val="0"/>
              </w:rPr>
              <w:t>Dokumentasjon</w:t>
            </w:r>
            <w:r>
              <w:rPr>
                <w:b w:val="0"/>
              </w:rPr>
              <w:t>s</w:t>
            </w:r>
            <w:r>
              <w:rPr>
                <w:b w:val="0"/>
              </w:rPr>
              <w:softHyphen/>
              <w:t>bevis</w:t>
            </w:r>
            <w:r w:rsidRPr="005C1882">
              <w:rPr>
                <w:b w:val="0"/>
              </w:rPr>
              <w:t>:</w:t>
            </w:r>
          </w:p>
        </w:tc>
        <w:tc>
          <w:tcPr>
            <w:tcW w:w="7273" w:type="dxa"/>
            <w:shd w:val="clear" w:color="auto" w:fill="FFFFFF" w:themeFill="background1"/>
          </w:tcPr>
          <w:p w14:paraId="74F0934F" w14:textId="12B82A65" w:rsidR="00074253" w:rsidRDefault="00074253" w:rsidP="00074253">
            <w:pPr>
              <w:pStyle w:val="Default"/>
              <w:cnfStyle w:val="000000000000" w:firstRow="0" w:lastRow="0" w:firstColumn="0" w:lastColumn="0" w:oddVBand="0" w:evenVBand="0" w:oddHBand="0" w:evenHBand="0" w:firstRowFirstColumn="0" w:firstRowLastColumn="0" w:lastRowFirstColumn="0" w:lastRowLastColumn="0"/>
              <w:rPr>
                <w:rFonts w:ascii="Calibri" w:hAnsi="Calibri" w:cs="Arial"/>
                <w:color w:val="auto"/>
                <w:sz w:val="22"/>
              </w:rPr>
            </w:pPr>
            <w:r w:rsidRPr="001B3178">
              <w:rPr>
                <w:rFonts w:ascii="Calibri" w:hAnsi="Calibri" w:cs="Arial"/>
                <w:color w:val="auto"/>
                <w:sz w:val="22"/>
              </w:rPr>
              <w:t>Opplysninger om utdanning og faglige kvalifikasjoner for de personer som er ansvarlig for</w:t>
            </w:r>
            <w:r>
              <w:rPr>
                <w:rFonts w:ascii="Calibri" w:hAnsi="Calibri" w:cs="Arial"/>
                <w:color w:val="auto"/>
                <w:sz w:val="22"/>
              </w:rPr>
              <w:t xml:space="preserve"> utførelse</w:t>
            </w:r>
            <w:r w:rsidRPr="001B3178">
              <w:rPr>
                <w:rFonts w:ascii="Calibri" w:hAnsi="Calibri" w:cs="Arial"/>
                <w:color w:val="auto"/>
                <w:sz w:val="22"/>
              </w:rPr>
              <w:t xml:space="preserve"> av kontrakten, </w:t>
            </w:r>
            <w:r w:rsidR="00072991">
              <w:rPr>
                <w:rFonts w:ascii="Calibri" w:hAnsi="Calibri" w:cs="Arial"/>
                <w:color w:val="auto"/>
                <w:sz w:val="22"/>
              </w:rPr>
              <w:t>det vil si</w:t>
            </w:r>
            <w:r w:rsidRPr="001B3178">
              <w:rPr>
                <w:rFonts w:ascii="Calibri" w:hAnsi="Calibri" w:cs="Arial"/>
                <w:color w:val="auto"/>
                <w:sz w:val="22"/>
              </w:rPr>
              <w:t xml:space="preserve"> </w:t>
            </w:r>
            <w:r w:rsidRPr="00072991">
              <w:rPr>
                <w:rFonts w:ascii="Calibri" w:hAnsi="Calibri" w:cs="Arial"/>
                <w:color w:val="auto"/>
                <w:sz w:val="22"/>
              </w:rPr>
              <w:t>prosjektleder (PL) og byggeleder (BL)</w:t>
            </w:r>
            <w:r w:rsidRPr="003B3C98">
              <w:rPr>
                <w:rFonts w:ascii="Calibri" w:hAnsi="Calibri" w:cs="Arial"/>
                <w:color w:val="auto"/>
                <w:sz w:val="22"/>
              </w:rPr>
              <w:t>:</w:t>
            </w:r>
            <w:r w:rsidRPr="001B3178">
              <w:rPr>
                <w:rFonts w:ascii="Calibri" w:hAnsi="Calibri" w:cs="Arial"/>
                <w:color w:val="auto"/>
                <w:sz w:val="22"/>
              </w:rPr>
              <w:t xml:space="preserve"> </w:t>
            </w:r>
            <w:r>
              <w:rPr>
                <w:rFonts w:ascii="Calibri" w:hAnsi="Calibri" w:cs="Arial"/>
                <w:color w:val="auto"/>
                <w:sz w:val="22"/>
              </w:rPr>
              <w:br/>
            </w:r>
          </w:p>
          <w:p w14:paraId="4C503163" w14:textId="77777777" w:rsidR="00074253" w:rsidRPr="008B4855" w:rsidRDefault="00074253" w:rsidP="000C408C">
            <w:pPr>
              <w:pStyle w:val="Listeavsnitt"/>
              <w:numPr>
                <w:ilvl w:val="0"/>
                <w:numId w:val="8"/>
              </w:numPr>
              <w:cnfStyle w:val="000000000000" w:firstRow="0" w:lastRow="0" w:firstColumn="0" w:lastColumn="0" w:oddVBand="0" w:evenVBand="0" w:oddHBand="0" w:evenHBand="0" w:firstRowFirstColumn="0" w:firstRowLastColumn="0" w:lastRowFirstColumn="0" w:lastRowLastColumn="0"/>
            </w:pPr>
            <w:r>
              <w:t xml:space="preserve">Navn og </w:t>
            </w:r>
            <w:r w:rsidRPr="008B4855">
              <w:t xml:space="preserve">CV med opplysninger om utdannelse, kurs og </w:t>
            </w:r>
            <w:r w:rsidRPr="008B4855">
              <w:br/>
              <w:t>arbeidserfaring</w:t>
            </w:r>
          </w:p>
          <w:p w14:paraId="2B1F5179" w14:textId="5F6DA312" w:rsidR="002A254E" w:rsidRPr="005D40E9" w:rsidRDefault="002A254E" w:rsidP="0065354E">
            <w:pPr>
              <w:pStyle w:val="Listeavsnitt"/>
              <w:numPr>
                <w:ilvl w:val="0"/>
                <w:numId w:val="8"/>
              </w:numPr>
              <w:cnfStyle w:val="000000000000" w:firstRow="0" w:lastRow="0" w:firstColumn="0" w:lastColumn="0" w:oddVBand="0" w:evenVBand="0" w:oddHBand="0" w:evenHBand="0" w:firstRowFirstColumn="0" w:firstRowLastColumn="0" w:lastRowFirstColumn="0" w:lastRowLastColumn="0"/>
            </w:pPr>
            <w:r w:rsidRPr="002A254E">
              <w:t>Redegjørelse for tre relevante referanseprosjekter med overføringsverdi til den aktuelle kontrakten, som vedkommende har gjennomført de siste årene.</w:t>
            </w:r>
          </w:p>
          <w:p w14:paraId="348532A2" w14:textId="712789A7" w:rsidR="0001291F" w:rsidRPr="008B4855" w:rsidRDefault="002A254E" w:rsidP="002A254E">
            <w:pPr>
              <w:cnfStyle w:val="000000000000" w:firstRow="0" w:lastRow="0" w:firstColumn="0" w:lastColumn="0" w:oddVBand="0" w:evenVBand="0" w:oddHBand="0" w:evenHBand="0" w:firstRowFirstColumn="0" w:firstRowLastColumn="0" w:lastRowFirstColumn="0" w:lastRowLastColumn="0"/>
            </w:pPr>
            <w:r w:rsidRPr="002A254E">
              <w:t>Oppdragsgiver har utarbeidet to skjemaer som leverandøren skal benytte for å redegjøre for de tre relevante referanseprosjektene nevnt i kulepunkt 2, se vedlegg D – Utfyllingsskjema for referanseoppdrag prosjektleder og vedlegg E – Utfyllingsskjema for referanseoppdrag byggeleder. Skjemaene angir hvilke opplysninger leverandøren skal oppgi.</w:t>
            </w:r>
          </w:p>
        </w:tc>
      </w:tr>
    </w:tbl>
    <w:p w14:paraId="57C31DED" w14:textId="77777777" w:rsidR="0001291F" w:rsidRDefault="0001291F" w:rsidP="0001291F">
      <w:pPr>
        <w:tabs>
          <w:tab w:val="left" w:pos="1515"/>
        </w:tabs>
      </w:pPr>
    </w:p>
    <w:p w14:paraId="6A5F24D8" w14:textId="31222955" w:rsidR="00EE559D" w:rsidRDefault="0001291F" w:rsidP="0001291F">
      <w:r>
        <w:t xml:space="preserve">Det skal tydelig fremkomme av dokumentasjonen hvilken rolle den enkelte skal ha i gjennomføring av kontrakten. Samme person </w:t>
      </w:r>
      <w:r w:rsidRPr="00F964EE">
        <w:t>kan ha begge rollene.</w:t>
      </w:r>
    </w:p>
    <w:p w14:paraId="37D8E52C" w14:textId="5DF2CC45" w:rsidR="00C26B73" w:rsidRPr="00C26B73" w:rsidRDefault="00DD0509" w:rsidP="00C26B73">
      <w:pPr>
        <w:pStyle w:val="Overskrift3"/>
      </w:pPr>
      <w:r w:rsidRPr="00C76D83">
        <w:t>Krav til leverandørenes k</w:t>
      </w:r>
      <w:r w:rsidR="009F0397" w:rsidRPr="00C76D83">
        <w:t>apasitet</w:t>
      </w:r>
      <w:r w:rsidR="002D358D">
        <w:t xml:space="preserve"> og gjennomføringsevne</w:t>
      </w:r>
    </w:p>
    <w:tbl>
      <w:tblPr>
        <w:tblStyle w:val="Rutenettabell1lysuthevingsfarge3"/>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tblLook w:val="04A0" w:firstRow="1" w:lastRow="0" w:firstColumn="1" w:lastColumn="0" w:noHBand="0" w:noVBand="1"/>
      </w:tblPr>
      <w:tblGrid>
        <w:gridCol w:w="1787"/>
        <w:gridCol w:w="7273"/>
      </w:tblGrid>
      <w:tr w:rsidR="00C26B73" w:rsidRPr="005C1882" w14:paraId="5DB6FE34" w14:textId="77777777" w:rsidTr="00A239F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87" w:type="dxa"/>
            <w:tcBorders>
              <w:bottom w:val="none" w:sz="0" w:space="0" w:color="auto"/>
            </w:tcBorders>
            <w:shd w:val="clear" w:color="auto" w:fill="4F6228" w:themeFill="accent3" w:themeFillShade="80"/>
          </w:tcPr>
          <w:p w14:paraId="16DC94AA" w14:textId="77777777" w:rsidR="00C26B73" w:rsidRPr="00A239F1" w:rsidRDefault="00C26B73">
            <w:pPr>
              <w:rPr>
                <w:b w:val="0"/>
                <w:color w:val="FFFFFF" w:themeColor="background1"/>
              </w:rPr>
            </w:pPr>
            <w:r w:rsidRPr="00A239F1">
              <w:rPr>
                <w:b w:val="0"/>
                <w:color w:val="FFFFFF" w:themeColor="background1"/>
              </w:rPr>
              <w:t>Krav:</w:t>
            </w:r>
          </w:p>
        </w:tc>
        <w:tc>
          <w:tcPr>
            <w:tcW w:w="7273" w:type="dxa"/>
            <w:tcBorders>
              <w:bottom w:val="none" w:sz="0" w:space="0" w:color="auto"/>
            </w:tcBorders>
            <w:shd w:val="clear" w:color="auto" w:fill="4F6228" w:themeFill="accent3" w:themeFillShade="80"/>
          </w:tcPr>
          <w:p w14:paraId="274002C5" w14:textId="1DFC88D5" w:rsidR="00C26B73" w:rsidRPr="00A239F1" w:rsidRDefault="00C26B73">
            <w:pPr>
              <w:cnfStyle w:val="100000000000" w:firstRow="1" w:lastRow="0" w:firstColumn="0" w:lastColumn="0" w:oddVBand="0" w:evenVBand="0" w:oddHBand="0" w:evenHBand="0" w:firstRowFirstColumn="0" w:firstRowLastColumn="0" w:lastRowFirstColumn="0" w:lastRowLastColumn="0"/>
              <w:rPr>
                <w:rFonts w:asciiTheme="minorHAnsi" w:hAnsiTheme="minorHAnsi"/>
                <w:b w:val="0"/>
                <w:color w:val="FFFFFF" w:themeColor="background1"/>
              </w:rPr>
            </w:pPr>
            <w:r w:rsidRPr="00A239F1">
              <w:rPr>
                <w:b w:val="0"/>
                <w:color w:val="FFFFFF" w:themeColor="background1"/>
              </w:rPr>
              <w:t>Leverandør</w:t>
            </w:r>
            <w:r w:rsidR="00E811F9" w:rsidRPr="00A239F1">
              <w:rPr>
                <w:b w:val="0"/>
                <w:color w:val="FFFFFF" w:themeColor="background1"/>
              </w:rPr>
              <w:t>en</w:t>
            </w:r>
            <w:r w:rsidRPr="00A239F1">
              <w:rPr>
                <w:b w:val="0"/>
                <w:color w:val="FFFFFF" w:themeColor="background1"/>
              </w:rPr>
              <w:t xml:space="preserve"> skal ha tilstrekkelig kapasitet og gjennomføringsevne for oppfyllelse av kontrakt som beskrevet i konkurransegrunnlaget </w:t>
            </w:r>
          </w:p>
        </w:tc>
      </w:tr>
      <w:tr w:rsidR="00C26B73" w:rsidRPr="005C1882" w14:paraId="23F48B56" w14:textId="77777777" w:rsidTr="00A239F1">
        <w:tc>
          <w:tcPr>
            <w:cnfStyle w:val="001000000000" w:firstRow="0" w:lastRow="0" w:firstColumn="1" w:lastColumn="0" w:oddVBand="0" w:evenVBand="0" w:oddHBand="0" w:evenHBand="0" w:firstRowFirstColumn="0" w:firstRowLastColumn="0" w:lastRowFirstColumn="0" w:lastRowLastColumn="0"/>
            <w:tcW w:w="1787" w:type="dxa"/>
            <w:shd w:val="clear" w:color="auto" w:fill="FFFFFF" w:themeFill="background1"/>
          </w:tcPr>
          <w:p w14:paraId="50430B66" w14:textId="77777777" w:rsidR="00C26B73" w:rsidRPr="005C1882" w:rsidRDefault="00C26B73">
            <w:pPr>
              <w:rPr>
                <w:b w:val="0"/>
              </w:rPr>
            </w:pPr>
            <w:r w:rsidRPr="005C1882">
              <w:rPr>
                <w:b w:val="0"/>
              </w:rPr>
              <w:t>Dokumentasjon</w:t>
            </w:r>
            <w:r>
              <w:rPr>
                <w:b w:val="0"/>
              </w:rPr>
              <w:t>s</w:t>
            </w:r>
            <w:r>
              <w:rPr>
                <w:b w:val="0"/>
              </w:rPr>
              <w:softHyphen/>
              <w:t>bevis</w:t>
            </w:r>
            <w:r w:rsidRPr="005C1882">
              <w:rPr>
                <w:b w:val="0"/>
              </w:rPr>
              <w:t>:</w:t>
            </w:r>
          </w:p>
        </w:tc>
        <w:tc>
          <w:tcPr>
            <w:tcW w:w="7273" w:type="dxa"/>
            <w:shd w:val="clear" w:color="auto" w:fill="FFFFFF" w:themeFill="background1"/>
          </w:tcPr>
          <w:p w14:paraId="37192138" w14:textId="7D5C0E4C" w:rsidR="00C26B73" w:rsidRDefault="00C26B73">
            <w:pPr>
              <w:cnfStyle w:val="000000000000" w:firstRow="0" w:lastRow="0" w:firstColumn="0" w:lastColumn="0" w:oddVBand="0" w:evenVBand="0" w:oddHBand="0" w:evenHBand="0" w:firstRowFirstColumn="0" w:firstRowLastColumn="0" w:lastRowFirstColumn="0" w:lastRowLastColumn="0"/>
            </w:pPr>
            <w:r w:rsidRPr="005C1882">
              <w:t xml:space="preserve">En beskrivelse av personell og enheter som leverandøren råder over til å utføre kontrakten, </w:t>
            </w:r>
            <w:r w:rsidR="00F36D04">
              <w:t>det vil si</w:t>
            </w:r>
            <w:r w:rsidRPr="005C1882">
              <w:t xml:space="preserve"> personell og enheter i eget foretak, og dersom aktuelt, personell og enheter til andre foretak som leverandør støtter seg på for å oppfylle tekniske og faglige kvalifikasjoner, </w:t>
            </w:r>
            <w:r w:rsidR="00F36D04">
              <w:t>jf</w:t>
            </w:r>
            <w:r w:rsidRPr="005C1882">
              <w:t>. punkt 5.1, første avsnitt.</w:t>
            </w:r>
          </w:p>
          <w:p w14:paraId="5A1C4107" w14:textId="77777777" w:rsidR="00C26B73" w:rsidRDefault="00C26B73">
            <w:pPr>
              <w:cnfStyle w:val="000000000000" w:firstRow="0" w:lastRow="0" w:firstColumn="0" w:lastColumn="0" w:oddVBand="0" w:evenVBand="0" w:oddHBand="0" w:evenHBand="0" w:firstRowFirstColumn="0" w:firstRowLastColumn="0" w:lastRowFirstColumn="0" w:lastRowLastColumn="0"/>
            </w:pPr>
          </w:p>
          <w:p w14:paraId="1A35FB40" w14:textId="14D8BBC3" w:rsidR="00C26B73" w:rsidRPr="005C1882" w:rsidRDefault="00C26B73" w:rsidP="00B820A5">
            <w:pPr>
              <w:cnfStyle w:val="000000000000" w:firstRow="0" w:lastRow="0" w:firstColumn="0" w:lastColumn="0" w:oddVBand="0" w:evenVBand="0" w:oddHBand="0" w:evenHBand="0" w:firstRowFirstColumn="0" w:firstRowLastColumn="0" w:lastRowFirstColumn="0" w:lastRowLastColumn="0"/>
              <w:rPr>
                <w:rFonts w:asciiTheme="minorHAnsi" w:hAnsiTheme="minorHAnsi"/>
              </w:rPr>
            </w:pPr>
            <w:r>
              <w:t>Som del av beskrivelsen skal det utarbeides e</w:t>
            </w:r>
            <w:r w:rsidR="004D6DFF">
              <w:t>t</w:t>
            </w:r>
            <w:r>
              <w:t xml:space="preserve"> organisasjons</w:t>
            </w:r>
            <w:r w:rsidR="004D6DFF">
              <w:t>kart</w:t>
            </w:r>
            <w:r>
              <w:t xml:space="preserve"> for gjennomføring av prosjektet. </w:t>
            </w:r>
            <w:r w:rsidR="00F36D04" w:rsidRPr="00F36D04">
              <w:t xml:space="preserve">Nøkkelroller, herunder prosjektleder og byggeleder, skal </w:t>
            </w:r>
            <w:proofErr w:type="gramStart"/>
            <w:r w:rsidR="00F36D04" w:rsidRPr="00F36D04">
              <w:t>fremgå</w:t>
            </w:r>
            <w:proofErr w:type="gramEnd"/>
            <w:r w:rsidR="00F36D04" w:rsidRPr="00F36D04">
              <w:t xml:space="preserve"> av organisasjonskartet.</w:t>
            </w:r>
            <w:r>
              <w:t xml:space="preserve">  </w:t>
            </w:r>
          </w:p>
        </w:tc>
      </w:tr>
    </w:tbl>
    <w:p w14:paraId="344AC4F5" w14:textId="77777777" w:rsidR="00BD3D1F" w:rsidRDefault="00BD3D1F">
      <w:pPr>
        <w:spacing w:line="240" w:lineRule="auto"/>
        <w:rPr>
          <w:rFonts w:eastAsiaTheme="majorEastAsia" w:cstheme="majorBidi"/>
          <w:szCs w:val="26"/>
        </w:rPr>
      </w:pPr>
      <w:r>
        <w:rPr>
          <w:bCs/>
        </w:rPr>
        <w:br w:type="page"/>
      </w:r>
    </w:p>
    <w:p w14:paraId="755A3D3B" w14:textId="418ABE25" w:rsidR="00C26B73" w:rsidRPr="006B6C87" w:rsidRDefault="00C26B73" w:rsidP="00C26B73">
      <w:pPr>
        <w:pStyle w:val="Overskrift3"/>
      </w:pPr>
      <w:r w:rsidRPr="00B27B9F">
        <w:rPr>
          <w:bCs w:val="0"/>
        </w:rPr>
        <w:lastRenderedPageBreak/>
        <w:t xml:space="preserve">Krav til </w:t>
      </w:r>
      <w:r w:rsidR="00B236C6">
        <w:rPr>
          <w:bCs w:val="0"/>
        </w:rPr>
        <w:t xml:space="preserve">leverandørens </w:t>
      </w:r>
      <w:r>
        <w:rPr>
          <w:bCs w:val="0"/>
        </w:rPr>
        <w:t>kvalitetssikringssystem</w:t>
      </w:r>
    </w:p>
    <w:tbl>
      <w:tblPr>
        <w:tblStyle w:val="Rutenettabell1lysuthevingsfarge3"/>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tblLook w:val="04A0" w:firstRow="1" w:lastRow="0" w:firstColumn="1" w:lastColumn="0" w:noHBand="0" w:noVBand="1"/>
      </w:tblPr>
      <w:tblGrid>
        <w:gridCol w:w="1787"/>
        <w:gridCol w:w="7273"/>
      </w:tblGrid>
      <w:tr w:rsidR="00C26B73" w14:paraId="328ABE71" w14:textId="77777777" w:rsidTr="00A239F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Borders>
              <w:bottom w:val="none" w:sz="0" w:space="0" w:color="auto"/>
            </w:tcBorders>
            <w:shd w:val="clear" w:color="auto" w:fill="4F6228" w:themeFill="accent3" w:themeFillShade="80"/>
          </w:tcPr>
          <w:p w14:paraId="21EBE763" w14:textId="77777777" w:rsidR="00C26B73" w:rsidRPr="00A239F1" w:rsidRDefault="00C26B73">
            <w:pPr>
              <w:rPr>
                <w:b w:val="0"/>
                <w:color w:val="FFFFFF" w:themeColor="background1"/>
              </w:rPr>
            </w:pPr>
            <w:r w:rsidRPr="00A239F1">
              <w:rPr>
                <w:b w:val="0"/>
                <w:color w:val="FFFFFF" w:themeColor="background1"/>
              </w:rPr>
              <w:t>Krav:</w:t>
            </w:r>
          </w:p>
        </w:tc>
        <w:tc>
          <w:tcPr>
            <w:tcW w:w="7364" w:type="dxa"/>
            <w:tcBorders>
              <w:bottom w:val="none" w:sz="0" w:space="0" w:color="auto"/>
            </w:tcBorders>
            <w:shd w:val="clear" w:color="auto" w:fill="4F6228" w:themeFill="accent3" w:themeFillShade="80"/>
          </w:tcPr>
          <w:p w14:paraId="72188A9E" w14:textId="21B6A2D6" w:rsidR="00C26B73" w:rsidRPr="00A239F1" w:rsidRDefault="00892F5E">
            <w:pPr>
              <w:cnfStyle w:val="100000000000" w:firstRow="1" w:lastRow="0" w:firstColumn="0" w:lastColumn="0" w:oddVBand="0" w:evenVBand="0" w:oddHBand="0" w:evenHBand="0" w:firstRowFirstColumn="0" w:firstRowLastColumn="0" w:lastRowFirstColumn="0" w:lastRowLastColumn="0"/>
              <w:rPr>
                <w:b w:val="0"/>
                <w:color w:val="FFFFFF" w:themeColor="background1"/>
              </w:rPr>
            </w:pPr>
            <w:r w:rsidRPr="00A239F1">
              <w:rPr>
                <w:rFonts w:asciiTheme="minorHAnsi" w:hAnsiTheme="minorHAnsi"/>
                <w:b w:val="0"/>
                <w:color w:val="FFFFFF" w:themeColor="background1"/>
              </w:rPr>
              <w:t>L</w:t>
            </w:r>
            <w:r w:rsidR="00C26B73" w:rsidRPr="00A239F1">
              <w:rPr>
                <w:rFonts w:asciiTheme="minorHAnsi" w:hAnsiTheme="minorHAnsi"/>
                <w:b w:val="0"/>
                <w:color w:val="FFFFFF" w:themeColor="background1"/>
              </w:rPr>
              <w:t>everandør</w:t>
            </w:r>
            <w:r w:rsidRPr="00A239F1">
              <w:rPr>
                <w:rFonts w:asciiTheme="minorHAnsi" w:hAnsiTheme="minorHAnsi"/>
                <w:b w:val="0"/>
                <w:color w:val="FFFFFF" w:themeColor="background1"/>
              </w:rPr>
              <w:t>en</w:t>
            </w:r>
            <w:r w:rsidR="00545989" w:rsidRPr="00A239F1">
              <w:rPr>
                <w:rFonts w:asciiTheme="minorHAnsi" w:hAnsiTheme="minorHAnsi"/>
                <w:b w:val="0"/>
                <w:color w:val="FFFFFF" w:themeColor="background1"/>
              </w:rPr>
              <w:t xml:space="preserve"> skal ha</w:t>
            </w:r>
            <w:r w:rsidR="00C26B73" w:rsidRPr="00A239F1">
              <w:rPr>
                <w:rFonts w:asciiTheme="minorHAnsi" w:hAnsiTheme="minorHAnsi"/>
                <w:b w:val="0"/>
                <w:color w:val="FFFFFF" w:themeColor="background1"/>
              </w:rPr>
              <w:t xml:space="preserve"> kvalitetssikringssystem tilpasset leveransens kompleksitet, risiko og målsetting</w:t>
            </w:r>
          </w:p>
        </w:tc>
      </w:tr>
      <w:tr w:rsidR="00C26B73" w14:paraId="024AAEF6" w14:textId="77777777" w:rsidTr="00A239F1">
        <w:tc>
          <w:tcPr>
            <w:cnfStyle w:val="001000000000" w:firstRow="0" w:lastRow="0" w:firstColumn="1" w:lastColumn="0" w:oddVBand="0" w:evenVBand="0" w:oddHBand="0" w:evenHBand="0" w:firstRowFirstColumn="0" w:firstRowLastColumn="0" w:lastRowFirstColumn="0" w:lastRowLastColumn="0"/>
            <w:tcW w:w="1696" w:type="dxa"/>
            <w:shd w:val="clear" w:color="auto" w:fill="FFFFFF" w:themeFill="background1"/>
          </w:tcPr>
          <w:p w14:paraId="0FB8D663" w14:textId="77777777" w:rsidR="00C26B73" w:rsidRPr="003F7234" w:rsidRDefault="00C26B73">
            <w:pPr>
              <w:rPr>
                <w:b w:val="0"/>
              </w:rPr>
            </w:pPr>
            <w:r>
              <w:rPr>
                <w:b w:val="0"/>
              </w:rPr>
              <w:t>Dokumentasjons-bevis:</w:t>
            </w:r>
          </w:p>
        </w:tc>
        <w:tc>
          <w:tcPr>
            <w:tcW w:w="7364" w:type="dxa"/>
            <w:shd w:val="clear" w:color="auto" w:fill="FFFFFF" w:themeFill="background1"/>
          </w:tcPr>
          <w:p w14:paraId="41054591" w14:textId="77777777" w:rsidR="00C26B73" w:rsidRPr="00157C14" w:rsidRDefault="00C26B73">
            <w:pPr>
              <w:cnfStyle w:val="000000000000" w:firstRow="0" w:lastRow="0" w:firstColumn="0" w:lastColumn="0" w:oddVBand="0" w:evenVBand="0" w:oddHBand="0" w:evenHBand="0" w:firstRowFirstColumn="0" w:firstRowLastColumn="0" w:lastRowFirstColumn="0" w:lastRowLastColumn="0"/>
            </w:pPr>
            <w:r w:rsidRPr="006B6C87">
              <w:t xml:space="preserve">En beskrivelse av leverandørens </w:t>
            </w:r>
            <w:r>
              <w:t>kvalitetssikringstiltak</w:t>
            </w:r>
            <w:r w:rsidRPr="006B6C87">
              <w:t>.</w:t>
            </w:r>
            <w:r>
              <w:t xml:space="preserve"> </w:t>
            </w:r>
            <w:r w:rsidRPr="00BF352F">
              <w:t>Her må det minimum gis en overordnet beskrivelse av innholdet i systemet, herunder en oversikt over kontrollplaner og sjekklister som er relevant for oppdraget.</w:t>
            </w:r>
            <w:r>
              <w:br/>
            </w:r>
            <w:r w:rsidRPr="006B6C87">
              <w:br/>
              <w:t>Hvis leverandøren er sertifisert i henhold til ISO 9001 eller tilsvarende kvalitetssikringssertifiseringer, er det tilstrekkelig å legge ved kopi av gyldig sertifikat.</w:t>
            </w:r>
          </w:p>
        </w:tc>
      </w:tr>
    </w:tbl>
    <w:p w14:paraId="16C713BE" w14:textId="47839811" w:rsidR="00C26B73" w:rsidRPr="006B6C87" w:rsidRDefault="00C26B73" w:rsidP="00897718">
      <w:pPr>
        <w:pStyle w:val="Overskrift3"/>
      </w:pPr>
      <w:r w:rsidRPr="00B27B9F">
        <w:rPr>
          <w:bCs w:val="0"/>
        </w:rPr>
        <w:t xml:space="preserve">Krav til </w:t>
      </w:r>
      <w:r w:rsidR="00B236C6">
        <w:rPr>
          <w:bCs w:val="0"/>
        </w:rPr>
        <w:t xml:space="preserve">leverandørens </w:t>
      </w:r>
      <w:r>
        <w:rPr>
          <w:bCs w:val="0"/>
        </w:rPr>
        <w:t>miljøledelsessystem</w:t>
      </w:r>
    </w:p>
    <w:tbl>
      <w:tblPr>
        <w:tblStyle w:val="Rutenettabell1lysuthevingsfarge3"/>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tblLook w:val="04A0" w:firstRow="1" w:lastRow="0" w:firstColumn="1" w:lastColumn="0" w:noHBand="0" w:noVBand="1"/>
      </w:tblPr>
      <w:tblGrid>
        <w:gridCol w:w="1787"/>
        <w:gridCol w:w="7273"/>
      </w:tblGrid>
      <w:tr w:rsidR="00C26B73" w14:paraId="7F4AC6DC" w14:textId="77777777" w:rsidTr="00A239F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Borders>
              <w:bottom w:val="none" w:sz="0" w:space="0" w:color="auto"/>
            </w:tcBorders>
            <w:shd w:val="clear" w:color="auto" w:fill="4F6228" w:themeFill="accent3" w:themeFillShade="80"/>
          </w:tcPr>
          <w:p w14:paraId="6E4D27B8" w14:textId="77777777" w:rsidR="00C26B73" w:rsidRPr="00A239F1" w:rsidRDefault="00C26B73">
            <w:pPr>
              <w:rPr>
                <w:b w:val="0"/>
                <w:color w:val="FFFFFF" w:themeColor="background1"/>
              </w:rPr>
            </w:pPr>
            <w:r w:rsidRPr="00A239F1">
              <w:rPr>
                <w:b w:val="0"/>
                <w:color w:val="FFFFFF" w:themeColor="background1"/>
              </w:rPr>
              <w:t>Krav:</w:t>
            </w:r>
          </w:p>
        </w:tc>
        <w:tc>
          <w:tcPr>
            <w:tcW w:w="7364" w:type="dxa"/>
            <w:tcBorders>
              <w:bottom w:val="none" w:sz="0" w:space="0" w:color="auto"/>
            </w:tcBorders>
            <w:shd w:val="clear" w:color="auto" w:fill="4F6228" w:themeFill="accent3" w:themeFillShade="80"/>
          </w:tcPr>
          <w:p w14:paraId="24B999B7" w14:textId="4FA3C155" w:rsidR="00C26B73" w:rsidRPr="00A239F1" w:rsidRDefault="00545989" w:rsidP="00B820A5">
            <w:pPr>
              <w:cnfStyle w:val="100000000000" w:firstRow="1" w:lastRow="0" w:firstColumn="0" w:lastColumn="0" w:oddVBand="0" w:evenVBand="0" w:oddHBand="0" w:evenHBand="0" w:firstRowFirstColumn="0" w:firstRowLastColumn="0" w:lastRowFirstColumn="0" w:lastRowLastColumn="0"/>
              <w:rPr>
                <w:b w:val="0"/>
                <w:color w:val="FFFFFF" w:themeColor="background1"/>
              </w:rPr>
            </w:pPr>
            <w:r w:rsidRPr="00A239F1">
              <w:rPr>
                <w:rFonts w:asciiTheme="minorHAnsi" w:hAnsiTheme="minorHAnsi"/>
                <w:b w:val="0"/>
                <w:color w:val="FFFFFF" w:themeColor="background1"/>
              </w:rPr>
              <w:t>L</w:t>
            </w:r>
            <w:r w:rsidR="00C26B73" w:rsidRPr="00A239F1">
              <w:rPr>
                <w:rFonts w:asciiTheme="minorHAnsi" w:hAnsiTheme="minorHAnsi"/>
                <w:b w:val="0"/>
                <w:color w:val="FFFFFF" w:themeColor="background1"/>
              </w:rPr>
              <w:t>everandør</w:t>
            </w:r>
            <w:r w:rsidRPr="00A239F1">
              <w:rPr>
                <w:rFonts w:asciiTheme="minorHAnsi" w:hAnsiTheme="minorHAnsi"/>
                <w:b w:val="0"/>
                <w:color w:val="FFFFFF" w:themeColor="background1"/>
              </w:rPr>
              <w:t>en skal ha</w:t>
            </w:r>
            <w:r w:rsidR="00C26B73" w:rsidRPr="00A239F1">
              <w:rPr>
                <w:rFonts w:asciiTheme="minorHAnsi" w:hAnsiTheme="minorHAnsi"/>
                <w:b w:val="0"/>
                <w:color w:val="FFFFFF" w:themeColor="background1"/>
              </w:rPr>
              <w:t xml:space="preserve"> miljøledelsessystem tilpasset leveransens miljøegenskaper, kompleksitet og risiko</w:t>
            </w:r>
          </w:p>
        </w:tc>
      </w:tr>
      <w:tr w:rsidR="00C26B73" w14:paraId="4AB2F8AB" w14:textId="77777777" w:rsidTr="00A239F1">
        <w:tc>
          <w:tcPr>
            <w:cnfStyle w:val="001000000000" w:firstRow="0" w:lastRow="0" w:firstColumn="1" w:lastColumn="0" w:oddVBand="0" w:evenVBand="0" w:oddHBand="0" w:evenHBand="0" w:firstRowFirstColumn="0" w:firstRowLastColumn="0" w:lastRowFirstColumn="0" w:lastRowLastColumn="0"/>
            <w:tcW w:w="1696" w:type="dxa"/>
            <w:shd w:val="clear" w:color="auto" w:fill="FFFFFF" w:themeFill="background1"/>
          </w:tcPr>
          <w:p w14:paraId="72BBEDC4" w14:textId="77777777" w:rsidR="00C26B73" w:rsidRPr="003F7234" w:rsidRDefault="00C26B73">
            <w:pPr>
              <w:rPr>
                <w:b w:val="0"/>
              </w:rPr>
            </w:pPr>
            <w:r>
              <w:rPr>
                <w:b w:val="0"/>
              </w:rPr>
              <w:t>Dokumentasjons-bevis:</w:t>
            </w:r>
          </w:p>
        </w:tc>
        <w:tc>
          <w:tcPr>
            <w:tcW w:w="7364" w:type="dxa"/>
            <w:shd w:val="clear" w:color="auto" w:fill="FFFFFF" w:themeFill="background1"/>
          </w:tcPr>
          <w:p w14:paraId="6632ECCA" w14:textId="59A7F77D" w:rsidR="00C26B73" w:rsidRPr="00157C14" w:rsidRDefault="00C26B73" w:rsidP="00B820A5">
            <w:pPr>
              <w:cnfStyle w:val="000000000000" w:firstRow="0" w:lastRow="0" w:firstColumn="0" w:lastColumn="0" w:oddVBand="0" w:evenVBand="0" w:oddHBand="0" w:evenHBand="0" w:firstRowFirstColumn="0" w:firstRowLastColumn="0" w:lastRowFirstColumn="0" w:lastRowLastColumn="0"/>
            </w:pPr>
            <w:r w:rsidRPr="006F4859">
              <w:t>En beskrivelse av leverandørens miljøledelsestiltak.</w:t>
            </w:r>
            <w:r>
              <w:t xml:space="preserve"> </w:t>
            </w:r>
            <w:r w:rsidRPr="004B65B5">
              <w:t>Leverandøren skal fremlegge en kortfattet redegjørelse, som oppgir Leverandørens uttalte miljømål, status for miljøarbeid i egen virksomhet og planlagte tiltak, av relevans for denne kontrakt.</w:t>
            </w:r>
            <w:r>
              <w:br/>
            </w:r>
            <w:r w:rsidRPr="006F4859">
              <w:br/>
              <w:t>Hvis leverandøren er sertifisert i henhold til ISO 14001, EMAS eller Miljøfyrtårn eller tilsvarende, er det tilstrekkelig å legge ved kopi av gyldig sertifikat under forutsetning av at miljøledelsestiltakene er omfattet av sertifiseringsordningen.</w:t>
            </w:r>
          </w:p>
        </w:tc>
      </w:tr>
    </w:tbl>
    <w:p w14:paraId="6171D683" w14:textId="70E077F1" w:rsidR="00C26B73" w:rsidRDefault="00C26B73" w:rsidP="00C26B73"/>
    <w:p w14:paraId="6E665B99" w14:textId="77777777" w:rsidR="00C26B73" w:rsidRDefault="00C26B73">
      <w:pPr>
        <w:spacing w:line="240" w:lineRule="auto"/>
      </w:pPr>
      <w:r>
        <w:br w:type="page"/>
      </w:r>
    </w:p>
    <w:p w14:paraId="41F52AD9" w14:textId="4E78FCEC" w:rsidR="00535707" w:rsidRPr="00C76D83" w:rsidRDefault="00EF2F46" w:rsidP="006A6FBA">
      <w:pPr>
        <w:pStyle w:val="Overskrift1"/>
      </w:pPr>
      <w:bookmarkStart w:id="20" w:name="_Toc469550535"/>
      <w:bookmarkStart w:id="21" w:name="_Toc238110669"/>
      <w:r w:rsidRPr="00C76D83">
        <w:lastRenderedPageBreak/>
        <w:t>Tildelingskriterier</w:t>
      </w:r>
      <w:bookmarkEnd w:id="20"/>
      <w:bookmarkEnd w:id="21"/>
    </w:p>
    <w:p w14:paraId="5C3A43DE" w14:textId="77777777" w:rsidR="00B87846" w:rsidRPr="0051172C" w:rsidRDefault="00B87846" w:rsidP="00B87846">
      <w:pPr>
        <w:pStyle w:val="Overskrift2"/>
      </w:pPr>
      <w:r w:rsidRPr="0051172C">
        <w:t>Tildelingskriterier</w:t>
      </w:r>
    </w:p>
    <w:p w14:paraId="5440DCB5" w14:textId="72B46E33" w:rsidR="00F07E0D" w:rsidRDefault="00B87846" w:rsidP="00B87846">
      <w:pPr>
        <w:rPr>
          <w:rFonts w:cs="Calibri"/>
          <w:color w:val="000000"/>
        </w:rPr>
      </w:pPr>
      <w:r w:rsidRPr="009465F8">
        <w:rPr>
          <w:rFonts w:cs="Calibri"/>
          <w:color w:val="000000"/>
        </w:rPr>
        <w:t xml:space="preserve">Tildeling av kontrakt vil skje på basis av hvilket tilbud som </w:t>
      </w:r>
      <w:r>
        <w:rPr>
          <w:rFonts w:cs="Calibri"/>
          <w:color w:val="000000"/>
        </w:rPr>
        <w:t xml:space="preserve">har </w:t>
      </w:r>
      <w:r w:rsidRPr="00F07E0D">
        <w:rPr>
          <w:rFonts w:cs="Calibri"/>
          <w:color w:val="000000"/>
        </w:rPr>
        <w:t>«det beste forholdet mellom pris og kvalitet»</w:t>
      </w:r>
      <w:r w:rsidR="00F07E0D">
        <w:rPr>
          <w:rFonts w:cs="Calibri"/>
          <w:color w:val="000000"/>
        </w:rPr>
        <w:t xml:space="preserve">, </w:t>
      </w:r>
      <w:r w:rsidR="00F07E0D" w:rsidRPr="00F07E0D">
        <w:rPr>
          <w:rFonts w:cs="Calibri"/>
          <w:color w:val="000000"/>
        </w:rPr>
        <w:t>basert på tildelingskriteriene i tabellen nedenfor.</w:t>
      </w:r>
    </w:p>
    <w:p w14:paraId="41FC5ADF" w14:textId="77777777" w:rsidR="00B87846" w:rsidRDefault="00B87846" w:rsidP="00B87846">
      <w:pPr>
        <w:rPr>
          <w:rFonts w:cs="Calibri"/>
          <w:color w:val="000000"/>
        </w:rPr>
      </w:pPr>
    </w:p>
    <w:tbl>
      <w:tblPr>
        <w:tblStyle w:val="Rutenettabell1lysuthevingsfarge3"/>
        <w:tblW w:w="946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tblLayout w:type="fixed"/>
        <w:tblLook w:val="04A0" w:firstRow="1" w:lastRow="0" w:firstColumn="1" w:lastColumn="0" w:noHBand="0" w:noVBand="1"/>
      </w:tblPr>
      <w:tblGrid>
        <w:gridCol w:w="1413"/>
        <w:gridCol w:w="1559"/>
        <w:gridCol w:w="3686"/>
        <w:gridCol w:w="2806"/>
      </w:tblGrid>
      <w:tr w:rsidR="00B87846" w:rsidRPr="006D17BA" w14:paraId="2E984E9E" w14:textId="77777777" w:rsidTr="00B878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Borders>
              <w:bottom w:val="none" w:sz="0" w:space="0" w:color="auto"/>
            </w:tcBorders>
            <w:shd w:val="clear" w:color="auto" w:fill="4F6228" w:themeFill="accent3" w:themeFillShade="80"/>
          </w:tcPr>
          <w:p w14:paraId="0936E1BA" w14:textId="77777777" w:rsidR="00B87846" w:rsidRPr="00B87846" w:rsidRDefault="00B87846" w:rsidP="00897718">
            <w:pPr>
              <w:rPr>
                <w:rFonts w:asciiTheme="majorHAnsi" w:hAnsiTheme="majorHAnsi"/>
                <w:b w:val="0"/>
                <w:bCs w:val="0"/>
                <w:color w:val="FFFFFF" w:themeColor="background1"/>
              </w:rPr>
            </w:pPr>
            <w:r w:rsidRPr="00B87846">
              <w:rPr>
                <w:b w:val="0"/>
                <w:bCs w:val="0"/>
                <w:color w:val="FFFFFF" w:themeColor="background1"/>
              </w:rPr>
              <w:t>Tildelings</w:t>
            </w:r>
            <w:r w:rsidRPr="00B87846">
              <w:rPr>
                <w:b w:val="0"/>
                <w:bCs w:val="0"/>
                <w:color w:val="FFFFFF" w:themeColor="background1"/>
              </w:rPr>
              <w:softHyphen/>
              <w:t>kriterier</w:t>
            </w:r>
          </w:p>
        </w:tc>
        <w:tc>
          <w:tcPr>
            <w:tcW w:w="1559" w:type="dxa"/>
            <w:tcBorders>
              <w:bottom w:val="none" w:sz="0" w:space="0" w:color="auto"/>
            </w:tcBorders>
            <w:shd w:val="clear" w:color="auto" w:fill="4F6228" w:themeFill="accent3" w:themeFillShade="80"/>
          </w:tcPr>
          <w:p w14:paraId="197E3F57" w14:textId="77777777" w:rsidR="00B87846" w:rsidRPr="00B87846" w:rsidRDefault="00B87846" w:rsidP="00897718">
            <w:pP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B87846">
              <w:rPr>
                <w:b w:val="0"/>
                <w:bCs w:val="0"/>
                <w:color w:val="FFFFFF" w:themeColor="background1"/>
              </w:rPr>
              <w:t>Vekt i prosent</w:t>
            </w:r>
            <w:r w:rsidRPr="00B87846">
              <w:rPr>
                <w:b w:val="0"/>
                <w:bCs w:val="0"/>
                <w:color w:val="FFFFFF" w:themeColor="background1"/>
              </w:rPr>
              <w:softHyphen/>
            </w:r>
            <w:r w:rsidRPr="00B87846">
              <w:rPr>
                <w:b w:val="0"/>
                <w:bCs w:val="0"/>
                <w:color w:val="FFFFFF" w:themeColor="background1"/>
              </w:rPr>
              <w:softHyphen/>
              <w:t xml:space="preserve">poeng </w:t>
            </w:r>
          </w:p>
        </w:tc>
        <w:tc>
          <w:tcPr>
            <w:tcW w:w="3686" w:type="dxa"/>
            <w:tcBorders>
              <w:bottom w:val="none" w:sz="0" w:space="0" w:color="auto"/>
            </w:tcBorders>
            <w:shd w:val="clear" w:color="auto" w:fill="4F6228" w:themeFill="accent3" w:themeFillShade="80"/>
          </w:tcPr>
          <w:p w14:paraId="1B50AAE0" w14:textId="77777777" w:rsidR="00B87846" w:rsidRPr="00B87846" w:rsidRDefault="00B87846" w:rsidP="00897718">
            <w:pP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B87846">
              <w:rPr>
                <w:b w:val="0"/>
                <w:bCs w:val="0"/>
                <w:color w:val="FFFFFF" w:themeColor="background1"/>
              </w:rPr>
              <w:t>Delkriterier</w:t>
            </w:r>
          </w:p>
        </w:tc>
        <w:tc>
          <w:tcPr>
            <w:tcW w:w="2806" w:type="dxa"/>
            <w:tcBorders>
              <w:bottom w:val="none" w:sz="0" w:space="0" w:color="auto"/>
            </w:tcBorders>
            <w:shd w:val="clear" w:color="auto" w:fill="4F6228" w:themeFill="accent3" w:themeFillShade="80"/>
          </w:tcPr>
          <w:p w14:paraId="00B804AF" w14:textId="77777777" w:rsidR="00B87846" w:rsidRPr="00B87846" w:rsidRDefault="00B87846" w:rsidP="00897718">
            <w:pP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B87846">
              <w:rPr>
                <w:b w:val="0"/>
                <w:bCs w:val="0"/>
                <w:color w:val="FFFFFF" w:themeColor="background1"/>
              </w:rPr>
              <w:t>Dokumentasjon/beskrivelse</w:t>
            </w:r>
          </w:p>
        </w:tc>
      </w:tr>
      <w:tr w:rsidR="00B87846" w:rsidRPr="006D17BA" w14:paraId="1FFC4C60" w14:textId="77777777" w:rsidTr="00B87846">
        <w:tc>
          <w:tcPr>
            <w:cnfStyle w:val="001000000000" w:firstRow="0" w:lastRow="0" w:firstColumn="1" w:lastColumn="0" w:oddVBand="0" w:evenVBand="0" w:oddHBand="0" w:evenHBand="0" w:firstRowFirstColumn="0" w:firstRowLastColumn="0" w:lastRowFirstColumn="0" w:lastRowLastColumn="0"/>
            <w:tcW w:w="1413" w:type="dxa"/>
            <w:shd w:val="clear" w:color="auto" w:fill="FFFFFF" w:themeFill="background1"/>
          </w:tcPr>
          <w:p w14:paraId="240CE136" w14:textId="77777777" w:rsidR="00B87846" w:rsidRPr="004F1527" w:rsidRDefault="00B87846" w:rsidP="00897718">
            <w:pPr>
              <w:rPr>
                <w:b w:val="0"/>
              </w:rPr>
            </w:pPr>
            <w:r w:rsidRPr="004F1527">
              <w:rPr>
                <w:b w:val="0"/>
              </w:rPr>
              <w:t>Pris</w:t>
            </w:r>
          </w:p>
        </w:tc>
        <w:tc>
          <w:tcPr>
            <w:tcW w:w="1559" w:type="dxa"/>
            <w:shd w:val="clear" w:color="auto" w:fill="FFFFFF" w:themeFill="background1"/>
          </w:tcPr>
          <w:p w14:paraId="1D28A37B" w14:textId="499A76F4" w:rsidR="00B87846" w:rsidRPr="004F1527" w:rsidRDefault="00B87846" w:rsidP="00897718">
            <w:pPr>
              <w:jc w:val="center"/>
              <w:cnfStyle w:val="000000000000" w:firstRow="0" w:lastRow="0" w:firstColumn="0" w:lastColumn="0" w:oddVBand="0" w:evenVBand="0" w:oddHBand="0" w:evenHBand="0" w:firstRowFirstColumn="0" w:firstRowLastColumn="0" w:lastRowFirstColumn="0" w:lastRowLastColumn="0"/>
            </w:pPr>
            <w:r>
              <w:t>90</w:t>
            </w:r>
          </w:p>
        </w:tc>
        <w:tc>
          <w:tcPr>
            <w:tcW w:w="3686" w:type="dxa"/>
            <w:shd w:val="clear" w:color="auto" w:fill="FFFFFF" w:themeFill="background1"/>
          </w:tcPr>
          <w:p w14:paraId="3B14731F" w14:textId="77777777" w:rsidR="00B87846" w:rsidRPr="00C2546C" w:rsidRDefault="00B87846" w:rsidP="00897718">
            <w:pPr>
              <w:cnfStyle w:val="000000000000" w:firstRow="0" w:lastRow="0" w:firstColumn="0" w:lastColumn="0" w:oddVBand="0" w:evenVBand="0" w:oddHBand="0" w:evenHBand="0" w:firstRowFirstColumn="0" w:firstRowLastColumn="0" w:lastRowFirstColumn="0" w:lastRowLastColumn="0"/>
              <w:rPr>
                <w:bCs/>
              </w:rPr>
            </w:pPr>
            <w:r w:rsidRPr="00E62A37">
              <w:rPr>
                <w:bCs/>
                <w:u w:val="single"/>
              </w:rPr>
              <w:t>Total</w:t>
            </w:r>
            <w:r w:rsidRPr="00C2546C">
              <w:rPr>
                <w:bCs/>
              </w:rPr>
              <w:t xml:space="preserve">pris for alle priselement: </w:t>
            </w:r>
            <w:r w:rsidRPr="00C2546C">
              <w:rPr>
                <w:bCs/>
              </w:rPr>
              <w:br/>
            </w:r>
          </w:p>
          <w:p w14:paraId="1A914EC2" w14:textId="77777777" w:rsidR="00B87846" w:rsidRDefault="00B87846" w:rsidP="000C408C">
            <w:pPr>
              <w:pStyle w:val="Listeavsnitt"/>
              <w:numPr>
                <w:ilvl w:val="0"/>
                <w:numId w:val="22"/>
              </w:numPr>
              <w:cnfStyle w:val="000000000000" w:firstRow="0" w:lastRow="0" w:firstColumn="0" w:lastColumn="0" w:oddVBand="0" w:evenVBand="0" w:oddHBand="0" w:evenHBand="0" w:firstRowFirstColumn="0" w:firstRowLastColumn="0" w:lastRowFirstColumn="0" w:lastRowLastColumn="0"/>
            </w:pPr>
            <w:r w:rsidRPr="000275B0">
              <w:t>Prissammenstilling</w:t>
            </w:r>
          </w:p>
          <w:p w14:paraId="53872637" w14:textId="138A5D36" w:rsidR="00B87846" w:rsidRPr="000275B0" w:rsidRDefault="00B87846" w:rsidP="000C408C">
            <w:pPr>
              <w:pStyle w:val="Listeavsnitt"/>
              <w:numPr>
                <w:ilvl w:val="0"/>
                <w:numId w:val="22"/>
              </w:numPr>
              <w:cnfStyle w:val="000000000000" w:firstRow="0" w:lastRow="0" w:firstColumn="0" w:lastColumn="0" w:oddVBand="0" w:evenVBand="0" w:oddHBand="0" w:evenHBand="0" w:firstRowFirstColumn="0" w:firstRowLastColumn="0" w:lastRowFirstColumn="0" w:lastRowLastColumn="0"/>
            </w:pPr>
            <w:r w:rsidRPr="000275B0">
              <w:t>Regningsarbeid</w:t>
            </w:r>
          </w:p>
          <w:p w14:paraId="4D474E79" w14:textId="77777777" w:rsidR="00B87846" w:rsidRPr="004F1527" w:rsidRDefault="00B87846" w:rsidP="000C408C">
            <w:pPr>
              <w:pStyle w:val="Listeavsnitt"/>
              <w:numPr>
                <w:ilvl w:val="0"/>
                <w:numId w:val="22"/>
              </w:numPr>
              <w:cnfStyle w:val="000000000000" w:firstRow="0" w:lastRow="0" w:firstColumn="0" w:lastColumn="0" w:oddVBand="0" w:evenVBand="0" w:oddHBand="0" w:evenHBand="0" w:firstRowFirstColumn="0" w:firstRowLastColumn="0" w:lastRowFirstColumn="0" w:lastRowLastColumn="0"/>
            </w:pPr>
            <w:r w:rsidRPr="000275B0">
              <w:t>Prissatte avvik</w:t>
            </w:r>
          </w:p>
        </w:tc>
        <w:tc>
          <w:tcPr>
            <w:tcW w:w="2806" w:type="dxa"/>
            <w:shd w:val="clear" w:color="auto" w:fill="FFFFFF" w:themeFill="background1"/>
          </w:tcPr>
          <w:p w14:paraId="2C28AAE6" w14:textId="7297A342" w:rsidR="00AD44DC" w:rsidRPr="001355EB" w:rsidRDefault="00AD44DC" w:rsidP="00AD44DC">
            <w:pPr>
              <w:cnfStyle w:val="000000000000" w:firstRow="0" w:lastRow="0" w:firstColumn="0" w:lastColumn="0" w:oddVBand="0" w:evenVBand="0" w:oddHBand="0" w:evenHBand="0" w:firstRowFirstColumn="0" w:firstRowLastColumn="0" w:lastRowFirstColumn="0" w:lastRowLastColumn="0"/>
            </w:pPr>
            <w:r w:rsidRPr="001355EB">
              <w:t xml:space="preserve">Skal oppgis i </w:t>
            </w:r>
            <w:r>
              <w:t>d</w:t>
            </w:r>
            <w:r w:rsidRPr="001355EB">
              <w:t xml:space="preserve">el II </w:t>
            </w:r>
            <w:r w:rsidR="00F07E0D">
              <w:t>K</w:t>
            </w:r>
            <w:r w:rsidRPr="001355EB">
              <w:t xml:space="preserve">ontraktsgrunnlaget, kapittel </w:t>
            </w:r>
            <w:r w:rsidRPr="001355EB">
              <w:br/>
              <w:t>F. Vederlaget</w:t>
            </w:r>
            <w:r>
              <w:t xml:space="preserve">, </w:t>
            </w:r>
            <w:r>
              <w:rPr>
                <w:bCs/>
              </w:rPr>
              <w:t>punkt F</w:t>
            </w:r>
            <w:r w:rsidRPr="007116D7">
              <w:rPr>
                <w:bCs/>
              </w:rPr>
              <w:t xml:space="preserve">.1, </w:t>
            </w:r>
            <w:r>
              <w:rPr>
                <w:bCs/>
              </w:rPr>
              <w:t>F</w:t>
            </w:r>
            <w:r w:rsidRPr="007116D7">
              <w:rPr>
                <w:bCs/>
              </w:rPr>
              <w:t>.2</w:t>
            </w:r>
            <w:r w:rsidR="00EB3763">
              <w:rPr>
                <w:bCs/>
              </w:rPr>
              <w:t xml:space="preserve"> og </w:t>
            </w:r>
            <w:r>
              <w:rPr>
                <w:bCs/>
              </w:rPr>
              <w:t>F.3</w:t>
            </w:r>
            <w:r w:rsidRPr="007116D7">
              <w:rPr>
                <w:bCs/>
              </w:rPr>
              <w:t>.</w:t>
            </w:r>
          </w:p>
          <w:p w14:paraId="1274A576" w14:textId="77777777" w:rsidR="00AD44DC" w:rsidRPr="004F1527" w:rsidRDefault="00AD44DC" w:rsidP="00897718">
            <w:pPr>
              <w:cnfStyle w:val="000000000000" w:firstRow="0" w:lastRow="0" w:firstColumn="0" w:lastColumn="0" w:oddVBand="0" w:evenVBand="0" w:oddHBand="0" w:evenHBand="0" w:firstRowFirstColumn="0" w:firstRowLastColumn="0" w:lastRowFirstColumn="0" w:lastRowLastColumn="0"/>
            </w:pPr>
          </w:p>
        </w:tc>
      </w:tr>
      <w:tr w:rsidR="00B87846" w:rsidRPr="006D17BA" w14:paraId="3CB8A4D7" w14:textId="77777777" w:rsidTr="00B87846">
        <w:tc>
          <w:tcPr>
            <w:cnfStyle w:val="001000000000" w:firstRow="0" w:lastRow="0" w:firstColumn="1" w:lastColumn="0" w:oddVBand="0" w:evenVBand="0" w:oddHBand="0" w:evenHBand="0" w:firstRowFirstColumn="0" w:firstRowLastColumn="0" w:lastRowFirstColumn="0" w:lastRowLastColumn="0"/>
            <w:tcW w:w="1413" w:type="dxa"/>
            <w:shd w:val="clear" w:color="auto" w:fill="FFFFFF" w:themeFill="background1"/>
          </w:tcPr>
          <w:p w14:paraId="2517A3AB" w14:textId="3DD1497D" w:rsidR="00B87846" w:rsidRPr="00DA08D0" w:rsidRDefault="00B87846" w:rsidP="00897718">
            <w:pPr>
              <w:rPr>
                <w:b w:val="0"/>
                <w:bCs w:val="0"/>
              </w:rPr>
            </w:pPr>
            <w:r>
              <w:rPr>
                <w:b w:val="0"/>
                <w:bCs w:val="0"/>
              </w:rPr>
              <w:t>Klima- og m</w:t>
            </w:r>
            <w:r w:rsidRPr="00DA08D0">
              <w:rPr>
                <w:b w:val="0"/>
                <w:bCs w:val="0"/>
              </w:rPr>
              <w:t>iljø</w:t>
            </w:r>
            <w:r w:rsidR="004C3AED">
              <w:rPr>
                <w:b w:val="0"/>
                <w:bCs w:val="0"/>
              </w:rPr>
              <w:t>tiltak</w:t>
            </w:r>
          </w:p>
        </w:tc>
        <w:tc>
          <w:tcPr>
            <w:tcW w:w="1559" w:type="dxa"/>
            <w:shd w:val="clear" w:color="auto" w:fill="FFFFFF" w:themeFill="background1"/>
          </w:tcPr>
          <w:p w14:paraId="16EEAB6B" w14:textId="77777777" w:rsidR="00B87846" w:rsidRDefault="00B87846" w:rsidP="00897718">
            <w:pPr>
              <w:jc w:val="center"/>
              <w:cnfStyle w:val="000000000000" w:firstRow="0" w:lastRow="0" w:firstColumn="0" w:lastColumn="0" w:oddVBand="0" w:evenVBand="0" w:oddHBand="0" w:evenHBand="0" w:firstRowFirstColumn="0" w:firstRowLastColumn="0" w:lastRowFirstColumn="0" w:lastRowLastColumn="0"/>
              <w:rPr>
                <w:bCs/>
              </w:rPr>
            </w:pPr>
            <w:r>
              <w:rPr>
                <w:bCs/>
              </w:rPr>
              <w:t>10</w:t>
            </w:r>
          </w:p>
        </w:tc>
        <w:tc>
          <w:tcPr>
            <w:tcW w:w="3686" w:type="dxa"/>
            <w:shd w:val="clear" w:color="auto" w:fill="FFFFFF" w:themeFill="background1"/>
          </w:tcPr>
          <w:p w14:paraId="31C9B167" w14:textId="1394F12E" w:rsidR="00B87846" w:rsidRPr="00551FAC" w:rsidRDefault="00AD44DC" w:rsidP="00AD44DC">
            <w:pPr>
              <w:cnfStyle w:val="000000000000" w:firstRow="0" w:lastRow="0" w:firstColumn="0" w:lastColumn="0" w:oddVBand="0" w:evenVBand="0" w:oddHBand="0" w:evenHBand="0" w:firstRowFirstColumn="0" w:firstRowLastColumn="0" w:lastRowFirstColumn="0" w:lastRowLastColumn="0"/>
            </w:pPr>
            <w:r w:rsidRPr="00AD44DC">
              <w:rPr>
                <w:szCs w:val="22"/>
              </w:rPr>
              <w:t>Beskrivelse av konkrete</w:t>
            </w:r>
            <w:r w:rsidR="00226DD1">
              <w:rPr>
                <w:szCs w:val="22"/>
              </w:rPr>
              <w:t>, dokumenterbare</w:t>
            </w:r>
            <w:r w:rsidRPr="00AD44DC">
              <w:rPr>
                <w:szCs w:val="22"/>
              </w:rPr>
              <w:t xml:space="preserve"> og forpliktende klima- og miljøtiltak utover minstekravene i konkurranse</w:t>
            </w:r>
            <w:r w:rsidR="00C90639">
              <w:rPr>
                <w:szCs w:val="22"/>
              </w:rPr>
              <w:t>-</w:t>
            </w:r>
            <w:r w:rsidRPr="00AD44DC">
              <w:rPr>
                <w:szCs w:val="22"/>
              </w:rPr>
              <w:t>grunnlaget, med relevans for kontrakt</w:t>
            </w:r>
            <w:r>
              <w:rPr>
                <w:szCs w:val="22"/>
              </w:rPr>
              <w:t>sutførelsen</w:t>
            </w:r>
            <w:r w:rsidRPr="00AD44DC">
              <w:rPr>
                <w:szCs w:val="22"/>
              </w:rPr>
              <w:t>.</w:t>
            </w:r>
          </w:p>
        </w:tc>
        <w:tc>
          <w:tcPr>
            <w:tcW w:w="2806" w:type="dxa"/>
            <w:shd w:val="clear" w:color="auto" w:fill="FFFFFF" w:themeFill="background1"/>
          </w:tcPr>
          <w:p w14:paraId="21A7803B" w14:textId="620FC08B" w:rsidR="00B87846" w:rsidRDefault="00AD44DC" w:rsidP="00897718">
            <w:pPr>
              <w:cnfStyle w:val="000000000000" w:firstRow="0" w:lastRow="0" w:firstColumn="0" w:lastColumn="0" w:oddVBand="0" w:evenVBand="0" w:oddHBand="0" w:evenHBand="0" w:firstRowFirstColumn="0" w:firstRowLastColumn="0" w:lastRowFirstColumn="0" w:lastRowLastColumn="0"/>
            </w:pPr>
            <w:r w:rsidRPr="001355EB">
              <w:t xml:space="preserve">Skal oppgis i </w:t>
            </w:r>
            <w:r>
              <w:t xml:space="preserve">del II </w:t>
            </w:r>
            <w:r w:rsidR="00F07E0D">
              <w:t>K</w:t>
            </w:r>
            <w:r w:rsidRPr="001355EB">
              <w:t>ontrakts</w:t>
            </w:r>
            <w:r w:rsidRPr="001355EB">
              <w:softHyphen/>
              <w:t>grunnlag</w:t>
            </w:r>
            <w:r>
              <w:t>et</w:t>
            </w:r>
            <w:r w:rsidRPr="001355EB">
              <w:t>, kapittel G. Klima og miljø</w:t>
            </w:r>
            <w:r>
              <w:t xml:space="preserve"> </w:t>
            </w:r>
            <w:r w:rsidR="00B87846">
              <w:br/>
            </w:r>
          </w:p>
          <w:p w14:paraId="31EF19AC" w14:textId="77777777" w:rsidR="00B87846" w:rsidRDefault="00B87846" w:rsidP="00897718">
            <w:pPr>
              <w:cnfStyle w:val="000000000000" w:firstRow="0" w:lastRow="0" w:firstColumn="0" w:lastColumn="0" w:oddVBand="0" w:evenVBand="0" w:oddHBand="0" w:evenHBand="0" w:firstRowFirstColumn="0" w:firstRowLastColumn="0" w:lastRowFirstColumn="0" w:lastRowLastColumn="0"/>
            </w:pPr>
            <w:r>
              <w:br/>
            </w:r>
          </w:p>
        </w:tc>
      </w:tr>
    </w:tbl>
    <w:p w14:paraId="12989F47" w14:textId="77777777" w:rsidR="00B87846" w:rsidRDefault="00B87846" w:rsidP="00B87846">
      <w:pPr>
        <w:pStyle w:val="Overskrift2"/>
      </w:pPr>
      <w:r w:rsidRPr="00716000">
        <w:t>Evalueringsmodell</w:t>
      </w:r>
    </w:p>
    <w:p w14:paraId="3AAF8456" w14:textId="635B7E4A" w:rsidR="004C3AED" w:rsidRDefault="004C3AED" w:rsidP="004C3AED">
      <w:r>
        <w:t xml:space="preserve">Ved evaluering av tilbudene benytter oppdragsgiver en evalueringsmodell der alle tilbudene gis en poengscore på en skala fra 0-10 for hvert av tildelingskriteriene. Den gitte poengscoren til hvert kriterium multipliseres med kriteriets angitte relative vekt. De vektede poengscorene summeres og leverandøren med høyeste totale poengscore er vinner av konkurransen. </w:t>
      </w:r>
    </w:p>
    <w:p w14:paraId="63FD55A4" w14:textId="2BCF9BF2" w:rsidR="00226DD1" w:rsidRPr="00226DD1" w:rsidRDefault="00226DD1" w:rsidP="00226DD1">
      <w:pPr>
        <w:pStyle w:val="Overskrift3"/>
        <w:rPr>
          <w:bCs w:val="0"/>
        </w:rPr>
      </w:pPr>
      <w:r w:rsidRPr="00226DD1">
        <w:rPr>
          <w:bCs w:val="0"/>
        </w:rPr>
        <w:t>Evaluering av tildelingskriteriet «Pris»</w:t>
      </w:r>
    </w:p>
    <w:p w14:paraId="76B45634" w14:textId="363BB86D" w:rsidR="004C3AED" w:rsidRDefault="004C3AED" w:rsidP="004C3AED">
      <w:pPr>
        <w:rPr>
          <w:rStyle w:val="normaltextrun"/>
          <w:rFonts w:eastAsiaTheme="majorEastAsia" w:cs="Calibri"/>
          <w:color w:val="0070C0"/>
          <w:szCs w:val="22"/>
          <w:shd w:val="clear" w:color="auto" w:fill="FFFFFF"/>
        </w:rPr>
      </w:pPr>
      <w:r w:rsidRPr="006A0534">
        <w:t>For tildelingskriteriet «Pris» gis maksimal poengscore (10) for den laveste prisen (totalpris). Forskjeller i poengscore representerer den prosentmessige forskjellen i pris fra laveste tilbud (lineær metode). For tilbud med pris som er mer enn 100 % høyere enn laveste pris vil poengsum for pris settes til 0 for å unngå negative verdier.</w:t>
      </w:r>
    </w:p>
    <w:p w14:paraId="18F0782B" w14:textId="6E37E813" w:rsidR="00226DD1" w:rsidRPr="00226DD1" w:rsidRDefault="00226DD1" w:rsidP="00226DD1">
      <w:pPr>
        <w:pStyle w:val="Overskrift3"/>
        <w:rPr>
          <w:bCs w:val="0"/>
        </w:rPr>
      </w:pPr>
      <w:r w:rsidRPr="00226DD1">
        <w:rPr>
          <w:bCs w:val="0"/>
        </w:rPr>
        <w:t>Evaluering av tildelingskriteriet «Klima og miljøtiltak»</w:t>
      </w:r>
    </w:p>
    <w:p w14:paraId="0A1FA404" w14:textId="77777777" w:rsidR="00524DF9" w:rsidRDefault="00E12FB8" w:rsidP="006A0534">
      <w:r w:rsidRPr="00226DD1">
        <w:t xml:space="preserve">For det kvalitative tildelingskriteriet «Klima- og miljøtiltak» </w:t>
      </w:r>
      <w:r>
        <w:t xml:space="preserve">vil </w:t>
      </w:r>
      <w:r w:rsidRPr="00226DD1">
        <w:t>tilbud</w:t>
      </w:r>
      <w:r>
        <w:t xml:space="preserve">et som etter en samlet vurdering oppnår den beste oppfyllelsen av kriteriet, bli tildelt </w:t>
      </w:r>
      <w:r w:rsidRPr="00226DD1">
        <w:t>høyeste poengscore (10)</w:t>
      </w:r>
      <w:r>
        <w:t xml:space="preserve">. </w:t>
      </w:r>
      <w:r w:rsidR="00A46F9B" w:rsidRPr="00A46F9B">
        <w:t>Øvrige tilbud gis poeng i forhold til det beste tilbudet, basert på de relevante forskjellene mellom tilbudene.</w:t>
      </w:r>
      <w:r w:rsidR="00524DF9">
        <w:t xml:space="preserve"> </w:t>
      </w:r>
    </w:p>
    <w:p w14:paraId="11B1EDB9" w14:textId="77777777" w:rsidR="00524DF9" w:rsidRDefault="00524DF9" w:rsidP="006A0534"/>
    <w:p w14:paraId="3F2A9B3B" w14:textId="7AE3D6BC" w:rsidR="00E12FB8" w:rsidRDefault="00226DD1" w:rsidP="006A0534">
      <w:r w:rsidRPr="00226DD1">
        <w:t>Leverandørens besvarelse av klima- og miljøtiltak anses å ha betydning for kontraktsutførelsen og er derfor egnet til å identifisere det beste forholdet mellom pris og kvalitet.</w:t>
      </w:r>
    </w:p>
    <w:p w14:paraId="3BD5AC59" w14:textId="77777777" w:rsidR="00226DD1" w:rsidRDefault="00226DD1" w:rsidP="006A0534"/>
    <w:p w14:paraId="72DBC7BE" w14:textId="2FADDBCA" w:rsidR="006A0534" w:rsidRPr="00226DD1" w:rsidRDefault="006A0534" w:rsidP="006A0534">
      <w:r w:rsidRPr="00226DD1">
        <w:t>Evalueringen vil bygge på en skjønnsmessig faglig vurdering av leverandørens besvarelse. Det vil bli vurdert i hvilken grad de tilbudte tiltakene er konkrete, dokumenterbare, forpliktende, relevante for kontrakt</w:t>
      </w:r>
      <w:r w:rsidR="00AC7923" w:rsidRPr="00226DD1">
        <w:t>sutførelsen</w:t>
      </w:r>
      <w:r w:rsidRPr="00226DD1">
        <w:t xml:space="preserve"> og egnet til å redusere klimaavtrykk og miljøbelastning utover fastsatte </w:t>
      </w:r>
      <w:r w:rsidRPr="00226DD1">
        <w:lastRenderedPageBreak/>
        <w:t>minimumskrav.</w:t>
      </w:r>
      <w:r w:rsidR="00AC7923" w:rsidRPr="00226DD1">
        <w:t xml:space="preserve"> </w:t>
      </w:r>
      <w:r w:rsidRPr="00226DD1">
        <w:t>Det vil blant annet bli lagt vekt på tiltak knyttet til:</w:t>
      </w:r>
      <w:r w:rsidRPr="00226DD1">
        <w:br/>
      </w:r>
    </w:p>
    <w:p w14:paraId="748AB4DD" w14:textId="77777777" w:rsidR="006A0534" w:rsidRPr="00226DD1" w:rsidRDefault="006A0534" w:rsidP="006A0534">
      <w:pPr>
        <w:numPr>
          <w:ilvl w:val="0"/>
          <w:numId w:val="27"/>
        </w:numPr>
      </w:pPr>
      <w:r w:rsidRPr="00226DD1">
        <w:t>ombruk og materialgjenvinning</w:t>
      </w:r>
    </w:p>
    <w:p w14:paraId="08497168" w14:textId="77777777" w:rsidR="006A0534" w:rsidRPr="00226DD1" w:rsidRDefault="006A0534" w:rsidP="006A0534">
      <w:pPr>
        <w:numPr>
          <w:ilvl w:val="0"/>
          <w:numId w:val="27"/>
        </w:numPr>
      </w:pPr>
      <w:r w:rsidRPr="00226DD1">
        <w:t>materialvalg med lavt klimaavtrykk</w:t>
      </w:r>
    </w:p>
    <w:p w14:paraId="049064A6" w14:textId="77777777" w:rsidR="006A0534" w:rsidRPr="00226DD1" w:rsidRDefault="006A0534" w:rsidP="006A0534">
      <w:pPr>
        <w:numPr>
          <w:ilvl w:val="0"/>
          <w:numId w:val="27"/>
        </w:numPr>
      </w:pPr>
      <w:r w:rsidRPr="00226DD1">
        <w:t>reduksjon av avfall og økt kildesortering</w:t>
      </w:r>
    </w:p>
    <w:p w14:paraId="3271DAD2" w14:textId="77777777" w:rsidR="006A0534" w:rsidRPr="00226DD1" w:rsidRDefault="006A0534" w:rsidP="006A0534">
      <w:pPr>
        <w:numPr>
          <w:ilvl w:val="0"/>
          <w:numId w:val="27"/>
        </w:numPr>
      </w:pPr>
      <w:r w:rsidRPr="00226DD1">
        <w:t>fossilfri eller utslippsfri transport og byggeplass</w:t>
      </w:r>
    </w:p>
    <w:p w14:paraId="54E46BB3" w14:textId="77777777" w:rsidR="006A0534" w:rsidRPr="00226DD1" w:rsidRDefault="006A0534" w:rsidP="006A0534">
      <w:pPr>
        <w:numPr>
          <w:ilvl w:val="0"/>
          <w:numId w:val="27"/>
        </w:numPr>
      </w:pPr>
      <w:r w:rsidRPr="00226DD1">
        <w:t>logistikktiltak som reduserer transportbehovet</w:t>
      </w:r>
    </w:p>
    <w:p w14:paraId="5A04A1D2" w14:textId="4FEA33EF" w:rsidR="006A0534" w:rsidRPr="00226DD1" w:rsidRDefault="006A0534" w:rsidP="006A0534">
      <w:pPr>
        <w:numPr>
          <w:ilvl w:val="0"/>
          <w:numId w:val="27"/>
        </w:numPr>
      </w:pPr>
      <w:r w:rsidRPr="00226DD1">
        <w:t>bruk av miljøvennlige produkter og kjemikalier</w:t>
      </w:r>
      <w:r w:rsidRPr="00226DD1">
        <w:br/>
      </w:r>
    </w:p>
    <w:p w14:paraId="7EC0CF6D" w14:textId="34639C71" w:rsidR="006A0534" w:rsidRPr="00226DD1" w:rsidRDefault="006A0534" w:rsidP="006A0534">
      <w:r w:rsidRPr="00226DD1">
        <w:t>Andre konkrete og forpliktende klima- og miljøtiltak med dokumentert relevans for kontrakts</w:t>
      </w:r>
      <w:r w:rsidR="004D0C79">
        <w:t>-</w:t>
      </w:r>
      <w:r w:rsidRPr="00226DD1">
        <w:t>utførelsen vil også bli tillagt vekt. Oppdragsgiver vil innenfor dette legge størst vekt på tiltak knyttet til ombruk og materialgjenvinning</w:t>
      </w:r>
      <w:r w:rsidR="00AC7923" w:rsidRPr="00226DD1">
        <w:t>, samt materialvalg</w:t>
      </w:r>
      <w:r w:rsidRPr="00226DD1">
        <w:t>.</w:t>
      </w:r>
    </w:p>
    <w:p w14:paraId="4818CEDF" w14:textId="77777777" w:rsidR="00B87846" w:rsidRDefault="00B87846" w:rsidP="00B87846">
      <w:pPr>
        <w:rPr>
          <w:szCs w:val="22"/>
        </w:rPr>
      </w:pPr>
    </w:p>
    <w:p w14:paraId="7AC52DE1" w14:textId="77777777" w:rsidR="00B87846" w:rsidRPr="00904CF3" w:rsidRDefault="00B87846" w:rsidP="00B87846">
      <w:r w:rsidRPr="00904CF3">
        <w:t>Når alle tilbud er evaluert og poengscore er fastsatt, samles vurderingene for alle tilbud i en evalueringsmatrise som viser kriterium, kriteriets relative vekt, poeng og vektede poeng:</w:t>
      </w:r>
    </w:p>
    <w:p w14:paraId="797E0E04" w14:textId="77777777" w:rsidR="00B87846" w:rsidRPr="00904CF3" w:rsidRDefault="00B87846" w:rsidP="00B87846"/>
    <w:tbl>
      <w:tblPr>
        <w:tblStyle w:val="Rutenettabell1lysuthevingsfarge1"/>
        <w:tblW w:w="5001" w:type="pct"/>
        <w:tbl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insideH w:val="single" w:sz="6" w:space="0" w:color="76923C" w:themeColor="accent3" w:themeShade="BF"/>
          <w:insideV w:val="single" w:sz="6" w:space="0" w:color="76923C" w:themeColor="accent3" w:themeShade="BF"/>
        </w:tblBorders>
        <w:tblLook w:val="04A0" w:firstRow="1" w:lastRow="0" w:firstColumn="1" w:lastColumn="0" w:noHBand="0" w:noVBand="1"/>
      </w:tblPr>
      <w:tblGrid>
        <w:gridCol w:w="1925"/>
        <w:gridCol w:w="1472"/>
        <w:gridCol w:w="1417"/>
        <w:gridCol w:w="1417"/>
        <w:gridCol w:w="1417"/>
        <w:gridCol w:w="1414"/>
      </w:tblGrid>
      <w:tr w:rsidR="00B87846" w:rsidRPr="00904CF3" w14:paraId="0A4F2903" w14:textId="77777777" w:rsidTr="00897718">
        <w:trPr>
          <w:cnfStyle w:val="100000000000" w:firstRow="1" w:lastRow="0" w:firstColumn="0" w:lastColumn="0" w:oddVBand="0" w:evenVBand="0" w:oddHBand="0" w:evenHBand="0" w:firstRowFirstColumn="0" w:firstRowLastColumn="0" w:lastRowFirstColumn="0" w:lastRowLastColumn="0"/>
          <w:trHeight w:hRule="exact" w:val="375"/>
        </w:trPr>
        <w:tc>
          <w:tcPr>
            <w:cnfStyle w:val="001000000000" w:firstRow="0" w:lastRow="0" w:firstColumn="1" w:lastColumn="0" w:oddVBand="0" w:evenVBand="0" w:oddHBand="0" w:evenHBand="0" w:firstRowFirstColumn="0" w:firstRowLastColumn="0" w:lastRowFirstColumn="0" w:lastRowLastColumn="0"/>
            <w:tcW w:w="1062" w:type="pct"/>
            <w:tcBorders>
              <w:bottom w:val="none" w:sz="0" w:space="0" w:color="auto"/>
            </w:tcBorders>
            <w:shd w:val="clear" w:color="auto" w:fill="D6E3BC" w:themeFill="accent3" w:themeFillTint="66"/>
          </w:tcPr>
          <w:p w14:paraId="73ECA443" w14:textId="77777777" w:rsidR="00B87846" w:rsidRPr="00904CF3" w:rsidRDefault="00B87846" w:rsidP="00897718">
            <w:pPr>
              <w:spacing w:after="160" w:line="20" w:lineRule="atLeast"/>
              <w:rPr>
                <w:rFonts w:asciiTheme="minorHAnsi" w:hAnsiTheme="minorHAnsi" w:cstheme="minorHAnsi"/>
                <w:szCs w:val="22"/>
              </w:rPr>
            </w:pPr>
            <w:r w:rsidRPr="00904CF3">
              <w:rPr>
                <w:rFonts w:asciiTheme="minorHAnsi" w:hAnsiTheme="minorHAnsi" w:cstheme="minorHAnsi"/>
                <w:szCs w:val="22"/>
              </w:rPr>
              <w:t>Kriterium</w:t>
            </w:r>
          </w:p>
        </w:tc>
        <w:tc>
          <w:tcPr>
            <w:tcW w:w="812" w:type="pct"/>
            <w:tcBorders>
              <w:bottom w:val="none" w:sz="0" w:space="0" w:color="auto"/>
            </w:tcBorders>
            <w:shd w:val="clear" w:color="auto" w:fill="D6E3BC" w:themeFill="accent3" w:themeFillTint="66"/>
          </w:tcPr>
          <w:p w14:paraId="5866A56F" w14:textId="77777777" w:rsidR="00B87846" w:rsidRPr="00904CF3" w:rsidRDefault="00B87846" w:rsidP="00897718">
            <w:pPr>
              <w:spacing w:after="160" w:line="20" w:lineRule="atLeas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904CF3">
              <w:rPr>
                <w:rFonts w:asciiTheme="minorHAnsi" w:hAnsiTheme="minorHAnsi" w:cstheme="minorHAnsi"/>
                <w:szCs w:val="22"/>
              </w:rPr>
              <w:t>Vekt</w:t>
            </w:r>
          </w:p>
        </w:tc>
        <w:tc>
          <w:tcPr>
            <w:tcW w:w="1564" w:type="pct"/>
            <w:gridSpan w:val="2"/>
            <w:tcBorders>
              <w:bottom w:val="none" w:sz="0" w:space="0" w:color="auto"/>
            </w:tcBorders>
            <w:shd w:val="clear" w:color="auto" w:fill="D6E3BC" w:themeFill="accent3" w:themeFillTint="66"/>
          </w:tcPr>
          <w:p w14:paraId="74E58058" w14:textId="77777777" w:rsidR="00B87846" w:rsidRPr="00904CF3" w:rsidRDefault="00B87846" w:rsidP="00897718">
            <w:pPr>
              <w:spacing w:after="160" w:line="20" w:lineRule="atLeas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904CF3">
              <w:rPr>
                <w:rFonts w:asciiTheme="minorHAnsi" w:hAnsiTheme="minorHAnsi" w:cstheme="minorHAnsi"/>
                <w:szCs w:val="22"/>
              </w:rPr>
              <w:t>Leverandør 1</w:t>
            </w:r>
          </w:p>
        </w:tc>
        <w:tc>
          <w:tcPr>
            <w:tcW w:w="1562" w:type="pct"/>
            <w:gridSpan w:val="2"/>
            <w:tcBorders>
              <w:bottom w:val="none" w:sz="0" w:space="0" w:color="auto"/>
            </w:tcBorders>
            <w:shd w:val="clear" w:color="auto" w:fill="D6E3BC" w:themeFill="accent3" w:themeFillTint="66"/>
          </w:tcPr>
          <w:p w14:paraId="237994D3" w14:textId="77777777" w:rsidR="00B87846" w:rsidRPr="00904CF3" w:rsidRDefault="00B87846" w:rsidP="00897718">
            <w:pPr>
              <w:spacing w:after="160" w:line="20" w:lineRule="atLeas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904CF3">
              <w:rPr>
                <w:rFonts w:asciiTheme="minorHAnsi" w:hAnsiTheme="minorHAnsi" w:cstheme="minorHAnsi"/>
                <w:szCs w:val="22"/>
              </w:rPr>
              <w:t>Leverandør 2 osv.</w:t>
            </w:r>
          </w:p>
        </w:tc>
      </w:tr>
      <w:tr w:rsidR="00B87846" w:rsidRPr="00904CF3" w14:paraId="572F65BC" w14:textId="77777777" w:rsidTr="00897718">
        <w:trPr>
          <w:trHeight w:hRule="exact" w:val="417"/>
        </w:trPr>
        <w:tc>
          <w:tcPr>
            <w:cnfStyle w:val="001000000000" w:firstRow="0" w:lastRow="0" w:firstColumn="1" w:lastColumn="0" w:oddVBand="0" w:evenVBand="0" w:oddHBand="0" w:evenHBand="0" w:firstRowFirstColumn="0" w:firstRowLastColumn="0" w:lastRowFirstColumn="0" w:lastRowLastColumn="0"/>
            <w:tcW w:w="1062" w:type="pct"/>
            <w:shd w:val="clear" w:color="auto" w:fill="FFFFFF" w:themeFill="background1"/>
          </w:tcPr>
          <w:p w14:paraId="19E52113" w14:textId="77777777" w:rsidR="00B87846" w:rsidRPr="00904CF3" w:rsidRDefault="00B87846" w:rsidP="00897718">
            <w:pPr>
              <w:spacing w:after="160" w:line="20" w:lineRule="atLeast"/>
              <w:rPr>
                <w:rFonts w:asciiTheme="minorHAnsi" w:hAnsiTheme="minorHAnsi" w:cstheme="minorHAnsi"/>
                <w:szCs w:val="22"/>
              </w:rPr>
            </w:pPr>
          </w:p>
        </w:tc>
        <w:tc>
          <w:tcPr>
            <w:tcW w:w="812" w:type="pct"/>
            <w:shd w:val="clear" w:color="auto" w:fill="FFFFFF" w:themeFill="background1"/>
          </w:tcPr>
          <w:p w14:paraId="0632863C" w14:textId="77777777" w:rsidR="00B87846" w:rsidRPr="00904CF3" w:rsidRDefault="00B87846" w:rsidP="00897718">
            <w:pPr>
              <w:spacing w:after="160" w:line="2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Cs w:val="22"/>
              </w:rPr>
            </w:pPr>
          </w:p>
        </w:tc>
        <w:tc>
          <w:tcPr>
            <w:tcW w:w="782" w:type="pct"/>
            <w:shd w:val="clear" w:color="auto" w:fill="FFFFFF" w:themeFill="background1"/>
          </w:tcPr>
          <w:p w14:paraId="5B546557" w14:textId="77777777" w:rsidR="00B87846" w:rsidRPr="00904CF3" w:rsidRDefault="00B87846" w:rsidP="00897718">
            <w:pPr>
              <w:spacing w:after="160" w:line="20" w:lineRule="atLeas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szCs w:val="22"/>
              </w:rPr>
            </w:pPr>
            <w:r w:rsidRPr="00904CF3">
              <w:rPr>
                <w:rFonts w:asciiTheme="minorHAnsi" w:hAnsiTheme="minorHAnsi" w:cstheme="minorHAnsi"/>
                <w:i/>
                <w:szCs w:val="22"/>
              </w:rPr>
              <w:t>Poeng</w:t>
            </w:r>
          </w:p>
        </w:tc>
        <w:tc>
          <w:tcPr>
            <w:tcW w:w="782" w:type="pct"/>
            <w:shd w:val="clear" w:color="auto" w:fill="FFFFFF" w:themeFill="background1"/>
          </w:tcPr>
          <w:p w14:paraId="4FC0A7A0" w14:textId="77777777" w:rsidR="00B87846" w:rsidRPr="00904CF3" w:rsidRDefault="00B87846" w:rsidP="00897718">
            <w:pPr>
              <w:spacing w:after="160" w:line="20" w:lineRule="atLeas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szCs w:val="22"/>
              </w:rPr>
            </w:pPr>
            <w:r w:rsidRPr="00904CF3">
              <w:rPr>
                <w:rFonts w:asciiTheme="minorHAnsi" w:hAnsiTheme="minorHAnsi" w:cstheme="minorHAnsi"/>
                <w:i/>
                <w:szCs w:val="22"/>
              </w:rPr>
              <w:t>Vektet</w:t>
            </w:r>
          </w:p>
        </w:tc>
        <w:tc>
          <w:tcPr>
            <w:tcW w:w="782" w:type="pct"/>
            <w:shd w:val="clear" w:color="auto" w:fill="FFFFFF" w:themeFill="background1"/>
          </w:tcPr>
          <w:p w14:paraId="2CEB89FB" w14:textId="77777777" w:rsidR="00B87846" w:rsidRPr="00904CF3" w:rsidRDefault="00B87846" w:rsidP="00897718">
            <w:pPr>
              <w:spacing w:after="160" w:line="20" w:lineRule="atLeas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szCs w:val="22"/>
              </w:rPr>
            </w:pPr>
            <w:r w:rsidRPr="00904CF3">
              <w:rPr>
                <w:rFonts w:asciiTheme="minorHAnsi" w:hAnsiTheme="minorHAnsi" w:cstheme="minorHAnsi"/>
                <w:i/>
                <w:szCs w:val="22"/>
              </w:rPr>
              <w:t>Poeng</w:t>
            </w:r>
          </w:p>
        </w:tc>
        <w:tc>
          <w:tcPr>
            <w:tcW w:w="780" w:type="pct"/>
            <w:shd w:val="clear" w:color="auto" w:fill="FFFFFF" w:themeFill="background1"/>
          </w:tcPr>
          <w:p w14:paraId="63192864" w14:textId="77777777" w:rsidR="00B87846" w:rsidRPr="00904CF3" w:rsidRDefault="00B87846" w:rsidP="00897718">
            <w:pPr>
              <w:spacing w:after="160" w:line="20" w:lineRule="atLeas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szCs w:val="22"/>
              </w:rPr>
            </w:pPr>
            <w:r w:rsidRPr="00904CF3">
              <w:rPr>
                <w:rFonts w:asciiTheme="minorHAnsi" w:hAnsiTheme="minorHAnsi" w:cstheme="minorHAnsi"/>
                <w:i/>
                <w:szCs w:val="22"/>
              </w:rPr>
              <w:t>Vektet</w:t>
            </w:r>
          </w:p>
        </w:tc>
      </w:tr>
      <w:tr w:rsidR="00B87846" w:rsidRPr="00904CF3" w14:paraId="3491652B" w14:textId="77777777" w:rsidTr="00897718">
        <w:trPr>
          <w:trHeight w:hRule="exact" w:val="454"/>
        </w:trPr>
        <w:tc>
          <w:tcPr>
            <w:cnfStyle w:val="001000000000" w:firstRow="0" w:lastRow="0" w:firstColumn="1" w:lastColumn="0" w:oddVBand="0" w:evenVBand="0" w:oddHBand="0" w:evenHBand="0" w:firstRowFirstColumn="0" w:firstRowLastColumn="0" w:lastRowFirstColumn="0" w:lastRowLastColumn="0"/>
            <w:tcW w:w="1062" w:type="pct"/>
            <w:shd w:val="clear" w:color="auto" w:fill="FFFFFF" w:themeFill="background1"/>
          </w:tcPr>
          <w:p w14:paraId="505EBC3B" w14:textId="77777777" w:rsidR="00B87846" w:rsidRPr="00904CF3" w:rsidRDefault="00B87846" w:rsidP="00897718">
            <w:pPr>
              <w:spacing w:after="160" w:line="20" w:lineRule="atLeast"/>
              <w:rPr>
                <w:rFonts w:asciiTheme="minorHAnsi" w:hAnsiTheme="minorHAnsi" w:cstheme="minorHAnsi"/>
                <w:b w:val="0"/>
                <w:szCs w:val="22"/>
              </w:rPr>
            </w:pPr>
            <w:r>
              <w:rPr>
                <w:rFonts w:asciiTheme="minorHAnsi" w:hAnsiTheme="minorHAnsi" w:cstheme="minorHAnsi"/>
                <w:b w:val="0"/>
                <w:szCs w:val="22"/>
              </w:rPr>
              <w:t>Pris</w:t>
            </w:r>
          </w:p>
        </w:tc>
        <w:tc>
          <w:tcPr>
            <w:tcW w:w="812" w:type="pct"/>
            <w:shd w:val="clear" w:color="auto" w:fill="FFFFFF" w:themeFill="background1"/>
          </w:tcPr>
          <w:p w14:paraId="5D680297" w14:textId="5BAA4CE1" w:rsidR="00B87846" w:rsidRPr="00904CF3" w:rsidRDefault="00D9280E" w:rsidP="00897718">
            <w:pPr>
              <w:spacing w:after="160" w:line="20" w:lineRule="atLeas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9</w:t>
            </w:r>
            <w:r w:rsidR="00B87846">
              <w:rPr>
                <w:rFonts w:asciiTheme="minorHAnsi" w:hAnsiTheme="minorHAnsi" w:cstheme="minorHAnsi"/>
                <w:szCs w:val="22"/>
              </w:rPr>
              <w:t>0</w:t>
            </w:r>
            <w:r w:rsidR="00B87846" w:rsidRPr="00904CF3">
              <w:rPr>
                <w:rFonts w:asciiTheme="minorHAnsi" w:hAnsiTheme="minorHAnsi" w:cstheme="minorHAnsi"/>
                <w:szCs w:val="22"/>
              </w:rPr>
              <w:t xml:space="preserve"> %</w:t>
            </w:r>
          </w:p>
        </w:tc>
        <w:tc>
          <w:tcPr>
            <w:tcW w:w="782" w:type="pct"/>
            <w:shd w:val="clear" w:color="auto" w:fill="FFFFFF" w:themeFill="background1"/>
          </w:tcPr>
          <w:p w14:paraId="7A384EEB" w14:textId="77777777" w:rsidR="00B87846" w:rsidRPr="00904CF3" w:rsidRDefault="00B87846" w:rsidP="00897718">
            <w:pPr>
              <w:spacing w:after="160" w:line="20" w:lineRule="atLeas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c>
          <w:tcPr>
            <w:tcW w:w="782" w:type="pct"/>
            <w:shd w:val="clear" w:color="auto" w:fill="FFFFFF" w:themeFill="background1"/>
          </w:tcPr>
          <w:p w14:paraId="5D387512" w14:textId="77777777" w:rsidR="00B87846" w:rsidRPr="00904CF3" w:rsidRDefault="00B87846" w:rsidP="00897718">
            <w:pPr>
              <w:spacing w:after="160" w:line="20" w:lineRule="atLeas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c>
          <w:tcPr>
            <w:tcW w:w="782" w:type="pct"/>
            <w:shd w:val="clear" w:color="auto" w:fill="FFFFFF" w:themeFill="background1"/>
          </w:tcPr>
          <w:p w14:paraId="59F01C5D" w14:textId="77777777" w:rsidR="00B87846" w:rsidRPr="00904CF3" w:rsidRDefault="00B87846" w:rsidP="00897718">
            <w:pPr>
              <w:spacing w:after="160" w:line="20" w:lineRule="atLeas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c>
          <w:tcPr>
            <w:tcW w:w="780" w:type="pct"/>
            <w:shd w:val="clear" w:color="auto" w:fill="FFFFFF" w:themeFill="background1"/>
          </w:tcPr>
          <w:p w14:paraId="6B7CFA0B" w14:textId="77777777" w:rsidR="00B87846" w:rsidRPr="00904CF3" w:rsidRDefault="00B87846" w:rsidP="00897718">
            <w:pPr>
              <w:spacing w:after="160" w:line="20" w:lineRule="atLeas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r w:rsidR="00B87846" w:rsidRPr="00904CF3" w14:paraId="59400E50" w14:textId="77777777" w:rsidTr="00D9280E">
        <w:trPr>
          <w:trHeight w:hRule="exact" w:val="677"/>
        </w:trPr>
        <w:tc>
          <w:tcPr>
            <w:cnfStyle w:val="001000000000" w:firstRow="0" w:lastRow="0" w:firstColumn="1" w:lastColumn="0" w:oddVBand="0" w:evenVBand="0" w:oddHBand="0" w:evenHBand="0" w:firstRowFirstColumn="0" w:firstRowLastColumn="0" w:lastRowFirstColumn="0" w:lastRowLastColumn="0"/>
            <w:tcW w:w="1062" w:type="pct"/>
            <w:shd w:val="clear" w:color="auto" w:fill="FFFFFF" w:themeFill="background1"/>
          </w:tcPr>
          <w:p w14:paraId="509110C6" w14:textId="5C755948" w:rsidR="00B87846" w:rsidRPr="00441C89" w:rsidRDefault="00B87846" w:rsidP="00897718">
            <w:pPr>
              <w:spacing w:after="160" w:line="20" w:lineRule="atLeast"/>
              <w:rPr>
                <w:rFonts w:asciiTheme="minorHAnsi" w:hAnsiTheme="minorHAnsi" w:cstheme="minorHAnsi"/>
                <w:b w:val="0"/>
                <w:bCs w:val="0"/>
                <w:szCs w:val="22"/>
              </w:rPr>
            </w:pPr>
            <w:r>
              <w:rPr>
                <w:rFonts w:asciiTheme="minorHAnsi" w:hAnsiTheme="minorHAnsi" w:cstheme="minorHAnsi"/>
                <w:b w:val="0"/>
                <w:bCs w:val="0"/>
                <w:szCs w:val="22"/>
              </w:rPr>
              <w:t>Klima</w:t>
            </w:r>
            <w:r w:rsidR="00D9280E">
              <w:rPr>
                <w:rFonts w:asciiTheme="minorHAnsi" w:hAnsiTheme="minorHAnsi" w:cstheme="minorHAnsi"/>
                <w:b w:val="0"/>
                <w:bCs w:val="0"/>
                <w:szCs w:val="22"/>
              </w:rPr>
              <w:t>-</w:t>
            </w:r>
            <w:r>
              <w:rPr>
                <w:rFonts w:asciiTheme="minorHAnsi" w:hAnsiTheme="minorHAnsi" w:cstheme="minorHAnsi"/>
                <w:b w:val="0"/>
                <w:bCs w:val="0"/>
                <w:szCs w:val="22"/>
              </w:rPr>
              <w:t xml:space="preserve"> og miljø</w:t>
            </w:r>
            <w:r w:rsidR="00D9280E">
              <w:rPr>
                <w:rFonts w:asciiTheme="minorHAnsi" w:hAnsiTheme="minorHAnsi" w:cstheme="minorHAnsi"/>
                <w:b w:val="0"/>
                <w:bCs w:val="0"/>
                <w:szCs w:val="22"/>
              </w:rPr>
              <w:t>tiltak</w:t>
            </w:r>
          </w:p>
        </w:tc>
        <w:tc>
          <w:tcPr>
            <w:tcW w:w="812" w:type="pct"/>
            <w:shd w:val="clear" w:color="auto" w:fill="FFFFFF" w:themeFill="background1"/>
          </w:tcPr>
          <w:p w14:paraId="683D529F" w14:textId="77777777" w:rsidR="00B87846" w:rsidRDefault="00B87846" w:rsidP="00897718">
            <w:pPr>
              <w:spacing w:after="160" w:line="20" w:lineRule="atLeas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10 %</w:t>
            </w:r>
          </w:p>
        </w:tc>
        <w:tc>
          <w:tcPr>
            <w:tcW w:w="782" w:type="pct"/>
            <w:shd w:val="clear" w:color="auto" w:fill="FFFFFF" w:themeFill="background1"/>
          </w:tcPr>
          <w:p w14:paraId="13977DAC" w14:textId="77777777" w:rsidR="00B87846" w:rsidRPr="00904CF3" w:rsidRDefault="00B87846" w:rsidP="00897718">
            <w:pPr>
              <w:spacing w:after="160" w:line="20" w:lineRule="atLeas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c>
          <w:tcPr>
            <w:tcW w:w="782" w:type="pct"/>
            <w:shd w:val="clear" w:color="auto" w:fill="FFFFFF" w:themeFill="background1"/>
          </w:tcPr>
          <w:p w14:paraId="35BCF625" w14:textId="77777777" w:rsidR="00B87846" w:rsidRPr="00904CF3" w:rsidRDefault="00B87846" w:rsidP="00897718">
            <w:pPr>
              <w:spacing w:after="160" w:line="20" w:lineRule="atLeas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c>
          <w:tcPr>
            <w:tcW w:w="782" w:type="pct"/>
            <w:shd w:val="clear" w:color="auto" w:fill="FFFFFF" w:themeFill="background1"/>
          </w:tcPr>
          <w:p w14:paraId="2D3BA7EF" w14:textId="77777777" w:rsidR="00B87846" w:rsidRPr="00904CF3" w:rsidRDefault="00B87846" w:rsidP="00897718">
            <w:pPr>
              <w:spacing w:after="160" w:line="20" w:lineRule="atLeas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c>
          <w:tcPr>
            <w:tcW w:w="780" w:type="pct"/>
            <w:shd w:val="clear" w:color="auto" w:fill="FFFFFF" w:themeFill="background1"/>
          </w:tcPr>
          <w:p w14:paraId="64A64208" w14:textId="77777777" w:rsidR="00B87846" w:rsidRPr="00904CF3" w:rsidRDefault="00B87846" w:rsidP="00897718">
            <w:pPr>
              <w:spacing w:after="160" w:line="20" w:lineRule="atLeas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r w:rsidR="00B87846" w:rsidRPr="00904CF3" w14:paraId="05413584" w14:textId="77777777" w:rsidTr="00897718">
        <w:trPr>
          <w:trHeight w:hRule="exact" w:val="417"/>
        </w:trPr>
        <w:tc>
          <w:tcPr>
            <w:cnfStyle w:val="001000000000" w:firstRow="0" w:lastRow="0" w:firstColumn="1" w:lastColumn="0" w:oddVBand="0" w:evenVBand="0" w:oddHBand="0" w:evenHBand="0" w:firstRowFirstColumn="0" w:firstRowLastColumn="0" w:lastRowFirstColumn="0" w:lastRowLastColumn="0"/>
            <w:tcW w:w="1062" w:type="pct"/>
            <w:shd w:val="clear" w:color="auto" w:fill="FFFFFF" w:themeFill="background1"/>
          </w:tcPr>
          <w:p w14:paraId="0971F200" w14:textId="77777777" w:rsidR="00B87846" w:rsidRPr="00904CF3" w:rsidRDefault="00B87846" w:rsidP="00897718">
            <w:pPr>
              <w:spacing w:after="160" w:line="20" w:lineRule="atLeast"/>
              <w:rPr>
                <w:rFonts w:asciiTheme="minorHAnsi" w:hAnsiTheme="minorHAnsi" w:cstheme="minorHAnsi"/>
                <w:szCs w:val="22"/>
              </w:rPr>
            </w:pPr>
            <w:r w:rsidRPr="00904CF3">
              <w:rPr>
                <w:rFonts w:asciiTheme="minorHAnsi" w:hAnsiTheme="minorHAnsi" w:cstheme="minorHAnsi"/>
                <w:szCs w:val="22"/>
              </w:rPr>
              <w:t>Totalt</w:t>
            </w:r>
          </w:p>
        </w:tc>
        <w:tc>
          <w:tcPr>
            <w:tcW w:w="812" w:type="pct"/>
            <w:shd w:val="clear" w:color="auto" w:fill="FFFFFF" w:themeFill="background1"/>
          </w:tcPr>
          <w:p w14:paraId="735DA2CB" w14:textId="77777777" w:rsidR="00B87846" w:rsidRPr="00904CF3" w:rsidRDefault="00B87846" w:rsidP="00897718">
            <w:pPr>
              <w:spacing w:after="160" w:line="20" w:lineRule="atLeas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Cs w:val="22"/>
              </w:rPr>
            </w:pPr>
            <w:r w:rsidRPr="00904CF3">
              <w:rPr>
                <w:rFonts w:asciiTheme="minorHAnsi" w:hAnsiTheme="minorHAnsi" w:cstheme="minorHAnsi"/>
                <w:b/>
                <w:szCs w:val="22"/>
              </w:rPr>
              <w:t>100 %</w:t>
            </w:r>
          </w:p>
        </w:tc>
        <w:tc>
          <w:tcPr>
            <w:tcW w:w="782" w:type="pct"/>
            <w:shd w:val="clear" w:color="auto" w:fill="D6E3BC" w:themeFill="accent3" w:themeFillTint="66"/>
          </w:tcPr>
          <w:p w14:paraId="6A3B39CF" w14:textId="77777777" w:rsidR="00B87846" w:rsidRPr="00904CF3" w:rsidRDefault="00B87846" w:rsidP="00897718">
            <w:pPr>
              <w:spacing w:after="160" w:line="20" w:lineRule="atLeas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Cs w:val="22"/>
              </w:rPr>
            </w:pPr>
          </w:p>
        </w:tc>
        <w:tc>
          <w:tcPr>
            <w:tcW w:w="782" w:type="pct"/>
            <w:shd w:val="clear" w:color="auto" w:fill="FFFFFF" w:themeFill="background1"/>
          </w:tcPr>
          <w:p w14:paraId="7D25A1F9" w14:textId="77777777" w:rsidR="00B87846" w:rsidRPr="00904CF3" w:rsidRDefault="00B87846" w:rsidP="00897718">
            <w:pPr>
              <w:spacing w:after="160" w:line="20" w:lineRule="atLeas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Cs w:val="22"/>
              </w:rPr>
            </w:pPr>
          </w:p>
        </w:tc>
        <w:tc>
          <w:tcPr>
            <w:tcW w:w="782" w:type="pct"/>
            <w:shd w:val="clear" w:color="auto" w:fill="D6E3BC" w:themeFill="accent3" w:themeFillTint="66"/>
          </w:tcPr>
          <w:p w14:paraId="27C3BD40" w14:textId="77777777" w:rsidR="00B87846" w:rsidRPr="00904CF3" w:rsidRDefault="00B87846" w:rsidP="00897718">
            <w:pPr>
              <w:spacing w:after="160" w:line="20" w:lineRule="atLeas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Cs w:val="22"/>
              </w:rPr>
            </w:pPr>
          </w:p>
        </w:tc>
        <w:tc>
          <w:tcPr>
            <w:tcW w:w="780" w:type="pct"/>
            <w:shd w:val="clear" w:color="auto" w:fill="FFFFFF" w:themeFill="background1"/>
          </w:tcPr>
          <w:p w14:paraId="1B401A64" w14:textId="77777777" w:rsidR="00B87846" w:rsidRPr="00904CF3" w:rsidRDefault="00B87846" w:rsidP="00897718">
            <w:pPr>
              <w:spacing w:after="160" w:line="20" w:lineRule="atLeas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Cs w:val="22"/>
              </w:rPr>
            </w:pPr>
          </w:p>
        </w:tc>
      </w:tr>
    </w:tbl>
    <w:p w14:paraId="31AEAB7F" w14:textId="77777777" w:rsidR="00B87846" w:rsidRPr="00904CF3" w:rsidRDefault="00B87846" w:rsidP="00B87846">
      <w:pPr>
        <w:spacing w:line="20" w:lineRule="atLeast"/>
      </w:pPr>
      <w:r>
        <w:br/>
      </w:r>
      <w:r w:rsidRPr="00904CF3">
        <w:t>Vektet poengsum kommer frem ved at oppnådd poengsum blir multiplisert med kriteriets relative vekt. Dette kan uttrykkes matematisk i formelen:</w:t>
      </w:r>
      <w:r w:rsidRPr="00904CF3">
        <w:br/>
      </w:r>
    </w:p>
    <w:tbl>
      <w:tblPr>
        <w:tblStyle w:val="Rutenettabell1lysuthevingsfarge1"/>
        <w:tblW w:w="5000" w:type="pct"/>
        <w:tbl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insideH w:val="single" w:sz="6" w:space="0" w:color="76923C" w:themeColor="accent3" w:themeShade="BF"/>
          <w:insideV w:val="single" w:sz="6" w:space="0" w:color="76923C" w:themeColor="accent3" w:themeShade="BF"/>
        </w:tblBorders>
        <w:tblLook w:val="04A0" w:firstRow="1" w:lastRow="0" w:firstColumn="1" w:lastColumn="0" w:noHBand="0" w:noVBand="1"/>
      </w:tblPr>
      <w:tblGrid>
        <w:gridCol w:w="9060"/>
      </w:tblGrid>
      <w:tr w:rsidR="00B87846" w:rsidRPr="00904CF3" w14:paraId="3B0C39F4" w14:textId="77777777" w:rsidTr="00897718">
        <w:trPr>
          <w:cnfStyle w:val="100000000000" w:firstRow="1" w:lastRow="0" w:firstColumn="0" w:lastColumn="0" w:oddVBand="0" w:evenVBand="0" w:oddHBand="0" w:evenHBand="0" w:firstRowFirstColumn="0" w:firstRowLastColumn="0" w:lastRowFirstColumn="0" w:lastRowLastColumn="0"/>
          <w:trHeight w:hRule="exact" w:val="375"/>
        </w:trPr>
        <w:tc>
          <w:tcPr>
            <w:cnfStyle w:val="001000000000" w:firstRow="0" w:lastRow="0" w:firstColumn="1" w:lastColumn="0" w:oddVBand="0" w:evenVBand="0" w:oddHBand="0" w:evenHBand="0" w:firstRowFirstColumn="0" w:firstRowLastColumn="0" w:lastRowFirstColumn="0" w:lastRowLastColumn="0"/>
            <w:tcW w:w="5000" w:type="pct"/>
            <w:tcBorders>
              <w:bottom w:val="none" w:sz="0" w:space="0" w:color="auto"/>
            </w:tcBorders>
          </w:tcPr>
          <w:p w14:paraId="14F5F6DD" w14:textId="77777777" w:rsidR="00B87846" w:rsidRPr="00904CF3" w:rsidRDefault="00B87846" w:rsidP="00897718">
            <w:pPr>
              <w:spacing w:after="160" w:line="20" w:lineRule="atLeast"/>
              <w:rPr>
                <w:rFonts w:asciiTheme="minorHAnsi" w:hAnsiTheme="minorHAnsi" w:cstheme="minorHAnsi"/>
                <w:i/>
                <w:szCs w:val="22"/>
              </w:rPr>
            </w:pPr>
            <w:proofErr w:type="spellStart"/>
            <w:r w:rsidRPr="00904CF3">
              <w:rPr>
                <w:rFonts w:asciiTheme="minorHAnsi" w:hAnsiTheme="minorHAnsi" w:cstheme="minorHAnsi"/>
                <w:szCs w:val="22"/>
              </w:rPr>
              <w:t>P</w:t>
            </w:r>
            <w:r w:rsidRPr="00904CF3">
              <w:rPr>
                <w:rFonts w:asciiTheme="minorHAnsi" w:hAnsiTheme="minorHAnsi" w:cstheme="minorHAnsi"/>
                <w:szCs w:val="22"/>
                <w:vertAlign w:val="subscript"/>
              </w:rPr>
              <w:t>v</w:t>
            </w:r>
            <w:proofErr w:type="spellEnd"/>
            <w:r w:rsidRPr="00904CF3">
              <w:rPr>
                <w:rFonts w:asciiTheme="minorHAnsi" w:hAnsiTheme="minorHAnsi" w:cstheme="minorHAnsi"/>
                <w:szCs w:val="22"/>
              </w:rPr>
              <w:t xml:space="preserve"> = P (</w:t>
            </w:r>
            <w:proofErr w:type="spellStart"/>
            <w:r w:rsidRPr="00904CF3">
              <w:rPr>
                <w:rFonts w:asciiTheme="minorHAnsi" w:hAnsiTheme="minorHAnsi" w:cstheme="minorHAnsi"/>
                <w:szCs w:val="22"/>
              </w:rPr>
              <w:t>K</w:t>
            </w:r>
            <w:r w:rsidRPr="00904CF3">
              <w:rPr>
                <w:rFonts w:asciiTheme="minorHAnsi" w:hAnsiTheme="minorHAnsi" w:cstheme="minorHAnsi"/>
                <w:szCs w:val="22"/>
                <w:vertAlign w:val="subscript"/>
              </w:rPr>
              <w:t>v</w:t>
            </w:r>
            <w:proofErr w:type="spellEnd"/>
            <w:r w:rsidRPr="00904CF3">
              <w:rPr>
                <w:rFonts w:asciiTheme="minorHAnsi" w:hAnsiTheme="minorHAnsi" w:cstheme="minorHAnsi"/>
                <w:szCs w:val="22"/>
              </w:rPr>
              <w:t xml:space="preserve">/100) </w:t>
            </w:r>
            <w:r w:rsidRPr="00904CF3">
              <w:rPr>
                <w:rFonts w:asciiTheme="minorHAnsi" w:hAnsiTheme="minorHAnsi" w:cstheme="minorHAnsi"/>
                <w:b w:val="0"/>
                <w:bCs w:val="0"/>
                <w:i/>
                <w:szCs w:val="22"/>
              </w:rPr>
              <w:t xml:space="preserve">hvor </w:t>
            </w:r>
            <w:proofErr w:type="spellStart"/>
            <w:r w:rsidRPr="00904CF3">
              <w:rPr>
                <w:rFonts w:asciiTheme="minorHAnsi" w:hAnsiTheme="minorHAnsi" w:cstheme="minorHAnsi"/>
                <w:b w:val="0"/>
                <w:bCs w:val="0"/>
                <w:i/>
                <w:szCs w:val="22"/>
              </w:rPr>
              <w:t>P</w:t>
            </w:r>
            <w:r w:rsidRPr="00904CF3">
              <w:rPr>
                <w:rFonts w:asciiTheme="minorHAnsi" w:hAnsiTheme="minorHAnsi" w:cstheme="minorHAnsi"/>
                <w:b w:val="0"/>
                <w:bCs w:val="0"/>
                <w:i/>
                <w:szCs w:val="22"/>
                <w:vertAlign w:val="subscript"/>
              </w:rPr>
              <w:t>v</w:t>
            </w:r>
            <w:proofErr w:type="spellEnd"/>
            <w:r w:rsidRPr="00904CF3">
              <w:rPr>
                <w:rFonts w:asciiTheme="minorHAnsi" w:hAnsiTheme="minorHAnsi" w:cstheme="minorHAnsi"/>
                <w:b w:val="0"/>
                <w:bCs w:val="0"/>
                <w:i/>
                <w:szCs w:val="22"/>
              </w:rPr>
              <w:t xml:space="preserve"> er vektet poengsum, P er oppnådde poeng, og </w:t>
            </w:r>
            <w:proofErr w:type="spellStart"/>
            <w:r w:rsidRPr="00904CF3">
              <w:rPr>
                <w:rFonts w:asciiTheme="minorHAnsi" w:hAnsiTheme="minorHAnsi" w:cstheme="minorHAnsi"/>
                <w:b w:val="0"/>
                <w:bCs w:val="0"/>
                <w:i/>
                <w:szCs w:val="22"/>
              </w:rPr>
              <w:t>K</w:t>
            </w:r>
            <w:r w:rsidRPr="00904CF3">
              <w:rPr>
                <w:rFonts w:asciiTheme="minorHAnsi" w:hAnsiTheme="minorHAnsi" w:cstheme="minorHAnsi"/>
                <w:b w:val="0"/>
                <w:bCs w:val="0"/>
                <w:i/>
                <w:szCs w:val="22"/>
                <w:vertAlign w:val="subscript"/>
              </w:rPr>
              <w:t>v</w:t>
            </w:r>
            <w:proofErr w:type="spellEnd"/>
            <w:r w:rsidRPr="00904CF3">
              <w:rPr>
                <w:rFonts w:asciiTheme="minorHAnsi" w:hAnsiTheme="minorHAnsi" w:cstheme="minorHAnsi"/>
                <w:b w:val="0"/>
                <w:bCs w:val="0"/>
                <w:i/>
                <w:szCs w:val="22"/>
                <w:vertAlign w:val="subscript"/>
              </w:rPr>
              <w:t xml:space="preserve"> </w:t>
            </w:r>
            <w:r w:rsidRPr="00904CF3">
              <w:rPr>
                <w:rFonts w:asciiTheme="minorHAnsi" w:hAnsiTheme="minorHAnsi" w:cstheme="minorHAnsi"/>
                <w:b w:val="0"/>
                <w:bCs w:val="0"/>
                <w:i/>
                <w:szCs w:val="22"/>
              </w:rPr>
              <w:t>er kriteriets relative vekt</w:t>
            </w:r>
          </w:p>
        </w:tc>
      </w:tr>
    </w:tbl>
    <w:p w14:paraId="5F180BEC" w14:textId="77777777" w:rsidR="00B87846" w:rsidRPr="006C453F" w:rsidRDefault="00B87846" w:rsidP="00B87846">
      <w:pPr>
        <w:rPr>
          <w:rFonts w:cs="Calibri"/>
          <w:iCs/>
        </w:rPr>
      </w:pPr>
    </w:p>
    <w:p w14:paraId="7919D11C" w14:textId="77777777" w:rsidR="006D423E" w:rsidRDefault="006D423E" w:rsidP="00EE6A03"/>
    <w:p w14:paraId="0FC329EF" w14:textId="6E0CD299" w:rsidR="006D423E" w:rsidRDefault="006D423E">
      <w:pPr>
        <w:spacing w:line="240" w:lineRule="auto"/>
      </w:pPr>
      <w:r>
        <w:br w:type="page"/>
      </w:r>
    </w:p>
    <w:p w14:paraId="4D2C7C7B" w14:textId="77777777" w:rsidR="006D423E" w:rsidRDefault="006D423E" w:rsidP="006D423E">
      <w:pPr>
        <w:pStyle w:val="Overskrift1"/>
      </w:pPr>
      <w:bookmarkStart w:id="22" w:name="_Toc153963469"/>
      <w:bookmarkStart w:id="23" w:name="_Toc164687758"/>
      <w:bookmarkStart w:id="24" w:name="_Toc238110670"/>
      <w:r w:rsidRPr="00C4733E">
        <w:lastRenderedPageBreak/>
        <w:t xml:space="preserve">Vedlegg til </w:t>
      </w:r>
      <w:r w:rsidRPr="56C29B42">
        <w:t>konkurransebeskrivelsen</w:t>
      </w:r>
      <w:bookmarkEnd w:id="22"/>
      <w:bookmarkEnd w:id="23"/>
      <w:bookmarkEnd w:id="24"/>
    </w:p>
    <w:p w14:paraId="3EB05F8A" w14:textId="77777777" w:rsidR="006D423E" w:rsidRDefault="006D423E" w:rsidP="006D423E">
      <w:pPr>
        <w:ind w:left="573" w:hanging="360"/>
      </w:pPr>
    </w:p>
    <w:p w14:paraId="1310B10B" w14:textId="1A852432" w:rsidR="00F15C9D" w:rsidRDefault="00F15C9D" w:rsidP="000C408C">
      <w:pPr>
        <w:pStyle w:val="Listeavsnitt"/>
        <w:numPr>
          <w:ilvl w:val="0"/>
          <w:numId w:val="7"/>
        </w:numPr>
      </w:pPr>
      <w:r>
        <w:t>Utfyllingsskjema solidaransvarserklæring</w:t>
      </w:r>
      <w:r w:rsidR="00C37962">
        <w:t xml:space="preserve"> kvalifikasjonskrav</w:t>
      </w:r>
    </w:p>
    <w:p w14:paraId="2E1BA82C" w14:textId="2CA763E2" w:rsidR="0041700C" w:rsidRDefault="0041700C" w:rsidP="000C408C">
      <w:pPr>
        <w:pStyle w:val="Listeavsnitt"/>
        <w:numPr>
          <w:ilvl w:val="0"/>
          <w:numId w:val="7"/>
        </w:numPr>
      </w:pPr>
      <w:r>
        <w:t>Utfyllingsskjema forpliktelseserklæring kvalifikasjonskrav</w:t>
      </w:r>
    </w:p>
    <w:p w14:paraId="0F4DF758" w14:textId="4BA18F68" w:rsidR="006D423E" w:rsidRDefault="006D423E" w:rsidP="000C408C">
      <w:pPr>
        <w:pStyle w:val="Listeavsnitt"/>
        <w:numPr>
          <w:ilvl w:val="0"/>
          <w:numId w:val="7"/>
        </w:numPr>
      </w:pPr>
      <w:r>
        <w:t>Utfyllingss</w:t>
      </w:r>
      <w:r w:rsidRPr="00C4733E">
        <w:t>kjema referanseoppdrag leverandør</w:t>
      </w:r>
    </w:p>
    <w:p w14:paraId="04ECFA4F" w14:textId="189ABF29" w:rsidR="004C25A3" w:rsidRDefault="004C25A3" w:rsidP="000C408C">
      <w:pPr>
        <w:pStyle w:val="Listeavsnitt"/>
        <w:numPr>
          <w:ilvl w:val="0"/>
          <w:numId w:val="7"/>
        </w:numPr>
      </w:pPr>
      <w:r>
        <w:t>Utfyllingsskjema referanseoppdrag prosjektleder</w:t>
      </w:r>
    </w:p>
    <w:p w14:paraId="50EAC1A3" w14:textId="0E457315" w:rsidR="004C25A3" w:rsidRDefault="004C25A3" w:rsidP="000C408C">
      <w:pPr>
        <w:pStyle w:val="Listeavsnitt"/>
        <w:numPr>
          <w:ilvl w:val="0"/>
          <w:numId w:val="7"/>
        </w:numPr>
      </w:pPr>
      <w:r>
        <w:t>Utfyllingsskjema referanseoppdrag byggleder</w:t>
      </w:r>
    </w:p>
    <w:p w14:paraId="11591E1E" w14:textId="050FB670" w:rsidR="006C22BE" w:rsidRPr="00C4733E" w:rsidRDefault="006C22BE" w:rsidP="00BE2D74">
      <w:pPr>
        <w:ind w:left="720"/>
      </w:pPr>
    </w:p>
    <w:p w14:paraId="4BE8088F" w14:textId="77777777" w:rsidR="0064474D" w:rsidRDefault="00CA1BAB" w:rsidP="00EE6A03">
      <w:r>
        <w:br/>
      </w:r>
      <w:r>
        <w:br/>
      </w:r>
    </w:p>
    <w:p w14:paraId="04B38D4C" w14:textId="50F9C1FF" w:rsidR="0064474D" w:rsidRPr="00413531" w:rsidRDefault="0064474D" w:rsidP="00413531"/>
    <w:p w14:paraId="1FF7B0C8" w14:textId="43CF59C4" w:rsidR="00BA6035" w:rsidRPr="00BE61F9" w:rsidRDefault="00BA6035" w:rsidP="005D3931">
      <w:pPr>
        <w:rPr>
          <w:rFonts w:asciiTheme="minorHAnsi" w:hAnsiTheme="minorHAnsi"/>
        </w:rPr>
      </w:pPr>
    </w:p>
    <w:sectPr w:rsidR="00BA6035" w:rsidRPr="00BE61F9" w:rsidSect="00B267EA">
      <w:headerReference w:type="default" r:id="rId17"/>
      <w:footerReference w:type="default" r:id="rId18"/>
      <w:headerReference w:type="first" r:id="rId19"/>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2E9CA" w14:textId="77777777" w:rsidR="00F609F2" w:rsidRDefault="00F609F2" w:rsidP="00616DF5">
      <w:pPr>
        <w:spacing w:line="240" w:lineRule="auto"/>
      </w:pPr>
      <w:r>
        <w:separator/>
      </w:r>
    </w:p>
  </w:endnote>
  <w:endnote w:type="continuationSeparator" w:id="0">
    <w:p w14:paraId="15028915" w14:textId="77777777" w:rsidR="00F609F2" w:rsidRDefault="00F609F2" w:rsidP="00616DF5">
      <w:pPr>
        <w:spacing w:line="240" w:lineRule="auto"/>
      </w:pPr>
      <w:r>
        <w:continuationSeparator/>
      </w:r>
    </w:p>
  </w:endnote>
  <w:endnote w:type="continuationNotice" w:id="1">
    <w:p w14:paraId="6213C1FC" w14:textId="77777777" w:rsidR="00F609F2" w:rsidRDefault="00F609F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4070200"/>
      <w:docPartObj>
        <w:docPartGallery w:val="Page Numbers (Top of Page)"/>
        <w:docPartUnique/>
      </w:docPartObj>
    </w:sdtPr>
    <w:sdtEndPr/>
    <w:sdtContent>
      <w:p w14:paraId="1674D958" w14:textId="17B5BDAE" w:rsidR="00CB18E3" w:rsidRPr="007E3888" w:rsidRDefault="00CB18E3" w:rsidP="007E3888">
        <w:pPr>
          <w:pStyle w:val="Bunntekst"/>
          <w:jc w:val="right"/>
          <w:rPr>
            <w:sz w:val="20"/>
            <w:szCs w:val="20"/>
          </w:rPr>
        </w:pPr>
        <w:r>
          <w:rPr>
            <w:noProof/>
            <w:sz w:val="20"/>
            <w:szCs w:val="20"/>
          </w:rPr>
          <mc:AlternateContent>
            <mc:Choice Requires="wps">
              <w:drawing>
                <wp:anchor distT="0" distB="0" distL="114300" distR="114300" simplePos="0" relativeHeight="251658240" behindDoc="0" locked="0" layoutInCell="1" allowOverlap="1" wp14:anchorId="60606DD4" wp14:editId="28C4FE9B">
                  <wp:simplePos x="0" y="0"/>
                  <wp:positionH relativeFrom="column">
                    <wp:posOffset>-88388</wp:posOffset>
                  </wp:positionH>
                  <wp:positionV relativeFrom="paragraph">
                    <wp:posOffset>-49047</wp:posOffset>
                  </wp:positionV>
                  <wp:extent cx="5622877" cy="395605"/>
                  <wp:effectExtent l="0" t="0" r="0" b="4445"/>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2877" cy="395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FD1484" w14:textId="07207701" w:rsidR="00AB34C3" w:rsidRPr="00A433E9" w:rsidRDefault="0066457B" w:rsidP="00AB34C3">
                              <w:pPr>
                                <w:pStyle w:val="Ingenmellomrom"/>
                                <w:rPr>
                                  <w:rFonts w:ascii="Arial" w:eastAsiaTheme="majorEastAsia" w:hAnsi="Arial" w:cs="Arial"/>
                                  <w:sz w:val="20"/>
                                  <w:szCs w:val="20"/>
                                </w:rPr>
                              </w:pPr>
                              <w:bookmarkStart w:id="25" w:name="_Hlk187154992"/>
                              <w:r>
                                <w:rPr>
                                  <w:sz w:val="20"/>
                                  <w:szCs w:val="20"/>
                                </w:rPr>
                                <w:t>R</w:t>
                              </w:r>
                              <w:r w:rsidR="00AB34C3">
                                <w:rPr>
                                  <w:sz w:val="20"/>
                                  <w:szCs w:val="20"/>
                                </w:rPr>
                                <w:t>ehab</w:t>
                              </w:r>
                              <w:r w:rsidR="00897B61">
                                <w:rPr>
                                  <w:sz w:val="20"/>
                                  <w:szCs w:val="20"/>
                                </w:rPr>
                                <w:t>ilitering av 14 leiligheter ved Lunde BoAS</w:t>
                              </w:r>
                              <w:r w:rsidR="00AB34C3">
                                <w:rPr>
                                  <w:sz w:val="20"/>
                                  <w:szCs w:val="20"/>
                                </w:rPr>
                                <w:t xml:space="preserve">, </w:t>
                              </w:r>
                              <w:r w:rsidR="00AB34C3" w:rsidRPr="00E85165">
                                <w:rPr>
                                  <w:sz w:val="20"/>
                                  <w:szCs w:val="20"/>
                                </w:rPr>
                                <w:t xml:space="preserve">sak nr. </w:t>
                              </w:r>
                              <w:r w:rsidR="00897B61">
                                <w:rPr>
                                  <w:sz w:val="20"/>
                                  <w:szCs w:val="20"/>
                                </w:rPr>
                                <w:t>26</w:t>
                              </w:r>
                              <w:r w:rsidR="00AB34C3" w:rsidRPr="00E85165">
                                <w:rPr>
                                  <w:sz w:val="20"/>
                                  <w:szCs w:val="20"/>
                                </w:rPr>
                                <w:t>/</w:t>
                              </w:r>
                              <w:r w:rsidR="00E76AC9">
                                <w:rPr>
                                  <w:sz w:val="20"/>
                                  <w:szCs w:val="20"/>
                                </w:rPr>
                                <w:t>09604</w:t>
                              </w:r>
                              <w:r>
                                <w:rPr>
                                  <w:sz w:val="20"/>
                                  <w:szCs w:val="20"/>
                                </w:rPr>
                                <w:t>,</w:t>
                              </w:r>
                              <w:r w:rsidRPr="0066457B">
                                <w:rPr>
                                  <w:sz w:val="20"/>
                                  <w:szCs w:val="20"/>
                                </w:rPr>
                                <w:t xml:space="preserve"> </w:t>
                              </w:r>
                              <w:r w:rsidRPr="00AE1CFB">
                                <w:rPr>
                                  <w:sz w:val="20"/>
                                  <w:szCs w:val="20"/>
                                </w:rPr>
                                <w:t xml:space="preserve">prosjekt nr. </w:t>
                              </w:r>
                              <w:r w:rsidR="00897B61">
                                <w:rPr>
                                  <w:sz w:val="20"/>
                                  <w:szCs w:val="20"/>
                                </w:rPr>
                                <w:t>5623701</w:t>
                              </w:r>
                            </w:p>
                            <w:bookmarkEnd w:id="25"/>
                            <w:p w14:paraId="6A53A508" w14:textId="77777777" w:rsidR="00CB18E3" w:rsidRPr="007E3888" w:rsidRDefault="00CB18E3" w:rsidP="00925E31">
                              <w:pPr>
                                <w:rPr>
                                  <w:rFonts w:asciiTheme="minorHAnsi" w:hAnsiTheme="minorHAnsi"/>
                                  <w:sz w:val="16"/>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0606DD4" id="_x0000_t202" coordsize="21600,21600" o:spt="202" path="m,l,21600r21600,l21600,xe">
                  <v:stroke joinstyle="miter"/>
                  <v:path gradientshapeok="t" o:connecttype="rect"/>
                </v:shapetype>
                <v:shape id="Text Box 3" o:spid="_x0000_s1027" type="#_x0000_t202" style="position:absolute;left:0;text-align:left;margin-left:-6.95pt;margin-top:-3.85pt;width:442.75pt;height:31.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" filled="f" stroked="f">
                  <v:textbox>
                    <w:txbxContent>
                      <w:p w14:paraId="4AFD1484" w14:textId="07207701" w:rsidR="00AB34C3" w:rsidRPr="00A433E9" w:rsidRDefault="0066457B" w:rsidP="00AB34C3">
                        <w:pPr>
                          <w:pStyle w:val="Ingenmellomrom"/>
                          <w:rPr>
                            <w:rFonts w:ascii="Arial" w:eastAsiaTheme="majorEastAsia" w:hAnsi="Arial" w:cs="Arial"/>
                            <w:sz w:val="20"/>
                            <w:szCs w:val="20"/>
                          </w:rPr>
                        </w:pPr>
                        <w:bookmarkStart w:id="26" w:name="_Hlk187154992"/>
                        <w:r>
                          <w:rPr>
                            <w:sz w:val="20"/>
                            <w:szCs w:val="20"/>
                          </w:rPr>
                          <w:t>R</w:t>
                        </w:r>
                        <w:r w:rsidR="00AB34C3">
                          <w:rPr>
                            <w:sz w:val="20"/>
                            <w:szCs w:val="20"/>
                          </w:rPr>
                          <w:t>ehab</w:t>
                        </w:r>
                        <w:r w:rsidR="00897B61">
                          <w:rPr>
                            <w:sz w:val="20"/>
                            <w:szCs w:val="20"/>
                          </w:rPr>
                          <w:t>ilitering av 14 leiligheter ved Lunde BoAS</w:t>
                        </w:r>
                        <w:r w:rsidR="00AB34C3">
                          <w:rPr>
                            <w:sz w:val="20"/>
                            <w:szCs w:val="20"/>
                          </w:rPr>
                          <w:t xml:space="preserve">, </w:t>
                        </w:r>
                        <w:r w:rsidR="00AB34C3" w:rsidRPr="00E85165">
                          <w:rPr>
                            <w:sz w:val="20"/>
                            <w:szCs w:val="20"/>
                          </w:rPr>
                          <w:t xml:space="preserve">sak nr. </w:t>
                        </w:r>
                        <w:r w:rsidR="00897B61">
                          <w:rPr>
                            <w:sz w:val="20"/>
                            <w:szCs w:val="20"/>
                          </w:rPr>
                          <w:t>26</w:t>
                        </w:r>
                        <w:r w:rsidR="00AB34C3" w:rsidRPr="00E85165">
                          <w:rPr>
                            <w:sz w:val="20"/>
                            <w:szCs w:val="20"/>
                          </w:rPr>
                          <w:t>/</w:t>
                        </w:r>
                        <w:r w:rsidR="00E76AC9">
                          <w:rPr>
                            <w:sz w:val="20"/>
                            <w:szCs w:val="20"/>
                          </w:rPr>
                          <w:t>09604</w:t>
                        </w:r>
                        <w:r>
                          <w:rPr>
                            <w:sz w:val="20"/>
                            <w:szCs w:val="20"/>
                          </w:rPr>
                          <w:t>,</w:t>
                        </w:r>
                        <w:r w:rsidRPr="0066457B">
                          <w:rPr>
                            <w:sz w:val="20"/>
                            <w:szCs w:val="20"/>
                          </w:rPr>
                          <w:t xml:space="preserve"> </w:t>
                        </w:r>
                        <w:r w:rsidRPr="00AE1CFB">
                          <w:rPr>
                            <w:sz w:val="20"/>
                            <w:szCs w:val="20"/>
                          </w:rPr>
                          <w:t xml:space="preserve">prosjekt nr. </w:t>
                        </w:r>
                        <w:r w:rsidR="00897B61">
                          <w:rPr>
                            <w:sz w:val="20"/>
                            <w:szCs w:val="20"/>
                          </w:rPr>
                          <w:t>5623701</w:t>
                        </w:r>
                      </w:p>
                      <w:bookmarkEnd w:id="26"/>
                      <w:p w14:paraId="6A53A508" w14:textId="77777777" w:rsidR="00CB18E3" w:rsidRPr="007E3888" w:rsidRDefault="00CB18E3" w:rsidP="00925E31">
                        <w:pPr>
                          <w:rPr>
                            <w:rFonts w:asciiTheme="minorHAnsi" w:hAnsiTheme="minorHAnsi"/>
                            <w:sz w:val="16"/>
                            <w:szCs w:val="16"/>
                          </w:rPr>
                        </w:pPr>
                      </w:p>
                    </w:txbxContent>
                  </v:textbox>
                </v:shape>
              </w:pict>
            </mc:Fallback>
          </mc:AlternateContent>
        </w:r>
        <w:r>
          <w:rPr>
            <w:noProof/>
            <w:sz w:val="20"/>
            <w:szCs w:val="20"/>
          </w:rPr>
          <mc:AlternateContent>
            <mc:Choice Requires="wps">
              <w:drawing>
                <wp:anchor distT="4294967294" distB="4294967294" distL="114300" distR="114300" simplePos="0" relativeHeight="251658241" behindDoc="0" locked="0" layoutInCell="1" allowOverlap="1" wp14:anchorId="4A758DAD" wp14:editId="1AC908FB">
                  <wp:simplePos x="0" y="0"/>
                  <wp:positionH relativeFrom="column">
                    <wp:posOffset>-10160</wp:posOffset>
                  </wp:positionH>
                  <wp:positionV relativeFrom="paragraph">
                    <wp:posOffset>-61596</wp:posOffset>
                  </wp:positionV>
                  <wp:extent cx="5819775" cy="0"/>
                  <wp:effectExtent l="0" t="0" r="28575" b="19050"/>
                  <wp:wrapNone/>
                  <wp:docPr id="3"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19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a="http://schemas.openxmlformats.org/drawingml/2006/main">
              <w:pict w14:anchorId="3A277E2D">
                <v:shapetype id="_x0000_t32" coordsize="21600,21600" o:oned="t" filled="f" o:spt="32" path="m,l21600,21600e" w14:anchorId="10F17C66">
                  <v:path fillok="f" arrowok="t" o:connecttype="none"/>
                  <o:lock v:ext="edit" shapetype="t"/>
                </v:shapetype>
                <v:shape id="AutoShape 5" style="position:absolute;margin-left:-.8pt;margin-top:-4.85pt;width:458.2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"/>
              </w:pict>
            </mc:Fallback>
          </mc:AlternateContent>
        </w:r>
        <w:r w:rsidRPr="00874A0C">
          <w:rPr>
            <w:sz w:val="20"/>
            <w:szCs w:val="20"/>
          </w:rPr>
          <w:t xml:space="preserve">Side </w:t>
        </w:r>
        <w:r w:rsidRPr="00874A0C">
          <w:rPr>
            <w:sz w:val="20"/>
            <w:szCs w:val="20"/>
          </w:rPr>
          <w:fldChar w:fldCharType="begin"/>
        </w:r>
        <w:r w:rsidRPr="00874A0C">
          <w:rPr>
            <w:sz w:val="20"/>
            <w:szCs w:val="20"/>
          </w:rPr>
          <w:instrText>PAGE</w:instrText>
        </w:r>
        <w:r w:rsidRPr="00874A0C">
          <w:rPr>
            <w:sz w:val="20"/>
            <w:szCs w:val="20"/>
          </w:rPr>
          <w:fldChar w:fldCharType="separate"/>
        </w:r>
        <w:r w:rsidR="00E32EC4">
          <w:rPr>
            <w:noProof/>
            <w:sz w:val="20"/>
            <w:szCs w:val="20"/>
          </w:rPr>
          <w:t>13</w:t>
        </w:r>
        <w:r w:rsidRPr="00874A0C">
          <w:rPr>
            <w:sz w:val="20"/>
            <w:szCs w:val="20"/>
          </w:rPr>
          <w:fldChar w:fldCharType="end"/>
        </w:r>
        <w:r w:rsidRPr="00874A0C">
          <w:rPr>
            <w:sz w:val="20"/>
            <w:szCs w:val="20"/>
          </w:rPr>
          <w:t xml:space="preserve"> av </w:t>
        </w:r>
        <w:r w:rsidRPr="00874A0C">
          <w:rPr>
            <w:sz w:val="20"/>
            <w:szCs w:val="20"/>
          </w:rPr>
          <w:fldChar w:fldCharType="begin"/>
        </w:r>
        <w:r w:rsidRPr="00874A0C">
          <w:rPr>
            <w:sz w:val="20"/>
            <w:szCs w:val="20"/>
          </w:rPr>
          <w:instrText>NUMPAGES</w:instrText>
        </w:r>
        <w:r w:rsidRPr="00874A0C">
          <w:rPr>
            <w:sz w:val="20"/>
            <w:szCs w:val="20"/>
          </w:rPr>
          <w:fldChar w:fldCharType="separate"/>
        </w:r>
        <w:r w:rsidR="00E32EC4">
          <w:rPr>
            <w:noProof/>
            <w:sz w:val="20"/>
            <w:szCs w:val="20"/>
          </w:rPr>
          <w:t>13</w:t>
        </w:r>
        <w:r w:rsidRPr="00874A0C">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B1B7D" w14:textId="77777777" w:rsidR="00F609F2" w:rsidRDefault="00F609F2" w:rsidP="00616DF5">
      <w:pPr>
        <w:spacing w:line="240" w:lineRule="auto"/>
      </w:pPr>
      <w:r>
        <w:separator/>
      </w:r>
    </w:p>
  </w:footnote>
  <w:footnote w:type="continuationSeparator" w:id="0">
    <w:p w14:paraId="06CBBBE4" w14:textId="77777777" w:rsidR="00F609F2" w:rsidRDefault="00F609F2" w:rsidP="00616DF5">
      <w:pPr>
        <w:spacing w:line="240" w:lineRule="auto"/>
      </w:pPr>
      <w:r>
        <w:continuationSeparator/>
      </w:r>
    </w:p>
  </w:footnote>
  <w:footnote w:type="continuationNotice" w:id="1">
    <w:p w14:paraId="34D5BDFA" w14:textId="77777777" w:rsidR="00F609F2" w:rsidRDefault="00F609F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247"/>
      <w:gridCol w:w="236"/>
      <w:gridCol w:w="373"/>
      <w:gridCol w:w="373"/>
      <w:gridCol w:w="373"/>
      <w:gridCol w:w="1896"/>
    </w:tblGrid>
    <w:tr w:rsidR="00B6336C" w14:paraId="1180BCB9" w14:textId="0C8DC0CC" w:rsidTr="00D1310B">
      <w:trPr>
        <w:trHeight w:val="284"/>
      </w:trPr>
      <w:tc>
        <w:tcPr>
          <w:tcW w:w="5103" w:type="dxa"/>
        </w:tcPr>
        <w:p w14:paraId="297C3A71" w14:textId="578983B6" w:rsidR="00D439AA" w:rsidRDefault="00D439AA" w:rsidP="00D1310B">
          <w:r>
            <w:t xml:space="preserve">Konkurransegrunnlag </w:t>
          </w:r>
          <w:r w:rsidR="00D1310B">
            <w:t>- D</w:t>
          </w:r>
          <w:r>
            <w:t>el I</w:t>
          </w:r>
          <w:r w:rsidR="00D1310B">
            <w:t xml:space="preserve"> </w:t>
          </w:r>
          <w:r>
            <w:t>Konkurransebeskrivelsen</w:t>
          </w:r>
        </w:p>
      </w:tc>
      <w:tc>
        <w:tcPr>
          <w:tcW w:w="247" w:type="dxa"/>
        </w:tcPr>
        <w:p w14:paraId="618F5207" w14:textId="77777777" w:rsidR="00D439AA" w:rsidRDefault="00D439AA" w:rsidP="00633AD7"/>
      </w:tc>
      <w:tc>
        <w:tcPr>
          <w:tcW w:w="236" w:type="dxa"/>
        </w:tcPr>
        <w:p w14:paraId="7887689D" w14:textId="77777777" w:rsidR="00D439AA" w:rsidRDefault="00D439AA" w:rsidP="00633AD7"/>
      </w:tc>
      <w:tc>
        <w:tcPr>
          <w:tcW w:w="373" w:type="dxa"/>
        </w:tcPr>
        <w:p w14:paraId="75DCD2EE" w14:textId="77777777" w:rsidR="00D439AA" w:rsidRDefault="00D439AA" w:rsidP="00633AD7"/>
      </w:tc>
      <w:tc>
        <w:tcPr>
          <w:tcW w:w="373" w:type="dxa"/>
        </w:tcPr>
        <w:p w14:paraId="229002E0" w14:textId="77777777" w:rsidR="00D439AA" w:rsidRDefault="00D439AA" w:rsidP="00633AD7"/>
      </w:tc>
      <w:tc>
        <w:tcPr>
          <w:tcW w:w="373" w:type="dxa"/>
        </w:tcPr>
        <w:p w14:paraId="486CEE38" w14:textId="77777777" w:rsidR="00D439AA" w:rsidRDefault="00D439AA" w:rsidP="00633AD7"/>
      </w:tc>
      <w:tc>
        <w:tcPr>
          <w:tcW w:w="1896" w:type="dxa"/>
        </w:tcPr>
        <w:p w14:paraId="352A195E" w14:textId="7B262522" w:rsidR="00D439AA" w:rsidRDefault="00AB34C3" w:rsidP="00B04701">
          <w:pPr>
            <w:jc w:val="right"/>
          </w:pPr>
          <w:r>
            <w:rPr>
              <w:noProof/>
            </w:rPr>
            <w:drawing>
              <wp:inline distT="0" distB="0" distL="0" distR="0" wp14:anchorId="016B9459" wp14:editId="1726CBB6">
                <wp:extent cx="300355" cy="223520"/>
                <wp:effectExtent l="0" t="0" r="4445" b="5080"/>
                <wp:docPr id="5" name="Bilde 5"/>
                <wp:cNvGraphicFramePr/>
                <a:graphic xmlns:a="http://schemas.openxmlformats.org/drawingml/2006/main">
                  <a:graphicData uri="http://schemas.openxmlformats.org/drawingml/2006/picture">
                    <pic:pic xmlns:pic="http://schemas.openxmlformats.org/drawingml/2006/picture">
                      <pic:nvPicPr>
                        <pic:cNvPr id="1" name="Bilde 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300355" cy="223520"/>
                        </a:xfrm>
                        <a:prstGeom prst="rect">
                          <a:avLst/>
                        </a:prstGeom>
                        <a:ln>
                          <a:noFill/>
                        </a:ln>
                        <a:extLst>
                          <a:ext uri="{53640926-AAD7-44D8-BBD7-CCE9431645EC}">
                            <a14:shadowObscured xmlns:a14="http://schemas.microsoft.com/office/drawing/2010/main"/>
                          </a:ext>
                        </a:extLst>
                      </pic:spPr>
                    </pic:pic>
                  </a:graphicData>
                </a:graphic>
              </wp:inline>
            </w:drawing>
          </w:r>
        </w:p>
      </w:tc>
    </w:tr>
  </w:tbl>
  <w:p w14:paraId="6795E69A" w14:textId="568D9646" w:rsidR="00CB18E3" w:rsidRPr="007E3888" w:rsidRDefault="00CB18E3" w:rsidP="007E3888">
    <w:pPr>
      <w:rPr>
        <w:rFonts w:asciiTheme="minorHAnsi" w:hAnsi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8CF65" w14:textId="10FBE860" w:rsidR="005648B5" w:rsidRPr="00E01FC4" w:rsidRDefault="00E01FC4" w:rsidP="001013E9">
    <w:pPr>
      <w:pStyle w:val="Topptekst"/>
      <w:tabs>
        <w:tab w:val="left" w:pos="8490"/>
      </w:tabs>
      <w:ind w:left="4248"/>
      <w:jc w:val="right"/>
    </w:pPr>
    <w:r>
      <w:tab/>
    </w:r>
    <w:r>
      <w:tab/>
    </w:r>
    <w:r w:rsidR="001013E9">
      <w:tab/>
    </w:r>
    <w:r w:rsidR="001013E9">
      <w:tab/>
    </w:r>
    <w:r w:rsidR="00E94DE6">
      <w:rPr>
        <w:noProof/>
      </w:rPr>
      <w:drawing>
        <wp:inline distT="0" distB="0" distL="0" distR="0" wp14:anchorId="2B0E67DE" wp14:editId="6DE4996F">
          <wp:extent cx="1265555" cy="1010920"/>
          <wp:effectExtent l="0" t="0" r="0" b="0"/>
          <wp:docPr id="1" name="Bilde 1" descr="Et bilde som inneholder diagram, line, origami, design&#10;&#10;Automatisk generert beskrivelse"/>
          <wp:cNvGraphicFramePr/>
          <a:graphic xmlns:a="http://schemas.openxmlformats.org/drawingml/2006/main">
            <a:graphicData uri="http://schemas.openxmlformats.org/drawingml/2006/picture">
              <pic:pic xmlns:pic="http://schemas.openxmlformats.org/drawingml/2006/picture">
                <pic:nvPicPr>
                  <pic:cNvPr id="1" name="Bilde 1" descr="Et bilde som inneholder diagram, line, origami, design&#10;&#10;Automatisk generert beskrivelse"/>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265555" cy="1010920"/>
                  </a:xfrm>
                  <a:prstGeom prst="rect">
                    <a:avLst/>
                  </a:prstGeom>
                  <a:ln>
                    <a:noFill/>
                  </a:ln>
                  <a:extLst>
                    <a:ext uri="{53640926-AAD7-44D8-BBD7-CCE9431645EC}">
                      <a14:shadowObscured xmlns:a14="http://schemas.microsoft.com/office/drawing/2010/main"/>
                    </a:ext>
                  </a:extLst>
                </pic:spPr>
              </pic:pic>
            </a:graphicData>
          </a:graphic>
        </wp:inline>
      </w:drawing>
    </w:r>
    <w:r w:rsidR="004938E7">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A8F09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B96C9F"/>
    <w:multiLevelType w:val="hybridMultilevel"/>
    <w:tmpl w:val="BA7E2458"/>
    <w:lvl w:ilvl="0" w:tplc="151629CC">
      <w:start w:val="1"/>
      <w:numFmt w:val="upperLetter"/>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2" w15:restartNumberingAfterBreak="0">
    <w:nsid w:val="072E301A"/>
    <w:multiLevelType w:val="hybridMultilevel"/>
    <w:tmpl w:val="A38823B6"/>
    <w:lvl w:ilvl="0" w:tplc="96F85566">
      <w:numFmt w:val="bullet"/>
      <w:lvlText w:val="-"/>
      <w:lvlJc w:val="left"/>
      <w:pPr>
        <w:ind w:left="720" w:hanging="360"/>
      </w:pPr>
      <w:rPr>
        <w:rFonts w:ascii="Aptos" w:eastAsia="Aptos" w:hAnsi="Aptos"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 w15:restartNumberingAfterBreak="0">
    <w:nsid w:val="0BE335FA"/>
    <w:multiLevelType w:val="hybridMultilevel"/>
    <w:tmpl w:val="CB82AE7E"/>
    <w:lvl w:ilvl="0" w:tplc="D19271AA">
      <w:start w:val="17"/>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1040494"/>
    <w:multiLevelType w:val="hybridMultilevel"/>
    <w:tmpl w:val="867A65F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8995DDD"/>
    <w:multiLevelType w:val="hybridMultilevel"/>
    <w:tmpl w:val="57CE05D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BD33416"/>
    <w:multiLevelType w:val="hybridMultilevel"/>
    <w:tmpl w:val="4822D6DA"/>
    <w:lvl w:ilvl="0" w:tplc="04140017">
      <w:start w:val="1"/>
      <w:numFmt w:val="lowerLetter"/>
      <w:lvlText w:val="%1)"/>
      <w:lvlJc w:val="left"/>
      <w:pPr>
        <w:ind w:left="720" w:hanging="360"/>
      </w:pPr>
    </w:lvl>
    <w:lvl w:ilvl="1" w:tplc="0082E52E">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250978B4"/>
    <w:multiLevelType w:val="hybridMultilevel"/>
    <w:tmpl w:val="A2702AD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50B5839"/>
    <w:multiLevelType w:val="multilevel"/>
    <w:tmpl w:val="1AE07EBE"/>
    <w:lvl w:ilvl="0">
      <w:start w:val="1"/>
      <w:numFmt w:val="decimal"/>
      <w:pStyle w:val="Overskrift1"/>
      <w:lvlText w:val="%1"/>
      <w:lvlJc w:val="left"/>
      <w:pPr>
        <w:ind w:left="573" w:hanging="432"/>
      </w:pPr>
    </w:lvl>
    <w:lvl w:ilvl="1">
      <w:start w:val="1"/>
      <w:numFmt w:val="decimal"/>
      <w:pStyle w:val="Overskrift2"/>
      <w:lvlText w:val="%1.%2"/>
      <w:lvlJc w:val="left"/>
      <w:pPr>
        <w:ind w:left="576" w:hanging="576"/>
      </w:pPr>
      <w:rPr>
        <w:sz w:val="22"/>
        <w:szCs w:val="22"/>
      </w:rPr>
    </w:lvl>
    <w:lvl w:ilvl="2">
      <w:start w:val="1"/>
      <w:numFmt w:val="decimal"/>
      <w:pStyle w:val="Overskrift3"/>
      <w:lvlText w:val="%1.%2.%3"/>
      <w:lvlJc w:val="left"/>
      <w:pPr>
        <w:ind w:left="6815" w:hanging="720"/>
      </w:pPr>
      <w:rPr>
        <w:b w:val="0"/>
        <w:bCs w: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9" w15:restartNumberingAfterBreak="0">
    <w:nsid w:val="2D7F14EA"/>
    <w:multiLevelType w:val="hybridMultilevel"/>
    <w:tmpl w:val="244A9164"/>
    <w:lvl w:ilvl="0" w:tplc="04140001">
      <w:start w:val="1"/>
      <w:numFmt w:val="bullet"/>
      <w:lvlText w:val=""/>
      <w:lvlJc w:val="left"/>
      <w:pPr>
        <w:ind w:left="1800" w:hanging="360"/>
      </w:pPr>
      <w:rPr>
        <w:rFonts w:ascii="Symbol" w:hAnsi="Symbol"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0" w15:restartNumberingAfterBreak="0">
    <w:nsid w:val="30A86AF8"/>
    <w:multiLevelType w:val="hybridMultilevel"/>
    <w:tmpl w:val="B96E43AA"/>
    <w:lvl w:ilvl="0" w:tplc="04140001">
      <w:start w:val="1"/>
      <w:numFmt w:val="bullet"/>
      <w:lvlText w:val=""/>
      <w:lvlJc w:val="left"/>
      <w:pPr>
        <w:ind w:left="720" w:hanging="360"/>
      </w:pPr>
      <w:rPr>
        <w:rFonts w:ascii="Symbol" w:hAnsi="Symbol" w:hint="default"/>
      </w:rPr>
    </w:lvl>
    <w:lvl w:ilvl="1" w:tplc="FFFFFFFF">
      <w:numFmt w:val="bullet"/>
      <w:lvlText w:val="-"/>
      <w:lvlJc w:val="left"/>
      <w:pPr>
        <w:ind w:left="1785" w:hanging="705"/>
      </w:pPr>
      <w:rPr>
        <w:rFonts w:ascii="Calibri" w:eastAsia="Times New Roman"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BFE2EED"/>
    <w:multiLevelType w:val="hybridMultilevel"/>
    <w:tmpl w:val="CC906844"/>
    <w:lvl w:ilvl="0" w:tplc="CA083520">
      <w:start w:val="1"/>
      <w:numFmt w:val="bullet"/>
      <w:lvlText w:val=""/>
      <w:lvlJc w:val="left"/>
      <w:pPr>
        <w:ind w:left="360" w:hanging="360"/>
      </w:pPr>
      <w:rPr>
        <w:rFonts w:ascii="Symbol" w:hAnsi="Symbol" w:hint="default"/>
      </w:rPr>
    </w:lvl>
    <w:lvl w:ilvl="1" w:tplc="04140003" w:tentative="1">
      <w:start w:val="1"/>
      <w:numFmt w:val="bullet"/>
      <w:lvlText w:val="o"/>
      <w:lvlJc w:val="left"/>
      <w:pPr>
        <w:ind w:left="732" w:hanging="360"/>
      </w:pPr>
      <w:rPr>
        <w:rFonts w:ascii="Courier New" w:hAnsi="Courier New" w:cs="Courier New" w:hint="default"/>
      </w:rPr>
    </w:lvl>
    <w:lvl w:ilvl="2" w:tplc="04140005" w:tentative="1">
      <w:start w:val="1"/>
      <w:numFmt w:val="bullet"/>
      <w:lvlText w:val=""/>
      <w:lvlJc w:val="left"/>
      <w:pPr>
        <w:ind w:left="1452" w:hanging="360"/>
      </w:pPr>
      <w:rPr>
        <w:rFonts w:ascii="Wingdings" w:hAnsi="Wingdings" w:hint="default"/>
      </w:rPr>
    </w:lvl>
    <w:lvl w:ilvl="3" w:tplc="04140001" w:tentative="1">
      <w:start w:val="1"/>
      <w:numFmt w:val="bullet"/>
      <w:lvlText w:val=""/>
      <w:lvlJc w:val="left"/>
      <w:pPr>
        <w:ind w:left="2172" w:hanging="360"/>
      </w:pPr>
      <w:rPr>
        <w:rFonts w:ascii="Symbol" w:hAnsi="Symbol" w:hint="default"/>
      </w:rPr>
    </w:lvl>
    <w:lvl w:ilvl="4" w:tplc="04140003" w:tentative="1">
      <w:start w:val="1"/>
      <w:numFmt w:val="bullet"/>
      <w:lvlText w:val="o"/>
      <w:lvlJc w:val="left"/>
      <w:pPr>
        <w:ind w:left="2892" w:hanging="360"/>
      </w:pPr>
      <w:rPr>
        <w:rFonts w:ascii="Courier New" w:hAnsi="Courier New" w:cs="Courier New" w:hint="default"/>
      </w:rPr>
    </w:lvl>
    <w:lvl w:ilvl="5" w:tplc="04140005" w:tentative="1">
      <w:start w:val="1"/>
      <w:numFmt w:val="bullet"/>
      <w:lvlText w:val=""/>
      <w:lvlJc w:val="left"/>
      <w:pPr>
        <w:ind w:left="3612" w:hanging="360"/>
      </w:pPr>
      <w:rPr>
        <w:rFonts w:ascii="Wingdings" w:hAnsi="Wingdings" w:hint="default"/>
      </w:rPr>
    </w:lvl>
    <w:lvl w:ilvl="6" w:tplc="04140001" w:tentative="1">
      <w:start w:val="1"/>
      <w:numFmt w:val="bullet"/>
      <w:lvlText w:val=""/>
      <w:lvlJc w:val="left"/>
      <w:pPr>
        <w:ind w:left="4332" w:hanging="360"/>
      </w:pPr>
      <w:rPr>
        <w:rFonts w:ascii="Symbol" w:hAnsi="Symbol" w:hint="default"/>
      </w:rPr>
    </w:lvl>
    <w:lvl w:ilvl="7" w:tplc="04140003" w:tentative="1">
      <w:start w:val="1"/>
      <w:numFmt w:val="bullet"/>
      <w:lvlText w:val="o"/>
      <w:lvlJc w:val="left"/>
      <w:pPr>
        <w:ind w:left="5052" w:hanging="360"/>
      </w:pPr>
      <w:rPr>
        <w:rFonts w:ascii="Courier New" w:hAnsi="Courier New" w:cs="Courier New" w:hint="default"/>
      </w:rPr>
    </w:lvl>
    <w:lvl w:ilvl="8" w:tplc="04140005" w:tentative="1">
      <w:start w:val="1"/>
      <w:numFmt w:val="bullet"/>
      <w:lvlText w:val=""/>
      <w:lvlJc w:val="left"/>
      <w:pPr>
        <w:ind w:left="5772" w:hanging="360"/>
      </w:pPr>
      <w:rPr>
        <w:rFonts w:ascii="Wingdings" w:hAnsi="Wingdings" w:hint="default"/>
      </w:rPr>
    </w:lvl>
  </w:abstractNum>
  <w:abstractNum w:abstractNumId="12" w15:restartNumberingAfterBreak="0">
    <w:nsid w:val="3C6B1008"/>
    <w:multiLevelType w:val="multilevel"/>
    <w:tmpl w:val="586CA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2148BC"/>
    <w:multiLevelType w:val="hybridMultilevel"/>
    <w:tmpl w:val="336C2C7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46B85151"/>
    <w:multiLevelType w:val="hybridMultilevel"/>
    <w:tmpl w:val="B3DA69A4"/>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5" w15:restartNumberingAfterBreak="0">
    <w:nsid w:val="53F229DE"/>
    <w:multiLevelType w:val="hybridMultilevel"/>
    <w:tmpl w:val="C9B48E1E"/>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6" w15:restartNumberingAfterBreak="0">
    <w:nsid w:val="543132EF"/>
    <w:multiLevelType w:val="hybridMultilevel"/>
    <w:tmpl w:val="3A30D184"/>
    <w:lvl w:ilvl="0" w:tplc="6502768A">
      <w:start w:val="3"/>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CD05EEE"/>
    <w:multiLevelType w:val="hybridMultilevel"/>
    <w:tmpl w:val="B364A61C"/>
    <w:lvl w:ilvl="0" w:tplc="04140001">
      <w:start w:val="1"/>
      <w:numFmt w:val="bullet"/>
      <w:pStyle w:val="Style1"/>
      <w:lvlText w:val=""/>
      <w:lvlJc w:val="left"/>
      <w:pPr>
        <w:tabs>
          <w:tab w:val="num" w:pos="720"/>
        </w:tabs>
        <w:ind w:left="720" w:hanging="360"/>
      </w:pPr>
      <w:rPr>
        <w:rFonts w:ascii="Symbol" w:hAnsi="Symbol" w:hint="default"/>
      </w:rPr>
    </w:lvl>
    <w:lvl w:ilvl="1" w:tplc="04140003" w:tentative="1">
      <w:start w:val="1"/>
      <w:numFmt w:val="bullet"/>
      <w:pStyle w:val="Style2"/>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A41DD8"/>
    <w:multiLevelType w:val="hybridMultilevel"/>
    <w:tmpl w:val="5F6AF6BA"/>
    <w:lvl w:ilvl="0" w:tplc="151629CC">
      <w:start w:val="1"/>
      <w:numFmt w:val="upperLetter"/>
      <w:pStyle w:val="OverskriftA"/>
      <w:lvlText w:val="%1."/>
      <w:lvlJc w:val="left"/>
      <w:pPr>
        <w:ind w:left="861" w:hanging="360"/>
      </w:pPr>
    </w:lvl>
    <w:lvl w:ilvl="1" w:tplc="04140019" w:tentative="1">
      <w:start w:val="1"/>
      <w:numFmt w:val="lowerLetter"/>
      <w:lvlText w:val="%2."/>
      <w:lvlJc w:val="left"/>
      <w:pPr>
        <w:ind w:left="1581" w:hanging="360"/>
      </w:pPr>
    </w:lvl>
    <w:lvl w:ilvl="2" w:tplc="0414001B" w:tentative="1">
      <w:start w:val="1"/>
      <w:numFmt w:val="lowerRoman"/>
      <w:lvlText w:val="%3."/>
      <w:lvlJc w:val="right"/>
      <w:pPr>
        <w:ind w:left="2301" w:hanging="180"/>
      </w:pPr>
    </w:lvl>
    <w:lvl w:ilvl="3" w:tplc="0414000F" w:tentative="1">
      <w:start w:val="1"/>
      <w:numFmt w:val="decimal"/>
      <w:lvlText w:val="%4."/>
      <w:lvlJc w:val="left"/>
      <w:pPr>
        <w:ind w:left="3021" w:hanging="360"/>
      </w:pPr>
    </w:lvl>
    <w:lvl w:ilvl="4" w:tplc="04140019" w:tentative="1">
      <w:start w:val="1"/>
      <w:numFmt w:val="lowerLetter"/>
      <w:lvlText w:val="%5."/>
      <w:lvlJc w:val="left"/>
      <w:pPr>
        <w:ind w:left="3741" w:hanging="360"/>
      </w:pPr>
    </w:lvl>
    <w:lvl w:ilvl="5" w:tplc="0414001B" w:tentative="1">
      <w:start w:val="1"/>
      <w:numFmt w:val="lowerRoman"/>
      <w:lvlText w:val="%6."/>
      <w:lvlJc w:val="right"/>
      <w:pPr>
        <w:ind w:left="4461" w:hanging="180"/>
      </w:pPr>
    </w:lvl>
    <w:lvl w:ilvl="6" w:tplc="0414000F" w:tentative="1">
      <w:start w:val="1"/>
      <w:numFmt w:val="decimal"/>
      <w:lvlText w:val="%7."/>
      <w:lvlJc w:val="left"/>
      <w:pPr>
        <w:ind w:left="5181" w:hanging="360"/>
      </w:pPr>
    </w:lvl>
    <w:lvl w:ilvl="7" w:tplc="04140019" w:tentative="1">
      <w:start w:val="1"/>
      <w:numFmt w:val="lowerLetter"/>
      <w:lvlText w:val="%8."/>
      <w:lvlJc w:val="left"/>
      <w:pPr>
        <w:ind w:left="5901" w:hanging="360"/>
      </w:pPr>
    </w:lvl>
    <w:lvl w:ilvl="8" w:tplc="0414001B" w:tentative="1">
      <w:start w:val="1"/>
      <w:numFmt w:val="lowerRoman"/>
      <w:lvlText w:val="%9."/>
      <w:lvlJc w:val="right"/>
      <w:pPr>
        <w:ind w:left="6621" w:hanging="180"/>
      </w:pPr>
    </w:lvl>
  </w:abstractNum>
  <w:abstractNum w:abstractNumId="19" w15:restartNumberingAfterBreak="0">
    <w:nsid w:val="6CF844EF"/>
    <w:multiLevelType w:val="hybridMultilevel"/>
    <w:tmpl w:val="0720A206"/>
    <w:lvl w:ilvl="0" w:tplc="4F1EA576">
      <w:start w:val="1"/>
      <w:numFmt w:val="lowerLetter"/>
      <w:lvlText w:val="%1."/>
      <w:lvlJc w:val="left"/>
      <w:pPr>
        <w:ind w:left="1800" w:hanging="360"/>
      </w:pPr>
    </w:lvl>
    <w:lvl w:ilvl="1" w:tplc="04140019" w:tentative="1">
      <w:start w:val="1"/>
      <w:numFmt w:val="lowerLetter"/>
      <w:lvlText w:val="%2."/>
      <w:lvlJc w:val="left"/>
      <w:pPr>
        <w:ind w:left="2520" w:hanging="360"/>
      </w:pPr>
    </w:lvl>
    <w:lvl w:ilvl="2" w:tplc="0414001B" w:tentative="1">
      <w:start w:val="1"/>
      <w:numFmt w:val="lowerRoman"/>
      <w:lvlText w:val="%3."/>
      <w:lvlJc w:val="right"/>
      <w:pPr>
        <w:ind w:left="3240" w:hanging="180"/>
      </w:pPr>
    </w:lvl>
    <w:lvl w:ilvl="3" w:tplc="0414000F" w:tentative="1">
      <w:start w:val="1"/>
      <w:numFmt w:val="decimal"/>
      <w:lvlText w:val="%4."/>
      <w:lvlJc w:val="left"/>
      <w:pPr>
        <w:ind w:left="3960" w:hanging="360"/>
      </w:pPr>
    </w:lvl>
    <w:lvl w:ilvl="4" w:tplc="04140019" w:tentative="1">
      <w:start w:val="1"/>
      <w:numFmt w:val="lowerLetter"/>
      <w:lvlText w:val="%5."/>
      <w:lvlJc w:val="left"/>
      <w:pPr>
        <w:ind w:left="4680" w:hanging="360"/>
      </w:pPr>
    </w:lvl>
    <w:lvl w:ilvl="5" w:tplc="0414001B" w:tentative="1">
      <w:start w:val="1"/>
      <w:numFmt w:val="lowerRoman"/>
      <w:lvlText w:val="%6."/>
      <w:lvlJc w:val="right"/>
      <w:pPr>
        <w:ind w:left="5400" w:hanging="180"/>
      </w:pPr>
    </w:lvl>
    <w:lvl w:ilvl="6" w:tplc="0414000F" w:tentative="1">
      <w:start w:val="1"/>
      <w:numFmt w:val="decimal"/>
      <w:lvlText w:val="%7."/>
      <w:lvlJc w:val="left"/>
      <w:pPr>
        <w:ind w:left="6120" w:hanging="360"/>
      </w:pPr>
    </w:lvl>
    <w:lvl w:ilvl="7" w:tplc="04140019" w:tentative="1">
      <w:start w:val="1"/>
      <w:numFmt w:val="lowerLetter"/>
      <w:lvlText w:val="%8."/>
      <w:lvlJc w:val="left"/>
      <w:pPr>
        <w:ind w:left="6840" w:hanging="360"/>
      </w:pPr>
    </w:lvl>
    <w:lvl w:ilvl="8" w:tplc="0414001B" w:tentative="1">
      <w:start w:val="1"/>
      <w:numFmt w:val="lowerRoman"/>
      <w:lvlText w:val="%9."/>
      <w:lvlJc w:val="right"/>
      <w:pPr>
        <w:ind w:left="7560" w:hanging="180"/>
      </w:pPr>
    </w:lvl>
  </w:abstractNum>
  <w:abstractNum w:abstractNumId="20" w15:restartNumberingAfterBreak="0">
    <w:nsid w:val="6D6160B8"/>
    <w:multiLevelType w:val="hybridMultilevel"/>
    <w:tmpl w:val="903001BC"/>
    <w:lvl w:ilvl="0" w:tplc="D19271AA">
      <w:start w:val="17"/>
      <w:numFmt w:val="bullet"/>
      <w:lvlText w:val="-"/>
      <w:lvlJc w:val="left"/>
      <w:pPr>
        <w:ind w:left="1068" w:hanging="360"/>
      </w:pPr>
      <w:rPr>
        <w:rFonts w:ascii="Arial" w:eastAsia="Times New Roman" w:hAnsi="Arial" w:cs="Aria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21" w15:restartNumberingAfterBreak="0">
    <w:nsid w:val="734D0EE3"/>
    <w:multiLevelType w:val="hybridMultilevel"/>
    <w:tmpl w:val="85F6BAB8"/>
    <w:lvl w:ilvl="0" w:tplc="04140001">
      <w:start w:val="1"/>
      <w:numFmt w:val="bullet"/>
      <w:lvlText w:val=""/>
      <w:lvlJc w:val="left"/>
      <w:pPr>
        <w:ind w:left="1428" w:hanging="360"/>
      </w:pPr>
      <w:rPr>
        <w:rFonts w:ascii="Symbol" w:hAnsi="Symbol" w:hint="default"/>
      </w:rPr>
    </w:lvl>
    <w:lvl w:ilvl="1" w:tplc="04140003" w:tentative="1">
      <w:start w:val="1"/>
      <w:numFmt w:val="bullet"/>
      <w:lvlText w:val="o"/>
      <w:lvlJc w:val="left"/>
      <w:pPr>
        <w:ind w:left="2148" w:hanging="360"/>
      </w:pPr>
      <w:rPr>
        <w:rFonts w:ascii="Courier New" w:hAnsi="Courier New" w:cs="Courier New" w:hint="default"/>
      </w:rPr>
    </w:lvl>
    <w:lvl w:ilvl="2" w:tplc="04140005" w:tentative="1">
      <w:start w:val="1"/>
      <w:numFmt w:val="bullet"/>
      <w:lvlText w:val=""/>
      <w:lvlJc w:val="left"/>
      <w:pPr>
        <w:ind w:left="2868" w:hanging="360"/>
      </w:pPr>
      <w:rPr>
        <w:rFonts w:ascii="Wingdings" w:hAnsi="Wingdings" w:hint="default"/>
      </w:rPr>
    </w:lvl>
    <w:lvl w:ilvl="3" w:tplc="04140001" w:tentative="1">
      <w:start w:val="1"/>
      <w:numFmt w:val="bullet"/>
      <w:lvlText w:val=""/>
      <w:lvlJc w:val="left"/>
      <w:pPr>
        <w:ind w:left="3588" w:hanging="360"/>
      </w:pPr>
      <w:rPr>
        <w:rFonts w:ascii="Symbol" w:hAnsi="Symbol" w:hint="default"/>
      </w:rPr>
    </w:lvl>
    <w:lvl w:ilvl="4" w:tplc="04140003" w:tentative="1">
      <w:start w:val="1"/>
      <w:numFmt w:val="bullet"/>
      <w:lvlText w:val="o"/>
      <w:lvlJc w:val="left"/>
      <w:pPr>
        <w:ind w:left="4308" w:hanging="360"/>
      </w:pPr>
      <w:rPr>
        <w:rFonts w:ascii="Courier New" w:hAnsi="Courier New" w:cs="Courier New" w:hint="default"/>
      </w:rPr>
    </w:lvl>
    <w:lvl w:ilvl="5" w:tplc="04140005" w:tentative="1">
      <w:start w:val="1"/>
      <w:numFmt w:val="bullet"/>
      <w:lvlText w:val=""/>
      <w:lvlJc w:val="left"/>
      <w:pPr>
        <w:ind w:left="5028" w:hanging="360"/>
      </w:pPr>
      <w:rPr>
        <w:rFonts w:ascii="Wingdings" w:hAnsi="Wingdings" w:hint="default"/>
      </w:rPr>
    </w:lvl>
    <w:lvl w:ilvl="6" w:tplc="04140001" w:tentative="1">
      <w:start w:val="1"/>
      <w:numFmt w:val="bullet"/>
      <w:lvlText w:val=""/>
      <w:lvlJc w:val="left"/>
      <w:pPr>
        <w:ind w:left="5748" w:hanging="360"/>
      </w:pPr>
      <w:rPr>
        <w:rFonts w:ascii="Symbol" w:hAnsi="Symbol" w:hint="default"/>
      </w:rPr>
    </w:lvl>
    <w:lvl w:ilvl="7" w:tplc="04140003" w:tentative="1">
      <w:start w:val="1"/>
      <w:numFmt w:val="bullet"/>
      <w:lvlText w:val="o"/>
      <w:lvlJc w:val="left"/>
      <w:pPr>
        <w:ind w:left="6468" w:hanging="360"/>
      </w:pPr>
      <w:rPr>
        <w:rFonts w:ascii="Courier New" w:hAnsi="Courier New" w:cs="Courier New" w:hint="default"/>
      </w:rPr>
    </w:lvl>
    <w:lvl w:ilvl="8" w:tplc="04140005" w:tentative="1">
      <w:start w:val="1"/>
      <w:numFmt w:val="bullet"/>
      <w:lvlText w:val=""/>
      <w:lvlJc w:val="left"/>
      <w:pPr>
        <w:ind w:left="7188" w:hanging="360"/>
      </w:pPr>
      <w:rPr>
        <w:rFonts w:ascii="Wingdings" w:hAnsi="Wingdings" w:hint="default"/>
      </w:rPr>
    </w:lvl>
  </w:abstractNum>
  <w:abstractNum w:abstractNumId="22" w15:restartNumberingAfterBreak="0">
    <w:nsid w:val="73AF6049"/>
    <w:multiLevelType w:val="hybridMultilevel"/>
    <w:tmpl w:val="FE2EB44C"/>
    <w:lvl w:ilvl="0" w:tplc="FFFFFFFF">
      <w:numFmt w:val="bullet"/>
      <w:lvlText w:val="-"/>
      <w:lvlJc w:val="left"/>
      <w:pPr>
        <w:ind w:left="1800" w:hanging="360"/>
      </w:pPr>
      <w:rPr>
        <w:rFonts w:ascii="Calibri" w:eastAsia="Times New Roman" w:hAnsi="Calibri" w:cs="Calibri"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3" w15:restartNumberingAfterBreak="0">
    <w:nsid w:val="78FF1B9B"/>
    <w:multiLevelType w:val="hybridMultilevel"/>
    <w:tmpl w:val="1AA0B622"/>
    <w:lvl w:ilvl="0" w:tplc="DF66F0B2">
      <w:start w:val="1"/>
      <w:numFmt w:val="decimal"/>
      <w:pStyle w:val="Listeavsnitt"/>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761604420">
    <w:abstractNumId w:val="8"/>
  </w:num>
  <w:num w:numId="2" w16cid:durableId="872380731">
    <w:abstractNumId w:val="17"/>
  </w:num>
  <w:num w:numId="3" w16cid:durableId="736710186">
    <w:abstractNumId w:val="18"/>
  </w:num>
  <w:num w:numId="4" w16cid:durableId="2061782113">
    <w:abstractNumId w:val="10"/>
  </w:num>
  <w:num w:numId="5" w16cid:durableId="67002713">
    <w:abstractNumId w:val="20"/>
  </w:num>
  <w:num w:numId="6" w16cid:durableId="865946844">
    <w:abstractNumId w:val="23"/>
  </w:num>
  <w:num w:numId="7" w16cid:durableId="1348025581">
    <w:abstractNumId w:val="1"/>
  </w:num>
  <w:num w:numId="8" w16cid:durableId="180776775">
    <w:abstractNumId w:val="11"/>
  </w:num>
  <w:num w:numId="9" w16cid:durableId="968122342">
    <w:abstractNumId w:val="15"/>
  </w:num>
  <w:num w:numId="10" w16cid:durableId="386073477">
    <w:abstractNumId w:val="8"/>
  </w:num>
  <w:num w:numId="11" w16cid:durableId="456070864">
    <w:abstractNumId w:val="8"/>
  </w:num>
  <w:num w:numId="12" w16cid:durableId="1048335206">
    <w:abstractNumId w:val="7"/>
  </w:num>
  <w:num w:numId="13" w16cid:durableId="1551843629">
    <w:abstractNumId w:val="5"/>
  </w:num>
  <w:num w:numId="14" w16cid:durableId="1782603123">
    <w:abstractNumId w:val="0"/>
  </w:num>
  <w:num w:numId="15" w16cid:durableId="1068573028">
    <w:abstractNumId w:val="13"/>
  </w:num>
  <w:num w:numId="16" w16cid:durableId="1152209123">
    <w:abstractNumId w:val="4"/>
  </w:num>
  <w:num w:numId="17" w16cid:durableId="609897957">
    <w:abstractNumId w:val="6"/>
  </w:num>
  <w:num w:numId="18" w16cid:durableId="1442144676">
    <w:abstractNumId w:val="6"/>
    <w:lvlOverride w:ilvl="0">
      <w:startOverride w:val="1"/>
    </w:lvlOverride>
  </w:num>
  <w:num w:numId="19" w16cid:durableId="1476875811">
    <w:abstractNumId w:val="6"/>
    <w:lvlOverride w:ilvl="0">
      <w:startOverride w:val="1"/>
    </w:lvlOverride>
  </w:num>
  <w:num w:numId="20" w16cid:durableId="270479682">
    <w:abstractNumId w:val="19"/>
  </w:num>
  <w:num w:numId="21" w16cid:durableId="2105497099">
    <w:abstractNumId w:val="19"/>
    <w:lvlOverride w:ilvl="0">
      <w:startOverride w:val="1"/>
    </w:lvlOverride>
  </w:num>
  <w:num w:numId="22" w16cid:durableId="1688410263">
    <w:abstractNumId w:val="3"/>
  </w:num>
  <w:num w:numId="23" w16cid:durableId="997004529">
    <w:abstractNumId w:val="16"/>
  </w:num>
  <w:num w:numId="24" w16cid:durableId="327754593">
    <w:abstractNumId w:val="2"/>
  </w:num>
  <w:num w:numId="25" w16cid:durableId="1589121711">
    <w:abstractNumId w:val="21"/>
  </w:num>
  <w:num w:numId="26" w16cid:durableId="2139832868">
    <w:abstractNumId w:val="9"/>
  </w:num>
  <w:num w:numId="27" w16cid:durableId="1857962521">
    <w:abstractNumId w:val="12"/>
  </w:num>
  <w:num w:numId="28" w16cid:durableId="1878661211">
    <w:abstractNumId w:val="8"/>
  </w:num>
  <w:num w:numId="29" w16cid:durableId="2027902941">
    <w:abstractNumId w:val="8"/>
  </w:num>
  <w:num w:numId="30" w16cid:durableId="2080205095">
    <w:abstractNumId w:val="14"/>
  </w:num>
  <w:num w:numId="31" w16cid:durableId="558323886">
    <w:abstractNumId w:val="22"/>
  </w:num>
  <w:num w:numId="32" w16cid:durableId="1983537680">
    <w:abstractNumId w:val="23"/>
  </w:num>
  <w:num w:numId="33" w16cid:durableId="2107848850">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SortMethod w:val="0004"/>
  <w:documentProtection w:edit="readOnly" w:enforcement="1" w:cryptProviderType="rsaAES" w:cryptAlgorithmClass="hash" w:cryptAlgorithmType="typeAny" w:cryptAlgorithmSid="14" w:cryptSpinCount="100000" w:hash="iRQtrddpGcfY4PWs5qFCJyz036rvR5fmSJNNOD4r9vWbCKhOHgIi8MNJP2l1xWg+ayiebWwKHO/adimZN+gRjw==" w:salt="tjcFycQECzeqGDRic4ixrw=="/>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7583"/>
    <w:rsid w:val="00000078"/>
    <w:rsid w:val="00000B44"/>
    <w:rsid w:val="00000E21"/>
    <w:rsid w:val="00001788"/>
    <w:rsid w:val="000017E3"/>
    <w:rsid w:val="00001828"/>
    <w:rsid w:val="00001889"/>
    <w:rsid w:val="00001BA5"/>
    <w:rsid w:val="00001D46"/>
    <w:rsid w:val="00001D75"/>
    <w:rsid w:val="00001E5D"/>
    <w:rsid w:val="0000249B"/>
    <w:rsid w:val="00002598"/>
    <w:rsid w:val="00002A3F"/>
    <w:rsid w:val="00002ACD"/>
    <w:rsid w:val="00002C84"/>
    <w:rsid w:val="00003021"/>
    <w:rsid w:val="00003489"/>
    <w:rsid w:val="000036E7"/>
    <w:rsid w:val="00003BB1"/>
    <w:rsid w:val="00004016"/>
    <w:rsid w:val="0000445F"/>
    <w:rsid w:val="00004D1B"/>
    <w:rsid w:val="00004F0E"/>
    <w:rsid w:val="000052AD"/>
    <w:rsid w:val="000055AA"/>
    <w:rsid w:val="00005E4C"/>
    <w:rsid w:val="000067AE"/>
    <w:rsid w:val="00006CDA"/>
    <w:rsid w:val="00006E08"/>
    <w:rsid w:val="00007101"/>
    <w:rsid w:val="00007714"/>
    <w:rsid w:val="00007A7B"/>
    <w:rsid w:val="00007B9B"/>
    <w:rsid w:val="0001071A"/>
    <w:rsid w:val="00010D7F"/>
    <w:rsid w:val="00010DA8"/>
    <w:rsid w:val="00010DCC"/>
    <w:rsid w:val="0001110C"/>
    <w:rsid w:val="00011475"/>
    <w:rsid w:val="00011CDC"/>
    <w:rsid w:val="00012055"/>
    <w:rsid w:val="000120F1"/>
    <w:rsid w:val="00012315"/>
    <w:rsid w:val="00012455"/>
    <w:rsid w:val="00012628"/>
    <w:rsid w:val="00012797"/>
    <w:rsid w:val="0001291F"/>
    <w:rsid w:val="00012A9A"/>
    <w:rsid w:val="00012AE0"/>
    <w:rsid w:val="00012C59"/>
    <w:rsid w:val="000132A8"/>
    <w:rsid w:val="00013430"/>
    <w:rsid w:val="00013567"/>
    <w:rsid w:val="00013580"/>
    <w:rsid w:val="00013923"/>
    <w:rsid w:val="000144C7"/>
    <w:rsid w:val="0001466E"/>
    <w:rsid w:val="00014935"/>
    <w:rsid w:val="00014D06"/>
    <w:rsid w:val="00014DC5"/>
    <w:rsid w:val="000157AB"/>
    <w:rsid w:val="0001594A"/>
    <w:rsid w:val="00015AB4"/>
    <w:rsid w:val="00015FD7"/>
    <w:rsid w:val="00016179"/>
    <w:rsid w:val="0001627E"/>
    <w:rsid w:val="000163FE"/>
    <w:rsid w:val="000167E7"/>
    <w:rsid w:val="00016889"/>
    <w:rsid w:val="00016DFB"/>
    <w:rsid w:val="00016E71"/>
    <w:rsid w:val="000175A4"/>
    <w:rsid w:val="00017E77"/>
    <w:rsid w:val="000200C7"/>
    <w:rsid w:val="0002056D"/>
    <w:rsid w:val="000213E0"/>
    <w:rsid w:val="00021C98"/>
    <w:rsid w:val="00021D05"/>
    <w:rsid w:val="00021F6F"/>
    <w:rsid w:val="00021F8A"/>
    <w:rsid w:val="00022168"/>
    <w:rsid w:val="000222B5"/>
    <w:rsid w:val="000225D8"/>
    <w:rsid w:val="000228A4"/>
    <w:rsid w:val="000238AC"/>
    <w:rsid w:val="00023901"/>
    <w:rsid w:val="00023B4F"/>
    <w:rsid w:val="00023CA9"/>
    <w:rsid w:val="00023D45"/>
    <w:rsid w:val="00023F8E"/>
    <w:rsid w:val="00024589"/>
    <w:rsid w:val="00024681"/>
    <w:rsid w:val="000249D2"/>
    <w:rsid w:val="00024D34"/>
    <w:rsid w:val="00024D61"/>
    <w:rsid w:val="000252B2"/>
    <w:rsid w:val="000252BF"/>
    <w:rsid w:val="000259BE"/>
    <w:rsid w:val="00025BE4"/>
    <w:rsid w:val="00026189"/>
    <w:rsid w:val="00026468"/>
    <w:rsid w:val="00026759"/>
    <w:rsid w:val="000267D9"/>
    <w:rsid w:val="00026917"/>
    <w:rsid w:val="000277B0"/>
    <w:rsid w:val="0002789D"/>
    <w:rsid w:val="00027953"/>
    <w:rsid w:val="00027C28"/>
    <w:rsid w:val="00027F2C"/>
    <w:rsid w:val="00027FB2"/>
    <w:rsid w:val="00027FF5"/>
    <w:rsid w:val="00030316"/>
    <w:rsid w:val="00030353"/>
    <w:rsid w:val="000305E1"/>
    <w:rsid w:val="00030644"/>
    <w:rsid w:val="0003082D"/>
    <w:rsid w:val="00030B5A"/>
    <w:rsid w:val="00030F7B"/>
    <w:rsid w:val="00030FC3"/>
    <w:rsid w:val="0003110B"/>
    <w:rsid w:val="00031457"/>
    <w:rsid w:val="00031F4E"/>
    <w:rsid w:val="00032493"/>
    <w:rsid w:val="00032BC9"/>
    <w:rsid w:val="00033525"/>
    <w:rsid w:val="00033625"/>
    <w:rsid w:val="00033773"/>
    <w:rsid w:val="000337A3"/>
    <w:rsid w:val="00033AAD"/>
    <w:rsid w:val="000341DD"/>
    <w:rsid w:val="000345CD"/>
    <w:rsid w:val="00034C9B"/>
    <w:rsid w:val="00034CF6"/>
    <w:rsid w:val="00034F69"/>
    <w:rsid w:val="00035A35"/>
    <w:rsid w:val="00035FBD"/>
    <w:rsid w:val="00036352"/>
    <w:rsid w:val="00036738"/>
    <w:rsid w:val="00036C94"/>
    <w:rsid w:val="00036E97"/>
    <w:rsid w:val="000371DB"/>
    <w:rsid w:val="00037312"/>
    <w:rsid w:val="0003786C"/>
    <w:rsid w:val="00037C8F"/>
    <w:rsid w:val="00040ACC"/>
    <w:rsid w:val="00040C74"/>
    <w:rsid w:val="000411F4"/>
    <w:rsid w:val="00041432"/>
    <w:rsid w:val="00041528"/>
    <w:rsid w:val="00041814"/>
    <w:rsid w:val="00042525"/>
    <w:rsid w:val="0004318D"/>
    <w:rsid w:val="0004365A"/>
    <w:rsid w:val="000439AE"/>
    <w:rsid w:val="00043A84"/>
    <w:rsid w:val="00043E76"/>
    <w:rsid w:val="000444A2"/>
    <w:rsid w:val="000449AB"/>
    <w:rsid w:val="00044F18"/>
    <w:rsid w:val="0004558E"/>
    <w:rsid w:val="000456F3"/>
    <w:rsid w:val="00045807"/>
    <w:rsid w:val="00046415"/>
    <w:rsid w:val="000468BD"/>
    <w:rsid w:val="00046C75"/>
    <w:rsid w:val="00046D0D"/>
    <w:rsid w:val="00047604"/>
    <w:rsid w:val="00047A09"/>
    <w:rsid w:val="00047E3B"/>
    <w:rsid w:val="00047EC1"/>
    <w:rsid w:val="00047F1B"/>
    <w:rsid w:val="0005032B"/>
    <w:rsid w:val="000504C4"/>
    <w:rsid w:val="00050922"/>
    <w:rsid w:val="00050F08"/>
    <w:rsid w:val="00051074"/>
    <w:rsid w:val="0005133A"/>
    <w:rsid w:val="000517E0"/>
    <w:rsid w:val="00051B9F"/>
    <w:rsid w:val="00051D91"/>
    <w:rsid w:val="000523F7"/>
    <w:rsid w:val="000524A3"/>
    <w:rsid w:val="00052EDA"/>
    <w:rsid w:val="000533A6"/>
    <w:rsid w:val="00053E9F"/>
    <w:rsid w:val="0005417C"/>
    <w:rsid w:val="00054487"/>
    <w:rsid w:val="000546E0"/>
    <w:rsid w:val="00054921"/>
    <w:rsid w:val="00054F1E"/>
    <w:rsid w:val="000555E5"/>
    <w:rsid w:val="000556F7"/>
    <w:rsid w:val="00055958"/>
    <w:rsid w:val="00056005"/>
    <w:rsid w:val="0005633A"/>
    <w:rsid w:val="000563E8"/>
    <w:rsid w:val="00056448"/>
    <w:rsid w:val="00056CB9"/>
    <w:rsid w:val="00057045"/>
    <w:rsid w:val="00057755"/>
    <w:rsid w:val="000578FA"/>
    <w:rsid w:val="0005792B"/>
    <w:rsid w:val="00057B24"/>
    <w:rsid w:val="00057D3A"/>
    <w:rsid w:val="00057D82"/>
    <w:rsid w:val="00057E2C"/>
    <w:rsid w:val="00060167"/>
    <w:rsid w:val="0006023B"/>
    <w:rsid w:val="000605AD"/>
    <w:rsid w:val="00060C77"/>
    <w:rsid w:val="00060C99"/>
    <w:rsid w:val="00060F0E"/>
    <w:rsid w:val="00060F2B"/>
    <w:rsid w:val="000613D0"/>
    <w:rsid w:val="00061919"/>
    <w:rsid w:val="00061AF2"/>
    <w:rsid w:val="00061D42"/>
    <w:rsid w:val="00061F69"/>
    <w:rsid w:val="00061FB4"/>
    <w:rsid w:val="00062031"/>
    <w:rsid w:val="0006257E"/>
    <w:rsid w:val="00062852"/>
    <w:rsid w:val="00063302"/>
    <w:rsid w:val="00063B35"/>
    <w:rsid w:val="00063EB1"/>
    <w:rsid w:val="0006468B"/>
    <w:rsid w:val="0006495C"/>
    <w:rsid w:val="000651A7"/>
    <w:rsid w:val="00065817"/>
    <w:rsid w:val="00065CA7"/>
    <w:rsid w:val="00065D8C"/>
    <w:rsid w:val="00065EFD"/>
    <w:rsid w:val="00066310"/>
    <w:rsid w:val="000663ED"/>
    <w:rsid w:val="0006651F"/>
    <w:rsid w:val="000665AC"/>
    <w:rsid w:val="000668AE"/>
    <w:rsid w:val="00066939"/>
    <w:rsid w:val="00066BF1"/>
    <w:rsid w:val="00066E30"/>
    <w:rsid w:val="00067761"/>
    <w:rsid w:val="00067834"/>
    <w:rsid w:val="00067872"/>
    <w:rsid w:val="000679B6"/>
    <w:rsid w:val="00067AD1"/>
    <w:rsid w:val="00070303"/>
    <w:rsid w:val="000704C2"/>
    <w:rsid w:val="000710CC"/>
    <w:rsid w:val="0007113C"/>
    <w:rsid w:val="00071B2C"/>
    <w:rsid w:val="00072991"/>
    <w:rsid w:val="000729A1"/>
    <w:rsid w:val="00072AC2"/>
    <w:rsid w:val="00072AD8"/>
    <w:rsid w:val="0007316A"/>
    <w:rsid w:val="000734F9"/>
    <w:rsid w:val="00073514"/>
    <w:rsid w:val="000737DA"/>
    <w:rsid w:val="00073F18"/>
    <w:rsid w:val="00074253"/>
    <w:rsid w:val="00074342"/>
    <w:rsid w:val="00074796"/>
    <w:rsid w:val="00074A1D"/>
    <w:rsid w:val="00074D69"/>
    <w:rsid w:val="00074D91"/>
    <w:rsid w:val="00074E3E"/>
    <w:rsid w:val="0007525B"/>
    <w:rsid w:val="00075363"/>
    <w:rsid w:val="0007556C"/>
    <w:rsid w:val="00075958"/>
    <w:rsid w:val="000759F9"/>
    <w:rsid w:val="0007633C"/>
    <w:rsid w:val="0007637F"/>
    <w:rsid w:val="00076416"/>
    <w:rsid w:val="000766BE"/>
    <w:rsid w:val="0007670B"/>
    <w:rsid w:val="00076A02"/>
    <w:rsid w:val="00076B06"/>
    <w:rsid w:val="000771FA"/>
    <w:rsid w:val="000773E8"/>
    <w:rsid w:val="00077509"/>
    <w:rsid w:val="000775F5"/>
    <w:rsid w:val="00077D4D"/>
    <w:rsid w:val="00080348"/>
    <w:rsid w:val="00080C1E"/>
    <w:rsid w:val="000814F3"/>
    <w:rsid w:val="00081A13"/>
    <w:rsid w:val="00081C40"/>
    <w:rsid w:val="00081D0E"/>
    <w:rsid w:val="00081E1D"/>
    <w:rsid w:val="00081FD7"/>
    <w:rsid w:val="00082233"/>
    <w:rsid w:val="0008273F"/>
    <w:rsid w:val="00082BD8"/>
    <w:rsid w:val="00082C73"/>
    <w:rsid w:val="00082D6B"/>
    <w:rsid w:val="00082EF7"/>
    <w:rsid w:val="00083383"/>
    <w:rsid w:val="00083624"/>
    <w:rsid w:val="00083678"/>
    <w:rsid w:val="00083818"/>
    <w:rsid w:val="00083A88"/>
    <w:rsid w:val="00083DF4"/>
    <w:rsid w:val="000840CB"/>
    <w:rsid w:val="00084433"/>
    <w:rsid w:val="00084539"/>
    <w:rsid w:val="00084E5B"/>
    <w:rsid w:val="00084EC4"/>
    <w:rsid w:val="00084EE6"/>
    <w:rsid w:val="00085039"/>
    <w:rsid w:val="000855B5"/>
    <w:rsid w:val="000856E4"/>
    <w:rsid w:val="0008574B"/>
    <w:rsid w:val="0008597A"/>
    <w:rsid w:val="00085F36"/>
    <w:rsid w:val="00086882"/>
    <w:rsid w:val="000869FB"/>
    <w:rsid w:val="00086E26"/>
    <w:rsid w:val="000870C0"/>
    <w:rsid w:val="000870FC"/>
    <w:rsid w:val="0008726A"/>
    <w:rsid w:val="00087296"/>
    <w:rsid w:val="000873C5"/>
    <w:rsid w:val="00087413"/>
    <w:rsid w:val="00087B2A"/>
    <w:rsid w:val="00087D81"/>
    <w:rsid w:val="00087E42"/>
    <w:rsid w:val="0009017D"/>
    <w:rsid w:val="000901B9"/>
    <w:rsid w:val="000901C6"/>
    <w:rsid w:val="00090316"/>
    <w:rsid w:val="00090324"/>
    <w:rsid w:val="0009042F"/>
    <w:rsid w:val="00090726"/>
    <w:rsid w:val="00090C77"/>
    <w:rsid w:val="000914F1"/>
    <w:rsid w:val="0009164B"/>
    <w:rsid w:val="000917CF"/>
    <w:rsid w:val="00091DDF"/>
    <w:rsid w:val="000921F8"/>
    <w:rsid w:val="000924C2"/>
    <w:rsid w:val="00092768"/>
    <w:rsid w:val="00092B38"/>
    <w:rsid w:val="000930C7"/>
    <w:rsid w:val="0009318E"/>
    <w:rsid w:val="000931BB"/>
    <w:rsid w:val="00093328"/>
    <w:rsid w:val="000934C6"/>
    <w:rsid w:val="0009371A"/>
    <w:rsid w:val="00093C99"/>
    <w:rsid w:val="00094753"/>
    <w:rsid w:val="00094A38"/>
    <w:rsid w:val="00094CCB"/>
    <w:rsid w:val="00095761"/>
    <w:rsid w:val="000958CB"/>
    <w:rsid w:val="00095974"/>
    <w:rsid w:val="00095999"/>
    <w:rsid w:val="000963F3"/>
    <w:rsid w:val="000966F1"/>
    <w:rsid w:val="00096A3C"/>
    <w:rsid w:val="00096D5E"/>
    <w:rsid w:val="00096EB3"/>
    <w:rsid w:val="000975B4"/>
    <w:rsid w:val="00097769"/>
    <w:rsid w:val="00097C58"/>
    <w:rsid w:val="00097F88"/>
    <w:rsid w:val="00097FE7"/>
    <w:rsid w:val="000A0055"/>
    <w:rsid w:val="000A00D2"/>
    <w:rsid w:val="000A045A"/>
    <w:rsid w:val="000A056F"/>
    <w:rsid w:val="000A0CCB"/>
    <w:rsid w:val="000A0E7C"/>
    <w:rsid w:val="000A0F1C"/>
    <w:rsid w:val="000A1089"/>
    <w:rsid w:val="000A10CA"/>
    <w:rsid w:val="000A1266"/>
    <w:rsid w:val="000A1A56"/>
    <w:rsid w:val="000A1E02"/>
    <w:rsid w:val="000A285A"/>
    <w:rsid w:val="000A2A22"/>
    <w:rsid w:val="000A3525"/>
    <w:rsid w:val="000A3AE7"/>
    <w:rsid w:val="000A3B37"/>
    <w:rsid w:val="000A3BFF"/>
    <w:rsid w:val="000A436C"/>
    <w:rsid w:val="000A4470"/>
    <w:rsid w:val="000A4C93"/>
    <w:rsid w:val="000A4EE1"/>
    <w:rsid w:val="000A4F8D"/>
    <w:rsid w:val="000A504E"/>
    <w:rsid w:val="000A5530"/>
    <w:rsid w:val="000A600C"/>
    <w:rsid w:val="000A66EA"/>
    <w:rsid w:val="000A6836"/>
    <w:rsid w:val="000A6A84"/>
    <w:rsid w:val="000A6AC8"/>
    <w:rsid w:val="000A6C51"/>
    <w:rsid w:val="000A6DF9"/>
    <w:rsid w:val="000A713E"/>
    <w:rsid w:val="000A7474"/>
    <w:rsid w:val="000A76C6"/>
    <w:rsid w:val="000A77C8"/>
    <w:rsid w:val="000A7A3A"/>
    <w:rsid w:val="000A7B2F"/>
    <w:rsid w:val="000A7CD7"/>
    <w:rsid w:val="000A7D72"/>
    <w:rsid w:val="000A7FAB"/>
    <w:rsid w:val="000B0042"/>
    <w:rsid w:val="000B0143"/>
    <w:rsid w:val="000B01E5"/>
    <w:rsid w:val="000B02D5"/>
    <w:rsid w:val="000B059B"/>
    <w:rsid w:val="000B05A6"/>
    <w:rsid w:val="000B0AEA"/>
    <w:rsid w:val="000B19FB"/>
    <w:rsid w:val="000B1B8E"/>
    <w:rsid w:val="000B1E11"/>
    <w:rsid w:val="000B21D8"/>
    <w:rsid w:val="000B22D2"/>
    <w:rsid w:val="000B22F4"/>
    <w:rsid w:val="000B2C3C"/>
    <w:rsid w:val="000B2D8F"/>
    <w:rsid w:val="000B2FCB"/>
    <w:rsid w:val="000B3548"/>
    <w:rsid w:val="000B3C19"/>
    <w:rsid w:val="000B3F27"/>
    <w:rsid w:val="000B4231"/>
    <w:rsid w:val="000B4A8C"/>
    <w:rsid w:val="000B4B03"/>
    <w:rsid w:val="000B4CAC"/>
    <w:rsid w:val="000B4F0C"/>
    <w:rsid w:val="000B537E"/>
    <w:rsid w:val="000B538D"/>
    <w:rsid w:val="000B59A1"/>
    <w:rsid w:val="000B5ADD"/>
    <w:rsid w:val="000B5C87"/>
    <w:rsid w:val="000B5DEC"/>
    <w:rsid w:val="000B5F01"/>
    <w:rsid w:val="000B6124"/>
    <w:rsid w:val="000B6172"/>
    <w:rsid w:val="000B62C4"/>
    <w:rsid w:val="000B6378"/>
    <w:rsid w:val="000B6422"/>
    <w:rsid w:val="000B66DD"/>
    <w:rsid w:val="000B68F0"/>
    <w:rsid w:val="000B6BD3"/>
    <w:rsid w:val="000B6C23"/>
    <w:rsid w:val="000B6D5E"/>
    <w:rsid w:val="000B6E3C"/>
    <w:rsid w:val="000B711C"/>
    <w:rsid w:val="000B7526"/>
    <w:rsid w:val="000B7774"/>
    <w:rsid w:val="000B79D3"/>
    <w:rsid w:val="000B7D5D"/>
    <w:rsid w:val="000B7DE8"/>
    <w:rsid w:val="000B7F23"/>
    <w:rsid w:val="000C001B"/>
    <w:rsid w:val="000C02DB"/>
    <w:rsid w:val="000C04AE"/>
    <w:rsid w:val="000C0549"/>
    <w:rsid w:val="000C0677"/>
    <w:rsid w:val="000C0704"/>
    <w:rsid w:val="000C08C2"/>
    <w:rsid w:val="000C0945"/>
    <w:rsid w:val="000C0A89"/>
    <w:rsid w:val="000C0C4A"/>
    <w:rsid w:val="000C0DF0"/>
    <w:rsid w:val="000C1190"/>
    <w:rsid w:val="000C125C"/>
    <w:rsid w:val="000C16B6"/>
    <w:rsid w:val="000C1745"/>
    <w:rsid w:val="000C1D54"/>
    <w:rsid w:val="000C1E67"/>
    <w:rsid w:val="000C1E73"/>
    <w:rsid w:val="000C1EAE"/>
    <w:rsid w:val="000C1F8D"/>
    <w:rsid w:val="000C2642"/>
    <w:rsid w:val="000C26EA"/>
    <w:rsid w:val="000C27A0"/>
    <w:rsid w:val="000C2EFE"/>
    <w:rsid w:val="000C31B3"/>
    <w:rsid w:val="000C32AF"/>
    <w:rsid w:val="000C3445"/>
    <w:rsid w:val="000C36B2"/>
    <w:rsid w:val="000C3F46"/>
    <w:rsid w:val="000C408C"/>
    <w:rsid w:val="000C4113"/>
    <w:rsid w:val="000C4242"/>
    <w:rsid w:val="000C42FE"/>
    <w:rsid w:val="000C4A81"/>
    <w:rsid w:val="000C4B12"/>
    <w:rsid w:val="000C4BE4"/>
    <w:rsid w:val="000C52ED"/>
    <w:rsid w:val="000C5E9D"/>
    <w:rsid w:val="000C6003"/>
    <w:rsid w:val="000C6219"/>
    <w:rsid w:val="000C637A"/>
    <w:rsid w:val="000C649B"/>
    <w:rsid w:val="000C6808"/>
    <w:rsid w:val="000C69F3"/>
    <w:rsid w:val="000C6A9B"/>
    <w:rsid w:val="000C6C1B"/>
    <w:rsid w:val="000C6C38"/>
    <w:rsid w:val="000C70F2"/>
    <w:rsid w:val="000C74CD"/>
    <w:rsid w:val="000C760E"/>
    <w:rsid w:val="000D00F0"/>
    <w:rsid w:val="000D02B6"/>
    <w:rsid w:val="000D07C2"/>
    <w:rsid w:val="000D0E08"/>
    <w:rsid w:val="000D12B7"/>
    <w:rsid w:val="000D1702"/>
    <w:rsid w:val="000D19C7"/>
    <w:rsid w:val="000D1A1F"/>
    <w:rsid w:val="000D1A28"/>
    <w:rsid w:val="000D1B98"/>
    <w:rsid w:val="000D1C6E"/>
    <w:rsid w:val="000D1FDD"/>
    <w:rsid w:val="000D2A6D"/>
    <w:rsid w:val="000D3273"/>
    <w:rsid w:val="000D3784"/>
    <w:rsid w:val="000D42E2"/>
    <w:rsid w:val="000D446A"/>
    <w:rsid w:val="000D4C34"/>
    <w:rsid w:val="000D4D28"/>
    <w:rsid w:val="000D52C1"/>
    <w:rsid w:val="000D55E3"/>
    <w:rsid w:val="000D5CD0"/>
    <w:rsid w:val="000D5F4B"/>
    <w:rsid w:val="000D68D8"/>
    <w:rsid w:val="000D6CD5"/>
    <w:rsid w:val="000D6DF1"/>
    <w:rsid w:val="000D6E6E"/>
    <w:rsid w:val="000D775F"/>
    <w:rsid w:val="000D7A82"/>
    <w:rsid w:val="000D7C1D"/>
    <w:rsid w:val="000D7DE2"/>
    <w:rsid w:val="000D7E9C"/>
    <w:rsid w:val="000E0246"/>
    <w:rsid w:val="000E04B2"/>
    <w:rsid w:val="000E0698"/>
    <w:rsid w:val="000E0D08"/>
    <w:rsid w:val="000E0FAD"/>
    <w:rsid w:val="000E0FD4"/>
    <w:rsid w:val="000E12E8"/>
    <w:rsid w:val="000E13D5"/>
    <w:rsid w:val="000E153E"/>
    <w:rsid w:val="000E1766"/>
    <w:rsid w:val="000E1A01"/>
    <w:rsid w:val="000E21C6"/>
    <w:rsid w:val="000E22CB"/>
    <w:rsid w:val="000E23A3"/>
    <w:rsid w:val="000E26A0"/>
    <w:rsid w:val="000E278A"/>
    <w:rsid w:val="000E2F2D"/>
    <w:rsid w:val="000E3089"/>
    <w:rsid w:val="000E30D0"/>
    <w:rsid w:val="000E32D2"/>
    <w:rsid w:val="000E378D"/>
    <w:rsid w:val="000E394C"/>
    <w:rsid w:val="000E3F35"/>
    <w:rsid w:val="000E3F41"/>
    <w:rsid w:val="000E3FA3"/>
    <w:rsid w:val="000E3FB7"/>
    <w:rsid w:val="000E4162"/>
    <w:rsid w:val="000E4732"/>
    <w:rsid w:val="000E4947"/>
    <w:rsid w:val="000E4CD7"/>
    <w:rsid w:val="000E4D78"/>
    <w:rsid w:val="000E50C1"/>
    <w:rsid w:val="000E5BB7"/>
    <w:rsid w:val="000E608B"/>
    <w:rsid w:val="000E741D"/>
    <w:rsid w:val="000E7788"/>
    <w:rsid w:val="000E7F79"/>
    <w:rsid w:val="000F035F"/>
    <w:rsid w:val="000F1139"/>
    <w:rsid w:val="000F1431"/>
    <w:rsid w:val="000F14DE"/>
    <w:rsid w:val="000F1696"/>
    <w:rsid w:val="000F181C"/>
    <w:rsid w:val="000F1877"/>
    <w:rsid w:val="000F18EA"/>
    <w:rsid w:val="000F1BD4"/>
    <w:rsid w:val="000F2207"/>
    <w:rsid w:val="000F2355"/>
    <w:rsid w:val="000F24AD"/>
    <w:rsid w:val="000F2573"/>
    <w:rsid w:val="000F26B6"/>
    <w:rsid w:val="000F278E"/>
    <w:rsid w:val="000F2CA1"/>
    <w:rsid w:val="000F3143"/>
    <w:rsid w:val="000F327E"/>
    <w:rsid w:val="000F3476"/>
    <w:rsid w:val="000F34E9"/>
    <w:rsid w:val="000F3966"/>
    <w:rsid w:val="000F3D95"/>
    <w:rsid w:val="000F3E77"/>
    <w:rsid w:val="000F436E"/>
    <w:rsid w:val="000F44BB"/>
    <w:rsid w:val="000F457F"/>
    <w:rsid w:val="000F4832"/>
    <w:rsid w:val="000F4E91"/>
    <w:rsid w:val="000F5021"/>
    <w:rsid w:val="000F5179"/>
    <w:rsid w:val="000F584F"/>
    <w:rsid w:val="000F5E22"/>
    <w:rsid w:val="000F6166"/>
    <w:rsid w:val="000F6678"/>
    <w:rsid w:val="000F732A"/>
    <w:rsid w:val="000F74F8"/>
    <w:rsid w:val="000F7509"/>
    <w:rsid w:val="000F7795"/>
    <w:rsid w:val="000F7CFA"/>
    <w:rsid w:val="000F7F98"/>
    <w:rsid w:val="001002E0"/>
    <w:rsid w:val="0010054B"/>
    <w:rsid w:val="001005A1"/>
    <w:rsid w:val="00100701"/>
    <w:rsid w:val="00100737"/>
    <w:rsid w:val="001010AB"/>
    <w:rsid w:val="001013E9"/>
    <w:rsid w:val="001014FB"/>
    <w:rsid w:val="001016B4"/>
    <w:rsid w:val="00101ACF"/>
    <w:rsid w:val="00101C36"/>
    <w:rsid w:val="00101C74"/>
    <w:rsid w:val="0010215E"/>
    <w:rsid w:val="001022BF"/>
    <w:rsid w:val="0010250C"/>
    <w:rsid w:val="001037FA"/>
    <w:rsid w:val="0010493D"/>
    <w:rsid w:val="00104A6E"/>
    <w:rsid w:val="0010528D"/>
    <w:rsid w:val="00105308"/>
    <w:rsid w:val="0010591B"/>
    <w:rsid w:val="00105CAE"/>
    <w:rsid w:val="00105D13"/>
    <w:rsid w:val="00105DA0"/>
    <w:rsid w:val="00105F17"/>
    <w:rsid w:val="00106104"/>
    <w:rsid w:val="0010669A"/>
    <w:rsid w:val="00106BB2"/>
    <w:rsid w:val="00106BDE"/>
    <w:rsid w:val="00106D7F"/>
    <w:rsid w:val="00106D92"/>
    <w:rsid w:val="00106E59"/>
    <w:rsid w:val="00106E75"/>
    <w:rsid w:val="001070F6"/>
    <w:rsid w:val="0010739D"/>
    <w:rsid w:val="001075FF"/>
    <w:rsid w:val="001077D8"/>
    <w:rsid w:val="001079C6"/>
    <w:rsid w:val="001079C8"/>
    <w:rsid w:val="00107B34"/>
    <w:rsid w:val="00110417"/>
    <w:rsid w:val="0011087F"/>
    <w:rsid w:val="00110C87"/>
    <w:rsid w:val="00110E2B"/>
    <w:rsid w:val="001111F2"/>
    <w:rsid w:val="00111237"/>
    <w:rsid w:val="00111239"/>
    <w:rsid w:val="0011132C"/>
    <w:rsid w:val="001117A3"/>
    <w:rsid w:val="00111820"/>
    <w:rsid w:val="001119CD"/>
    <w:rsid w:val="00112230"/>
    <w:rsid w:val="001122B1"/>
    <w:rsid w:val="001123B7"/>
    <w:rsid w:val="00112735"/>
    <w:rsid w:val="00113213"/>
    <w:rsid w:val="0011399F"/>
    <w:rsid w:val="00113B9B"/>
    <w:rsid w:val="00113BC9"/>
    <w:rsid w:val="0011403A"/>
    <w:rsid w:val="00114B7F"/>
    <w:rsid w:val="00114E66"/>
    <w:rsid w:val="001154F2"/>
    <w:rsid w:val="001155A6"/>
    <w:rsid w:val="0011571A"/>
    <w:rsid w:val="001157B2"/>
    <w:rsid w:val="00115A5D"/>
    <w:rsid w:val="00115E4C"/>
    <w:rsid w:val="00115F18"/>
    <w:rsid w:val="00115F77"/>
    <w:rsid w:val="00116126"/>
    <w:rsid w:val="0011624C"/>
    <w:rsid w:val="001162A4"/>
    <w:rsid w:val="00116C8F"/>
    <w:rsid w:val="00116DEC"/>
    <w:rsid w:val="00117148"/>
    <w:rsid w:val="001174C3"/>
    <w:rsid w:val="0011756E"/>
    <w:rsid w:val="0011757D"/>
    <w:rsid w:val="00117A21"/>
    <w:rsid w:val="00120128"/>
    <w:rsid w:val="0012022D"/>
    <w:rsid w:val="001202F4"/>
    <w:rsid w:val="001203B1"/>
    <w:rsid w:val="00120760"/>
    <w:rsid w:val="00120D5C"/>
    <w:rsid w:val="00120ECA"/>
    <w:rsid w:val="00121132"/>
    <w:rsid w:val="001211AB"/>
    <w:rsid w:val="001213B4"/>
    <w:rsid w:val="001216C4"/>
    <w:rsid w:val="00121865"/>
    <w:rsid w:val="001218C5"/>
    <w:rsid w:val="00121AC3"/>
    <w:rsid w:val="00121CA0"/>
    <w:rsid w:val="00121CE3"/>
    <w:rsid w:val="001228F8"/>
    <w:rsid w:val="00122AF4"/>
    <w:rsid w:val="00122B00"/>
    <w:rsid w:val="00122B01"/>
    <w:rsid w:val="00122EA8"/>
    <w:rsid w:val="00122FD7"/>
    <w:rsid w:val="00122FEC"/>
    <w:rsid w:val="00123142"/>
    <w:rsid w:val="0012361C"/>
    <w:rsid w:val="00123C1E"/>
    <w:rsid w:val="00123DEE"/>
    <w:rsid w:val="001243DC"/>
    <w:rsid w:val="0012456D"/>
    <w:rsid w:val="00124B07"/>
    <w:rsid w:val="00124D23"/>
    <w:rsid w:val="00124D30"/>
    <w:rsid w:val="00124E2D"/>
    <w:rsid w:val="0012539C"/>
    <w:rsid w:val="00125489"/>
    <w:rsid w:val="001255F3"/>
    <w:rsid w:val="0012607A"/>
    <w:rsid w:val="00126AD8"/>
    <w:rsid w:val="00126AFF"/>
    <w:rsid w:val="00126B10"/>
    <w:rsid w:val="00126F80"/>
    <w:rsid w:val="00126FF6"/>
    <w:rsid w:val="00127051"/>
    <w:rsid w:val="001270A4"/>
    <w:rsid w:val="00127229"/>
    <w:rsid w:val="00127976"/>
    <w:rsid w:val="00127E3C"/>
    <w:rsid w:val="0013000F"/>
    <w:rsid w:val="00130152"/>
    <w:rsid w:val="00130278"/>
    <w:rsid w:val="00130687"/>
    <w:rsid w:val="0013099A"/>
    <w:rsid w:val="0013099B"/>
    <w:rsid w:val="00130E8F"/>
    <w:rsid w:val="001312CF"/>
    <w:rsid w:val="00131440"/>
    <w:rsid w:val="00131B89"/>
    <w:rsid w:val="00131BD4"/>
    <w:rsid w:val="00131F6A"/>
    <w:rsid w:val="0013203D"/>
    <w:rsid w:val="00132359"/>
    <w:rsid w:val="0013298D"/>
    <w:rsid w:val="001329D8"/>
    <w:rsid w:val="00132AD4"/>
    <w:rsid w:val="00132CC8"/>
    <w:rsid w:val="00132D02"/>
    <w:rsid w:val="00133439"/>
    <w:rsid w:val="00134091"/>
    <w:rsid w:val="001340AA"/>
    <w:rsid w:val="0013433C"/>
    <w:rsid w:val="001346DA"/>
    <w:rsid w:val="0013487A"/>
    <w:rsid w:val="00134907"/>
    <w:rsid w:val="00134972"/>
    <w:rsid w:val="00134ADB"/>
    <w:rsid w:val="001353E0"/>
    <w:rsid w:val="001353E8"/>
    <w:rsid w:val="0013557E"/>
    <w:rsid w:val="00135E42"/>
    <w:rsid w:val="00135EEA"/>
    <w:rsid w:val="00135FAF"/>
    <w:rsid w:val="00136448"/>
    <w:rsid w:val="00136890"/>
    <w:rsid w:val="00136C51"/>
    <w:rsid w:val="00136F49"/>
    <w:rsid w:val="00137061"/>
    <w:rsid w:val="0013714C"/>
    <w:rsid w:val="0013720A"/>
    <w:rsid w:val="0013748E"/>
    <w:rsid w:val="001374FC"/>
    <w:rsid w:val="00137779"/>
    <w:rsid w:val="00137979"/>
    <w:rsid w:val="00137DC8"/>
    <w:rsid w:val="00137E5B"/>
    <w:rsid w:val="0014027B"/>
    <w:rsid w:val="00140A9E"/>
    <w:rsid w:val="00140ABE"/>
    <w:rsid w:val="00140C61"/>
    <w:rsid w:val="00141487"/>
    <w:rsid w:val="0014177F"/>
    <w:rsid w:val="001419D6"/>
    <w:rsid w:val="00141EB0"/>
    <w:rsid w:val="00141FD0"/>
    <w:rsid w:val="0014246B"/>
    <w:rsid w:val="00142578"/>
    <w:rsid w:val="0014305B"/>
    <w:rsid w:val="00143087"/>
    <w:rsid w:val="0014314A"/>
    <w:rsid w:val="001434AD"/>
    <w:rsid w:val="00143504"/>
    <w:rsid w:val="00143520"/>
    <w:rsid w:val="0014379E"/>
    <w:rsid w:val="00143BB3"/>
    <w:rsid w:val="00143D2C"/>
    <w:rsid w:val="00143E1E"/>
    <w:rsid w:val="00144681"/>
    <w:rsid w:val="0014482A"/>
    <w:rsid w:val="001449D7"/>
    <w:rsid w:val="00144D85"/>
    <w:rsid w:val="00145299"/>
    <w:rsid w:val="00145982"/>
    <w:rsid w:val="001459C7"/>
    <w:rsid w:val="00145B74"/>
    <w:rsid w:val="00146314"/>
    <w:rsid w:val="0014727F"/>
    <w:rsid w:val="001476D3"/>
    <w:rsid w:val="00147C50"/>
    <w:rsid w:val="001503EA"/>
    <w:rsid w:val="001504B2"/>
    <w:rsid w:val="00150E5B"/>
    <w:rsid w:val="00151529"/>
    <w:rsid w:val="001515B6"/>
    <w:rsid w:val="001516D1"/>
    <w:rsid w:val="001516FF"/>
    <w:rsid w:val="0015212E"/>
    <w:rsid w:val="00152359"/>
    <w:rsid w:val="001523E0"/>
    <w:rsid w:val="0015255B"/>
    <w:rsid w:val="00152A20"/>
    <w:rsid w:val="00152BC9"/>
    <w:rsid w:val="00152CD1"/>
    <w:rsid w:val="00152D40"/>
    <w:rsid w:val="00152D77"/>
    <w:rsid w:val="0015333F"/>
    <w:rsid w:val="00153465"/>
    <w:rsid w:val="0015372D"/>
    <w:rsid w:val="00153CD9"/>
    <w:rsid w:val="00154170"/>
    <w:rsid w:val="00154BC1"/>
    <w:rsid w:val="00155114"/>
    <w:rsid w:val="00155574"/>
    <w:rsid w:val="001555B9"/>
    <w:rsid w:val="001558F7"/>
    <w:rsid w:val="001559AC"/>
    <w:rsid w:val="00155C7F"/>
    <w:rsid w:val="00155DDE"/>
    <w:rsid w:val="00155EC6"/>
    <w:rsid w:val="001561A4"/>
    <w:rsid w:val="00156E44"/>
    <w:rsid w:val="00156F89"/>
    <w:rsid w:val="0015720A"/>
    <w:rsid w:val="00157832"/>
    <w:rsid w:val="00157905"/>
    <w:rsid w:val="0015797D"/>
    <w:rsid w:val="00157BB7"/>
    <w:rsid w:val="00157C14"/>
    <w:rsid w:val="00157D15"/>
    <w:rsid w:val="00157DDF"/>
    <w:rsid w:val="0016009D"/>
    <w:rsid w:val="00160121"/>
    <w:rsid w:val="00160131"/>
    <w:rsid w:val="00160151"/>
    <w:rsid w:val="00160277"/>
    <w:rsid w:val="00160425"/>
    <w:rsid w:val="001607F5"/>
    <w:rsid w:val="0016085A"/>
    <w:rsid w:val="00160A10"/>
    <w:rsid w:val="00160CA0"/>
    <w:rsid w:val="00160FE6"/>
    <w:rsid w:val="00161099"/>
    <w:rsid w:val="0016136C"/>
    <w:rsid w:val="0016144D"/>
    <w:rsid w:val="001616FC"/>
    <w:rsid w:val="00161F6C"/>
    <w:rsid w:val="0016202B"/>
    <w:rsid w:val="00163668"/>
    <w:rsid w:val="00163A2B"/>
    <w:rsid w:val="00163B5E"/>
    <w:rsid w:val="00163FAD"/>
    <w:rsid w:val="0016437D"/>
    <w:rsid w:val="00164A95"/>
    <w:rsid w:val="00164BDA"/>
    <w:rsid w:val="00164D19"/>
    <w:rsid w:val="00164D40"/>
    <w:rsid w:val="001655E6"/>
    <w:rsid w:val="001656D8"/>
    <w:rsid w:val="001657C3"/>
    <w:rsid w:val="00165C40"/>
    <w:rsid w:val="00165C63"/>
    <w:rsid w:val="00165DE1"/>
    <w:rsid w:val="00165FD4"/>
    <w:rsid w:val="001661D2"/>
    <w:rsid w:val="00166780"/>
    <w:rsid w:val="00166EE5"/>
    <w:rsid w:val="0016709E"/>
    <w:rsid w:val="001673BC"/>
    <w:rsid w:val="001674EB"/>
    <w:rsid w:val="001677BA"/>
    <w:rsid w:val="001679CF"/>
    <w:rsid w:val="00167EF0"/>
    <w:rsid w:val="00170A6F"/>
    <w:rsid w:val="00170FED"/>
    <w:rsid w:val="001714B8"/>
    <w:rsid w:val="001717DA"/>
    <w:rsid w:val="001718E5"/>
    <w:rsid w:val="00171951"/>
    <w:rsid w:val="00171AD5"/>
    <w:rsid w:val="00171DC2"/>
    <w:rsid w:val="001720EA"/>
    <w:rsid w:val="0017216A"/>
    <w:rsid w:val="00172242"/>
    <w:rsid w:val="00172670"/>
    <w:rsid w:val="00172772"/>
    <w:rsid w:val="001727AD"/>
    <w:rsid w:val="00172E78"/>
    <w:rsid w:val="001731B8"/>
    <w:rsid w:val="001737C6"/>
    <w:rsid w:val="00173B25"/>
    <w:rsid w:val="00173D20"/>
    <w:rsid w:val="00173EF7"/>
    <w:rsid w:val="00173F63"/>
    <w:rsid w:val="00173FDD"/>
    <w:rsid w:val="0017435A"/>
    <w:rsid w:val="00174A72"/>
    <w:rsid w:val="00174D54"/>
    <w:rsid w:val="0017501A"/>
    <w:rsid w:val="001756D1"/>
    <w:rsid w:val="001757EF"/>
    <w:rsid w:val="00175D57"/>
    <w:rsid w:val="001761DA"/>
    <w:rsid w:val="00176289"/>
    <w:rsid w:val="00176B22"/>
    <w:rsid w:val="00176B4E"/>
    <w:rsid w:val="00176C81"/>
    <w:rsid w:val="00177059"/>
    <w:rsid w:val="001772D1"/>
    <w:rsid w:val="001773D2"/>
    <w:rsid w:val="00177891"/>
    <w:rsid w:val="001778F3"/>
    <w:rsid w:val="00177CA0"/>
    <w:rsid w:val="00177D4C"/>
    <w:rsid w:val="00177F5E"/>
    <w:rsid w:val="001804FA"/>
    <w:rsid w:val="00180792"/>
    <w:rsid w:val="00180A0E"/>
    <w:rsid w:val="00180EE4"/>
    <w:rsid w:val="001813C0"/>
    <w:rsid w:val="001816C0"/>
    <w:rsid w:val="00182628"/>
    <w:rsid w:val="00182BB6"/>
    <w:rsid w:val="00182C87"/>
    <w:rsid w:val="00182DAA"/>
    <w:rsid w:val="00182EE1"/>
    <w:rsid w:val="0018314C"/>
    <w:rsid w:val="001832CE"/>
    <w:rsid w:val="001834FD"/>
    <w:rsid w:val="00183B80"/>
    <w:rsid w:val="00183D10"/>
    <w:rsid w:val="00183D6A"/>
    <w:rsid w:val="00184035"/>
    <w:rsid w:val="00184161"/>
    <w:rsid w:val="001841BA"/>
    <w:rsid w:val="00184567"/>
    <w:rsid w:val="00184598"/>
    <w:rsid w:val="001846BB"/>
    <w:rsid w:val="00184D0C"/>
    <w:rsid w:val="00185060"/>
    <w:rsid w:val="001851B7"/>
    <w:rsid w:val="00185356"/>
    <w:rsid w:val="00185832"/>
    <w:rsid w:val="00185BA8"/>
    <w:rsid w:val="00185F67"/>
    <w:rsid w:val="00186030"/>
    <w:rsid w:val="001862FA"/>
    <w:rsid w:val="001866B6"/>
    <w:rsid w:val="00186DEA"/>
    <w:rsid w:val="00186EA0"/>
    <w:rsid w:val="00187008"/>
    <w:rsid w:val="0018721C"/>
    <w:rsid w:val="00187222"/>
    <w:rsid w:val="001878F6"/>
    <w:rsid w:val="00187A33"/>
    <w:rsid w:val="00190393"/>
    <w:rsid w:val="00190461"/>
    <w:rsid w:val="00190647"/>
    <w:rsid w:val="00190830"/>
    <w:rsid w:val="001908E1"/>
    <w:rsid w:val="00191221"/>
    <w:rsid w:val="0019131E"/>
    <w:rsid w:val="00191965"/>
    <w:rsid w:val="00191E93"/>
    <w:rsid w:val="00191F17"/>
    <w:rsid w:val="00192317"/>
    <w:rsid w:val="00192941"/>
    <w:rsid w:val="00192A51"/>
    <w:rsid w:val="00192CE3"/>
    <w:rsid w:val="00192E96"/>
    <w:rsid w:val="00193387"/>
    <w:rsid w:val="0019348E"/>
    <w:rsid w:val="0019389F"/>
    <w:rsid w:val="00193C22"/>
    <w:rsid w:val="00193C7D"/>
    <w:rsid w:val="00194146"/>
    <w:rsid w:val="001948DB"/>
    <w:rsid w:val="00194CF7"/>
    <w:rsid w:val="00194E2C"/>
    <w:rsid w:val="00194EA0"/>
    <w:rsid w:val="00195024"/>
    <w:rsid w:val="00195270"/>
    <w:rsid w:val="00195437"/>
    <w:rsid w:val="00195461"/>
    <w:rsid w:val="001957B7"/>
    <w:rsid w:val="00195ED3"/>
    <w:rsid w:val="00195F3D"/>
    <w:rsid w:val="00195FE3"/>
    <w:rsid w:val="00196208"/>
    <w:rsid w:val="00196611"/>
    <w:rsid w:val="00196709"/>
    <w:rsid w:val="00196711"/>
    <w:rsid w:val="00197265"/>
    <w:rsid w:val="00197642"/>
    <w:rsid w:val="001A002E"/>
    <w:rsid w:val="001A01AD"/>
    <w:rsid w:val="001A0657"/>
    <w:rsid w:val="001A073B"/>
    <w:rsid w:val="001A079A"/>
    <w:rsid w:val="001A094C"/>
    <w:rsid w:val="001A0BF8"/>
    <w:rsid w:val="001A0BFB"/>
    <w:rsid w:val="001A0D0E"/>
    <w:rsid w:val="001A0E66"/>
    <w:rsid w:val="001A0F0C"/>
    <w:rsid w:val="001A126D"/>
    <w:rsid w:val="001A16CC"/>
    <w:rsid w:val="001A2567"/>
    <w:rsid w:val="001A2628"/>
    <w:rsid w:val="001A2AB7"/>
    <w:rsid w:val="001A2E62"/>
    <w:rsid w:val="001A2E85"/>
    <w:rsid w:val="001A368C"/>
    <w:rsid w:val="001A3B81"/>
    <w:rsid w:val="001A43DB"/>
    <w:rsid w:val="001A45EC"/>
    <w:rsid w:val="001A476F"/>
    <w:rsid w:val="001A48CC"/>
    <w:rsid w:val="001A4A0B"/>
    <w:rsid w:val="001A4BA3"/>
    <w:rsid w:val="001A4C5D"/>
    <w:rsid w:val="001A4DA6"/>
    <w:rsid w:val="001A562B"/>
    <w:rsid w:val="001A59D5"/>
    <w:rsid w:val="001A5D48"/>
    <w:rsid w:val="001A6192"/>
    <w:rsid w:val="001A6451"/>
    <w:rsid w:val="001A681E"/>
    <w:rsid w:val="001A740E"/>
    <w:rsid w:val="001B025F"/>
    <w:rsid w:val="001B02DE"/>
    <w:rsid w:val="001B1087"/>
    <w:rsid w:val="001B153C"/>
    <w:rsid w:val="001B1584"/>
    <w:rsid w:val="001B15C8"/>
    <w:rsid w:val="001B17C2"/>
    <w:rsid w:val="001B1DCB"/>
    <w:rsid w:val="001B2225"/>
    <w:rsid w:val="001B23FD"/>
    <w:rsid w:val="001B29F9"/>
    <w:rsid w:val="001B2BD4"/>
    <w:rsid w:val="001B2C2C"/>
    <w:rsid w:val="001B3131"/>
    <w:rsid w:val="001B344A"/>
    <w:rsid w:val="001B3A9C"/>
    <w:rsid w:val="001B3BAE"/>
    <w:rsid w:val="001B3D8D"/>
    <w:rsid w:val="001B3E46"/>
    <w:rsid w:val="001B433E"/>
    <w:rsid w:val="001B4644"/>
    <w:rsid w:val="001B4C89"/>
    <w:rsid w:val="001B51CC"/>
    <w:rsid w:val="001B523D"/>
    <w:rsid w:val="001B543A"/>
    <w:rsid w:val="001B5AFA"/>
    <w:rsid w:val="001B5EF7"/>
    <w:rsid w:val="001B633D"/>
    <w:rsid w:val="001B65BB"/>
    <w:rsid w:val="001B6750"/>
    <w:rsid w:val="001B6B5C"/>
    <w:rsid w:val="001B6CDF"/>
    <w:rsid w:val="001B7386"/>
    <w:rsid w:val="001B7612"/>
    <w:rsid w:val="001B788D"/>
    <w:rsid w:val="001B78BF"/>
    <w:rsid w:val="001B7A65"/>
    <w:rsid w:val="001B7BC6"/>
    <w:rsid w:val="001B7C96"/>
    <w:rsid w:val="001B7F73"/>
    <w:rsid w:val="001C005E"/>
    <w:rsid w:val="001C0112"/>
    <w:rsid w:val="001C01DD"/>
    <w:rsid w:val="001C0605"/>
    <w:rsid w:val="001C0772"/>
    <w:rsid w:val="001C0A4D"/>
    <w:rsid w:val="001C0CB5"/>
    <w:rsid w:val="001C0E10"/>
    <w:rsid w:val="001C1030"/>
    <w:rsid w:val="001C15E3"/>
    <w:rsid w:val="001C1B33"/>
    <w:rsid w:val="001C2182"/>
    <w:rsid w:val="001C2275"/>
    <w:rsid w:val="001C26AA"/>
    <w:rsid w:val="001C2AC4"/>
    <w:rsid w:val="001C311F"/>
    <w:rsid w:val="001C354D"/>
    <w:rsid w:val="001C3B3F"/>
    <w:rsid w:val="001C3B6A"/>
    <w:rsid w:val="001C3F90"/>
    <w:rsid w:val="001C432F"/>
    <w:rsid w:val="001C43A2"/>
    <w:rsid w:val="001C458E"/>
    <w:rsid w:val="001C4605"/>
    <w:rsid w:val="001C4AF9"/>
    <w:rsid w:val="001C50DF"/>
    <w:rsid w:val="001C5271"/>
    <w:rsid w:val="001C53F5"/>
    <w:rsid w:val="001C548F"/>
    <w:rsid w:val="001C5D98"/>
    <w:rsid w:val="001C5F27"/>
    <w:rsid w:val="001C60CA"/>
    <w:rsid w:val="001C647E"/>
    <w:rsid w:val="001C6672"/>
    <w:rsid w:val="001C66B7"/>
    <w:rsid w:val="001C67CE"/>
    <w:rsid w:val="001C7223"/>
    <w:rsid w:val="001C7530"/>
    <w:rsid w:val="001C7B8E"/>
    <w:rsid w:val="001D0186"/>
    <w:rsid w:val="001D0381"/>
    <w:rsid w:val="001D0913"/>
    <w:rsid w:val="001D14FC"/>
    <w:rsid w:val="001D152F"/>
    <w:rsid w:val="001D199A"/>
    <w:rsid w:val="001D24F1"/>
    <w:rsid w:val="001D27C2"/>
    <w:rsid w:val="001D27E3"/>
    <w:rsid w:val="001D2A90"/>
    <w:rsid w:val="001D2A95"/>
    <w:rsid w:val="001D2B35"/>
    <w:rsid w:val="001D2F5B"/>
    <w:rsid w:val="001D30D6"/>
    <w:rsid w:val="001D3185"/>
    <w:rsid w:val="001D330F"/>
    <w:rsid w:val="001D3DBC"/>
    <w:rsid w:val="001D3F59"/>
    <w:rsid w:val="001D3F6A"/>
    <w:rsid w:val="001D41D0"/>
    <w:rsid w:val="001D421F"/>
    <w:rsid w:val="001D4657"/>
    <w:rsid w:val="001D46F1"/>
    <w:rsid w:val="001D47B1"/>
    <w:rsid w:val="001D49DC"/>
    <w:rsid w:val="001D5088"/>
    <w:rsid w:val="001D522D"/>
    <w:rsid w:val="001D5247"/>
    <w:rsid w:val="001D52E8"/>
    <w:rsid w:val="001D53DC"/>
    <w:rsid w:val="001D54D2"/>
    <w:rsid w:val="001D5A5E"/>
    <w:rsid w:val="001D5C05"/>
    <w:rsid w:val="001D5CAB"/>
    <w:rsid w:val="001D5F7D"/>
    <w:rsid w:val="001D6667"/>
    <w:rsid w:val="001D6A35"/>
    <w:rsid w:val="001D6A5E"/>
    <w:rsid w:val="001D6A84"/>
    <w:rsid w:val="001D6D6B"/>
    <w:rsid w:val="001D6E9A"/>
    <w:rsid w:val="001D7081"/>
    <w:rsid w:val="001D735E"/>
    <w:rsid w:val="001D75B5"/>
    <w:rsid w:val="001D7801"/>
    <w:rsid w:val="001D7A07"/>
    <w:rsid w:val="001D7F3D"/>
    <w:rsid w:val="001E015C"/>
    <w:rsid w:val="001E01E8"/>
    <w:rsid w:val="001E0380"/>
    <w:rsid w:val="001E0627"/>
    <w:rsid w:val="001E065E"/>
    <w:rsid w:val="001E09F3"/>
    <w:rsid w:val="001E0AE2"/>
    <w:rsid w:val="001E0B9D"/>
    <w:rsid w:val="001E0BDC"/>
    <w:rsid w:val="001E0CC7"/>
    <w:rsid w:val="001E11DC"/>
    <w:rsid w:val="001E1235"/>
    <w:rsid w:val="001E16E5"/>
    <w:rsid w:val="001E1862"/>
    <w:rsid w:val="001E19DF"/>
    <w:rsid w:val="001E1C3C"/>
    <w:rsid w:val="001E236C"/>
    <w:rsid w:val="001E25E4"/>
    <w:rsid w:val="001E27F6"/>
    <w:rsid w:val="001E28F3"/>
    <w:rsid w:val="001E2A02"/>
    <w:rsid w:val="001E2F1F"/>
    <w:rsid w:val="001E3360"/>
    <w:rsid w:val="001E33D1"/>
    <w:rsid w:val="001E3FD7"/>
    <w:rsid w:val="001E4480"/>
    <w:rsid w:val="001E4A11"/>
    <w:rsid w:val="001E4C34"/>
    <w:rsid w:val="001E4C8C"/>
    <w:rsid w:val="001E4EE8"/>
    <w:rsid w:val="001E509B"/>
    <w:rsid w:val="001E51B9"/>
    <w:rsid w:val="001E5E08"/>
    <w:rsid w:val="001E5F35"/>
    <w:rsid w:val="001E60D6"/>
    <w:rsid w:val="001E63F5"/>
    <w:rsid w:val="001E6551"/>
    <w:rsid w:val="001E6C51"/>
    <w:rsid w:val="001E6C90"/>
    <w:rsid w:val="001E6CD1"/>
    <w:rsid w:val="001E6F9C"/>
    <w:rsid w:val="001E6FF4"/>
    <w:rsid w:val="001E76FA"/>
    <w:rsid w:val="001E7F5C"/>
    <w:rsid w:val="001F0071"/>
    <w:rsid w:val="001F0234"/>
    <w:rsid w:val="001F029B"/>
    <w:rsid w:val="001F0980"/>
    <w:rsid w:val="001F0999"/>
    <w:rsid w:val="001F0AE5"/>
    <w:rsid w:val="001F0CD9"/>
    <w:rsid w:val="001F0EEE"/>
    <w:rsid w:val="001F0F3C"/>
    <w:rsid w:val="001F139F"/>
    <w:rsid w:val="001F16F2"/>
    <w:rsid w:val="001F211E"/>
    <w:rsid w:val="001F2137"/>
    <w:rsid w:val="001F25A6"/>
    <w:rsid w:val="001F25B5"/>
    <w:rsid w:val="001F2E37"/>
    <w:rsid w:val="001F2F0B"/>
    <w:rsid w:val="001F35EB"/>
    <w:rsid w:val="001F3865"/>
    <w:rsid w:val="001F3A0C"/>
    <w:rsid w:val="001F3CB7"/>
    <w:rsid w:val="001F3F9A"/>
    <w:rsid w:val="001F418F"/>
    <w:rsid w:val="001F4190"/>
    <w:rsid w:val="001F4394"/>
    <w:rsid w:val="001F4709"/>
    <w:rsid w:val="001F4928"/>
    <w:rsid w:val="001F4A26"/>
    <w:rsid w:val="001F4DCB"/>
    <w:rsid w:val="001F4FAB"/>
    <w:rsid w:val="001F508C"/>
    <w:rsid w:val="001F529D"/>
    <w:rsid w:val="001F5631"/>
    <w:rsid w:val="001F586D"/>
    <w:rsid w:val="001F5D1C"/>
    <w:rsid w:val="001F638A"/>
    <w:rsid w:val="001F63EE"/>
    <w:rsid w:val="001F64C1"/>
    <w:rsid w:val="001F6620"/>
    <w:rsid w:val="001F6B22"/>
    <w:rsid w:val="001F7340"/>
    <w:rsid w:val="001F777B"/>
    <w:rsid w:val="001F77FE"/>
    <w:rsid w:val="001F7E75"/>
    <w:rsid w:val="001F7F31"/>
    <w:rsid w:val="001F7FB2"/>
    <w:rsid w:val="0020008F"/>
    <w:rsid w:val="00200327"/>
    <w:rsid w:val="0020039C"/>
    <w:rsid w:val="002005DB"/>
    <w:rsid w:val="00201125"/>
    <w:rsid w:val="0020158E"/>
    <w:rsid w:val="0020177E"/>
    <w:rsid w:val="0020180A"/>
    <w:rsid w:val="00201845"/>
    <w:rsid w:val="00202057"/>
    <w:rsid w:val="002021D0"/>
    <w:rsid w:val="00202296"/>
    <w:rsid w:val="00202358"/>
    <w:rsid w:val="002025BD"/>
    <w:rsid w:val="00202A1B"/>
    <w:rsid w:val="00202D62"/>
    <w:rsid w:val="00202E69"/>
    <w:rsid w:val="00203141"/>
    <w:rsid w:val="0020316A"/>
    <w:rsid w:val="00203495"/>
    <w:rsid w:val="0020398C"/>
    <w:rsid w:val="00203E13"/>
    <w:rsid w:val="00203FE9"/>
    <w:rsid w:val="002042D9"/>
    <w:rsid w:val="00204553"/>
    <w:rsid w:val="0020498B"/>
    <w:rsid w:val="00204D0F"/>
    <w:rsid w:val="00204DF0"/>
    <w:rsid w:val="00204EE7"/>
    <w:rsid w:val="00204F75"/>
    <w:rsid w:val="0020522F"/>
    <w:rsid w:val="00205667"/>
    <w:rsid w:val="00205818"/>
    <w:rsid w:val="00205937"/>
    <w:rsid w:val="00205BFB"/>
    <w:rsid w:val="00205E9D"/>
    <w:rsid w:val="00206106"/>
    <w:rsid w:val="00206154"/>
    <w:rsid w:val="0020623E"/>
    <w:rsid w:val="00206543"/>
    <w:rsid w:val="00206688"/>
    <w:rsid w:val="002066DD"/>
    <w:rsid w:val="0020695C"/>
    <w:rsid w:val="002069E4"/>
    <w:rsid w:val="00206CC4"/>
    <w:rsid w:val="00207264"/>
    <w:rsid w:val="002074FC"/>
    <w:rsid w:val="002079A8"/>
    <w:rsid w:val="00207C7B"/>
    <w:rsid w:val="00210879"/>
    <w:rsid w:val="00210A7D"/>
    <w:rsid w:val="00210AE6"/>
    <w:rsid w:val="00210D9A"/>
    <w:rsid w:val="0021147E"/>
    <w:rsid w:val="002123F4"/>
    <w:rsid w:val="002125A0"/>
    <w:rsid w:val="0021277A"/>
    <w:rsid w:val="00212C60"/>
    <w:rsid w:val="00212DA0"/>
    <w:rsid w:val="002133E1"/>
    <w:rsid w:val="00213924"/>
    <w:rsid w:val="002139C1"/>
    <w:rsid w:val="00213CCE"/>
    <w:rsid w:val="00213D58"/>
    <w:rsid w:val="00213F84"/>
    <w:rsid w:val="00213FFE"/>
    <w:rsid w:val="00214B77"/>
    <w:rsid w:val="00214BF5"/>
    <w:rsid w:val="0021514D"/>
    <w:rsid w:val="0021593A"/>
    <w:rsid w:val="00215BDC"/>
    <w:rsid w:val="00215CB7"/>
    <w:rsid w:val="0021614A"/>
    <w:rsid w:val="0021626C"/>
    <w:rsid w:val="002168F1"/>
    <w:rsid w:val="002169C5"/>
    <w:rsid w:val="002172A5"/>
    <w:rsid w:val="002175A9"/>
    <w:rsid w:val="002175FC"/>
    <w:rsid w:val="00217607"/>
    <w:rsid w:val="00217796"/>
    <w:rsid w:val="00220AE8"/>
    <w:rsid w:val="002210C5"/>
    <w:rsid w:val="00221430"/>
    <w:rsid w:val="002214B4"/>
    <w:rsid w:val="0022154F"/>
    <w:rsid w:val="00221566"/>
    <w:rsid w:val="00221937"/>
    <w:rsid w:val="00221C82"/>
    <w:rsid w:val="0022213D"/>
    <w:rsid w:val="002222D5"/>
    <w:rsid w:val="0022276B"/>
    <w:rsid w:val="002228F1"/>
    <w:rsid w:val="002232E2"/>
    <w:rsid w:val="002232EB"/>
    <w:rsid w:val="002233C4"/>
    <w:rsid w:val="0022386C"/>
    <w:rsid w:val="00223ACD"/>
    <w:rsid w:val="00223B5B"/>
    <w:rsid w:val="0022409F"/>
    <w:rsid w:val="00224712"/>
    <w:rsid w:val="0022497A"/>
    <w:rsid w:val="00224BF9"/>
    <w:rsid w:val="00224DDB"/>
    <w:rsid w:val="00224DF4"/>
    <w:rsid w:val="002254B2"/>
    <w:rsid w:val="00225830"/>
    <w:rsid w:val="00225B96"/>
    <w:rsid w:val="00225C12"/>
    <w:rsid w:val="00225E48"/>
    <w:rsid w:val="002267B9"/>
    <w:rsid w:val="00226DD1"/>
    <w:rsid w:val="00226E4B"/>
    <w:rsid w:val="00226E9B"/>
    <w:rsid w:val="00227062"/>
    <w:rsid w:val="00230824"/>
    <w:rsid w:val="00230920"/>
    <w:rsid w:val="002310BD"/>
    <w:rsid w:val="0023141F"/>
    <w:rsid w:val="00231437"/>
    <w:rsid w:val="00231648"/>
    <w:rsid w:val="002316DD"/>
    <w:rsid w:val="00231B4E"/>
    <w:rsid w:val="00231B6B"/>
    <w:rsid w:val="00232158"/>
    <w:rsid w:val="002323DD"/>
    <w:rsid w:val="00232505"/>
    <w:rsid w:val="002326B5"/>
    <w:rsid w:val="00232818"/>
    <w:rsid w:val="002328FC"/>
    <w:rsid w:val="00232E38"/>
    <w:rsid w:val="00233E2D"/>
    <w:rsid w:val="002349C3"/>
    <w:rsid w:val="00235422"/>
    <w:rsid w:val="0023590D"/>
    <w:rsid w:val="00235B1B"/>
    <w:rsid w:val="00235BAC"/>
    <w:rsid w:val="00235E0D"/>
    <w:rsid w:val="00235E5B"/>
    <w:rsid w:val="00235F6C"/>
    <w:rsid w:val="00236188"/>
    <w:rsid w:val="002364FD"/>
    <w:rsid w:val="00236A09"/>
    <w:rsid w:val="00236D79"/>
    <w:rsid w:val="00236DE5"/>
    <w:rsid w:val="0023729D"/>
    <w:rsid w:val="00237630"/>
    <w:rsid w:val="002376DF"/>
    <w:rsid w:val="00237867"/>
    <w:rsid w:val="00237C1E"/>
    <w:rsid w:val="002405E1"/>
    <w:rsid w:val="002406C3"/>
    <w:rsid w:val="00240968"/>
    <w:rsid w:val="00240AEF"/>
    <w:rsid w:val="00240E91"/>
    <w:rsid w:val="002411B4"/>
    <w:rsid w:val="00241937"/>
    <w:rsid w:val="00241FC4"/>
    <w:rsid w:val="00241FF8"/>
    <w:rsid w:val="0024220C"/>
    <w:rsid w:val="00242616"/>
    <w:rsid w:val="00242686"/>
    <w:rsid w:val="00242B55"/>
    <w:rsid w:val="00243305"/>
    <w:rsid w:val="002437D0"/>
    <w:rsid w:val="00243805"/>
    <w:rsid w:val="00243C1D"/>
    <w:rsid w:val="00243C2F"/>
    <w:rsid w:val="002445DB"/>
    <w:rsid w:val="002446D4"/>
    <w:rsid w:val="00244B6E"/>
    <w:rsid w:val="00244B8F"/>
    <w:rsid w:val="00244B90"/>
    <w:rsid w:val="00245495"/>
    <w:rsid w:val="00245992"/>
    <w:rsid w:val="00246002"/>
    <w:rsid w:val="00246203"/>
    <w:rsid w:val="002462E8"/>
    <w:rsid w:val="00246435"/>
    <w:rsid w:val="00246737"/>
    <w:rsid w:val="00246908"/>
    <w:rsid w:val="00246B9C"/>
    <w:rsid w:val="002471A1"/>
    <w:rsid w:val="002475C3"/>
    <w:rsid w:val="0024787B"/>
    <w:rsid w:val="00247DAF"/>
    <w:rsid w:val="00247EEA"/>
    <w:rsid w:val="00250963"/>
    <w:rsid w:val="00251004"/>
    <w:rsid w:val="0025121A"/>
    <w:rsid w:val="002513A2"/>
    <w:rsid w:val="002513D2"/>
    <w:rsid w:val="00251573"/>
    <w:rsid w:val="00251680"/>
    <w:rsid w:val="00251D4D"/>
    <w:rsid w:val="00251DF1"/>
    <w:rsid w:val="002521C3"/>
    <w:rsid w:val="0025234F"/>
    <w:rsid w:val="0025235E"/>
    <w:rsid w:val="0025269D"/>
    <w:rsid w:val="00252B3E"/>
    <w:rsid w:val="00252EB0"/>
    <w:rsid w:val="00253051"/>
    <w:rsid w:val="002533E8"/>
    <w:rsid w:val="002538EE"/>
    <w:rsid w:val="00253C5C"/>
    <w:rsid w:val="00253E33"/>
    <w:rsid w:val="00254452"/>
    <w:rsid w:val="002544CA"/>
    <w:rsid w:val="0025469A"/>
    <w:rsid w:val="00254BC7"/>
    <w:rsid w:val="00254E97"/>
    <w:rsid w:val="002551F6"/>
    <w:rsid w:val="0025548C"/>
    <w:rsid w:val="002554B1"/>
    <w:rsid w:val="002554B4"/>
    <w:rsid w:val="00255825"/>
    <w:rsid w:val="00255CE6"/>
    <w:rsid w:val="002561AA"/>
    <w:rsid w:val="0025627C"/>
    <w:rsid w:val="0025648D"/>
    <w:rsid w:val="0025678F"/>
    <w:rsid w:val="00256806"/>
    <w:rsid w:val="00256A49"/>
    <w:rsid w:val="00257025"/>
    <w:rsid w:val="00257803"/>
    <w:rsid w:val="00257BF0"/>
    <w:rsid w:val="00257C69"/>
    <w:rsid w:val="00257E8D"/>
    <w:rsid w:val="0026011E"/>
    <w:rsid w:val="002602D9"/>
    <w:rsid w:val="002606CA"/>
    <w:rsid w:val="0026074E"/>
    <w:rsid w:val="00260814"/>
    <w:rsid w:val="002610D4"/>
    <w:rsid w:val="0026194A"/>
    <w:rsid w:val="00261B39"/>
    <w:rsid w:val="00261D05"/>
    <w:rsid w:val="00262183"/>
    <w:rsid w:val="00262373"/>
    <w:rsid w:val="00262451"/>
    <w:rsid w:val="002624D6"/>
    <w:rsid w:val="002626BB"/>
    <w:rsid w:val="0026293E"/>
    <w:rsid w:val="00262B15"/>
    <w:rsid w:val="00262E09"/>
    <w:rsid w:val="00262E1B"/>
    <w:rsid w:val="00262E4D"/>
    <w:rsid w:val="00263279"/>
    <w:rsid w:val="002636C9"/>
    <w:rsid w:val="002639B3"/>
    <w:rsid w:val="00263CBB"/>
    <w:rsid w:val="00263F83"/>
    <w:rsid w:val="0026408C"/>
    <w:rsid w:val="0026447C"/>
    <w:rsid w:val="002645ED"/>
    <w:rsid w:val="002647CC"/>
    <w:rsid w:val="002647DA"/>
    <w:rsid w:val="00264EE1"/>
    <w:rsid w:val="00265177"/>
    <w:rsid w:val="00265323"/>
    <w:rsid w:val="002653ED"/>
    <w:rsid w:val="0026598B"/>
    <w:rsid w:val="00265CC7"/>
    <w:rsid w:val="00266110"/>
    <w:rsid w:val="002661A2"/>
    <w:rsid w:val="00266552"/>
    <w:rsid w:val="00266943"/>
    <w:rsid w:val="00266A71"/>
    <w:rsid w:val="00266AAB"/>
    <w:rsid w:val="00266C6C"/>
    <w:rsid w:val="00266E2E"/>
    <w:rsid w:val="00266EC6"/>
    <w:rsid w:val="002671CF"/>
    <w:rsid w:val="002671F3"/>
    <w:rsid w:val="00267353"/>
    <w:rsid w:val="00267419"/>
    <w:rsid w:val="002674EA"/>
    <w:rsid w:val="00267557"/>
    <w:rsid w:val="00267BBA"/>
    <w:rsid w:val="00267E8F"/>
    <w:rsid w:val="00267F1E"/>
    <w:rsid w:val="0027082D"/>
    <w:rsid w:val="00270A85"/>
    <w:rsid w:val="00270F6C"/>
    <w:rsid w:val="00271300"/>
    <w:rsid w:val="002713EB"/>
    <w:rsid w:val="002719A4"/>
    <w:rsid w:val="00271B25"/>
    <w:rsid w:val="00271D9A"/>
    <w:rsid w:val="00271E9D"/>
    <w:rsid w:val="0027241E"/>
    <w:rsid w:val="0027294E"/>
    <w:rsid w:val="00272B89"/>
    <w:rsid w:val="00272F2A"/>
    <w:rsid w:val="0027324B"/>
    <w:rsid w:val="00273721"/>
    <w:rsid w:val="00273893"/>
    <w:rsid w:val="0027393B"/>
    <w:rsid w:val="00273BE1"/>
    <w:rsid w:val="00273E14"/>
    <w:rsid w:val="00274932"/>
    <w:rsid w:val="002749E1"/>
    <w:rsid w:val="00274D87"/>
    <w:rsid w:val="00274E5B"/>
    <w:rsid w:val="00274E5C"/>
    <w:rsid w:val="00274F40"/>
    <w:rsid w:val="002752BE"/>
    <w:rsid w:val="0027561B"/>
    <w:rsid w:val="002756D5"/>
    <w:rsid w:val="002758AF"/>
    <w:rsid w:val="002759A1"/>
    <w:rsid w:val="00275BF6"/>
    <w:rsid w:val="00275CC3"/>
    <w:rsid w:val="00276032"/>
    <w:rsid w:val="0027611E"/>
    <w:rsid w:val="002765F8"/>
    <w:rsid w:val="00276991"/>
    <w:rsid w:val="00276C92"/>
    <w:rsid w:val="00276F2A"/>
    <w:rsid w:val="00277056"/>
    <w:rsid w:val="002771AB"/>
    <w:rsid w:val="00277419"/>
    <w:rsid w:val="002777B2"/>
    <w:rsid w:val="00277B0D"/>
    <w:rsid w:val="002801AC"/>
    <w:rsid w:val="00280263"/>
    <w:rsid w:val="00280588"/>
    <w:rsid w:val="0028059E"/>
    <w:rsid w:val="00280CE7"/>
    <w:rsid w:val="00281080"/>
    <w:rsid w:val="002815BF"/>
    <w:rsid w:val="002818FD"/>
    <w:rsid w:val="00281A35"/>
    <w:rsid w:val="00281CE2"/>
    <w:rsid w:val="002821F9"/>
    <w:rsid w:val="00282A43"/>
    <w:rsid w:val="00282D55"/>
    <w:rsid w:val="002830C9"/>
    <w:rsid w:val="00283175"/>
    <w:rsid w:val="002831A9"/>
    <w:rsid w:val="00283553"/>
    <w:rsid w:val="002837DE"/>
    <w:rsid w:val="00283976"/>
    <w:rsid w:val="00284300"/>
    <w:rsid w:val="00284707"/>
    <w:rsid w:val="00284861"/>
    <w:rsid w:val="00284C3A"/>
    <w:rsid w:val="00284EEF"/>
    <w:rsid w:val="002854D5"/>
    <w:rsid w:val="002858DB"/>
    <w:rsid w:val="00285E4C"/>
    <w:rsid w:val="00285E55"/>
    <w:rsid w:val="00285FD0"/>
    <w:rsid w:val="00286318"/>
    <w:rsid w:val="002866CE"/>
    <w:rsid w:val="00286A86"/>
    <w:rsid w:val="00286C20"/>
    <w:rsid w:val="00286D4B"/>
    <w:rsid w:val="00286ED1"/>
    <w:rsid w:val="00287122"/>
    <w:rsid w:val="0028793D"/>
    <w:rsid w:val="00287BB7"/>
    <w:rsid w:val="00287DF8"/>
    <w:rsid w:val="00290418"/>
    <w:rsid w:val="00290547"/>
    <w:rsid w:val="002908F7"/>
    <w:rsid w:val="00290AF6"/>
    <w:rsid w:val="00290C21"/>
    <w:rsid w:val="00290DDA"/>
    <w:rsid w:val="0029171F"/>
    <w:rsid w:val="00291B44"/>
    <w:rsid w:val="002922BB"/>
    <w:rsid w:val="0029243E"/>
    <w:rsid w:val="0029331E"/>
    <w:rsid w:val="0029340C"/>
    <w:rsid w:val="00293892"/>
    <w:rsid w:val="00293DE2"/>
    <w:rsid w:val="00293F3E"/>
    <w:rsid w:val="002946F5"/>
    <w:rsid w:val="002949C6"/>
    <w:rsid w:val="00294E35"/>
    <w:rsid w:val="00294F57"/>
    <w:rsid w:val="00295057"/>
    <w:rsid w:val="00295094"/>
    <w:rsid w:val="002952FE"/>
    <w:rsid w:val="002956A2"/>
    <w:rsid w:val="002958C0"/>
    <w:rsid w:val="002959CF"/>
    <w:rsid w:val="00295A6B"/>
    <w:rsid w:val="0029602F"/>
    <w:rsid w:val="002963D2"/>
    <w:rsid w:val="00296684"/>
    <w:rsid w:val="0029675A"/>
    <w:rsid w:val="00296FE3"/>
    <w:rsid w:val="00297765"/>
    <w:rsid w:val="00297E59"/>
    <w:rsid w:val="002A03E8"/>
    <w:rsid w:val="002A0783"/>
    <w:rsid w:val="002A0878"/>
    <w:rsid w:val="002A08D4"/>
    <w:rsid w:val="002A09CA"/>
    <w:rsid w:val="002A0DA1"/>
    <w:rsid w:val="002A1214"/>
    <w:rsid w:val="002A15DB"/>
    <w:rsid w:val="002A1659"/>
    <w:rsid w:val="002A1815"/>
    <w:rsid w:val="002A19A4"/>
    <w:rsid w:val="002A1A77"/>
    <w:rsid w:val="002A2497"/>
    <w:rsid w:val="002A254E"/>
    <w:rsid w:val="002A262E"/>
    <w:rsid w:val="002A26A5"/>
    <w:rsid w:val="002A291B"/>
    <w:rsid w:val="002A2B26"/>
    <w:rsid w:val="002A2BFF"/>
    <w:rsid w:val="002A2CEC"/>
    <w:rsid w:val="002A2EE3"/>
    <w:rsid w:val="002A37C3"/>
    <w:rsid w:val="002A4417"/>
    <w:rsid w:val="002A47B3"/>
    <w:rsid w:val="002A4A88"/>
    <w:rsid w:val="002A4BA6"/>
    <w:rsid w:val="002A4BF8"/>
    <w:rsid w:val="002A516D"/>
    <w:rsid w:val="002A5421"/>
    <w:rsid w:val="002A5671"/>
    <w:rsid w:val="002A610F"/>
    <w:rsid w:val="002A6128"/>
    <w:rsid w:val="002A61D8"/>
    <w:rsid w:val="002A6221"/>
    <w:rsid w:val="002A622E"/>
    <w:rsid w:val="002A626A"/>
    <w:rsid w:val="002A674A"/>
    <w:rsid w:val="002A6E18"/>
    <w:rsid w:val="002A71F2"/>
    <w:rsid w:val="002A7333"/>
    <w:rsid w:val="002A7937"/>
    <w:rsid w:val="002B0550"/>
    <w:rsid w:val="002B07E7"/>
    <w:rsid w:val="002B0B3D"/>
    <w:rsid w:val="002B10F0"/>
    <w:rsid w:val="002B1178"/>
    <w:rsid w:val="002B1D76"/>
    <w:rsid w:val="002B20E3"/>
    <w:rsid w:val="002B23BF"/>
    <w:rsid w:val="002B2580"/>
    <w:rsid w:val="002B25B1"/>
    <w:rsid w:val="002B26F6"/>
    <w:rsid w:val="002B2A44"/>
    <w:rsid w:val="002B2A76"/>
    <w:rsid w:val="002B2BAB"/>
    <w:rsid w:val="002B2E31"/>
    <w:rsid w:val="002B2F3C"/>
    <w:rsid w:val="002B3378"/>
    <w:rsid w:val="002B348A"/>
    <w:rsid w:val="002B3529"/>
    <w:rsid w:val="002B3D63"/>
    <w:rsid w:val="002B3F00"/>
    <w:rsid w:val="002B4264"/>
    <w:rsid w:val="002B4E4A"/>
    <w:rsid w:val="002B541D"/>
    <w:rsid w:val="002B54B8"/>
    <w:rsid w:val="002B55B5"/>
    <w:rsid w:val="002B6083"/>
    <w:rsid w:val="002B66BA"/>
    <w:rsid w:val="002B6895"/>
    <w:rsid w:val="002B69AA"/>
    <w:rsid w:val="002B69B1"/>
    <w:rsid w:val="002B7801"/>
    <w:rsid w:val="002B7FEE"/>
    <w:rsid w:val="002C0437"/>
    <w:rsid w:val="002C057B"/>
    <w:rsid w:val="002C0599"/>
    <w:rsid w:val="002C0AF6"/>
    <w:rsid w:val="002C1059"/>
    <w:rsid w:val="002C117E"/>
    <w:rsid w:val="002C1430"/>
    <w:rsid w:val="002C1739"/>
    <w:rsid w:val="002C17D0"/>
    <w:rsid w:val="002C20F9"/>
    <w:rsid w:val="002C22C2"/>
    <w:rsid w:val="002C22CF"/>
    <w:rsid w:val="002C231C"/>
    <w:rsid w:val="002C26C6"/>
    <w:rsid w:val="002C285B"/>
    <w:rsid w:val="002C2A6E"/>
    <w:rsid w:val="002C2B01"/>
    <w:rsid w:val="002C2CE0"/>
    <w:rsid w:val="002C2F83"/>
    <w:rsid w:val="002C3246"/>
    <w:rsid w:val="002C34D0"/>
    <w:rsid w:val="002C3581"/>
    <w:rsid w:val="002C3822"/>
    <w:rsid w:val="002C385D"/>
    <w:rsid w:val="002C4A86"/>
    <w:rsid w:val="002C4D0C"/>
    <w:rsid w:val="002C4E7D"/>
    <w:rsid w:val="002C4E8F"/>
    <w:rsid w:val="002C4EF3"/>
    <w:rsid w:val="002C4F29"/>
    <w:rsid w:val="002C550B"/>
    <w:rsid w:val="002C5BEA"/>
    <w:rsid w:val="002C5D49"/>
    <w:rsid w:val="002C5E56"/>
    <w:rsid w:val="002C5F84"/>
    <w:rsid w:val="002C6199"/>
    <w:rsid w:val="002C621B"/>
    <w:rsid w:val="002C630F"/>
    <w:rsid w:val="002C6360"/>
    <w:rsid w:val="002C63E7"/>
    <w:rsid w:val="002C65F3"/>
    <w:rsid w:val="002C78AD"/>
    <w:rsid w:val="002C7DDD"/>
    <w:rsid w:val="002D0162"/>
    <w:rsid w:val="002D0CA9"/>
    <w:rsid w:val="002D1108"/>
    <w:rsid w:val="002D12B5"/>
    <w:rsid w:val="002D1563"/>
    <w:rsid w:val="002D165F"/>
    <w:rsid w:val="002D16C3"/>
    <w:rsid w:val="002D18DE"/>
    <w:rsid w:val="002D190E"/>
    <w:rsid w:val="002D21C8"/>
    <w:rsid w:val="002D223C"/>
    <w:rsid w:val="002D227D"/>
    <w:rsid w:val="002D2534"/>
    <w:rsid w:val="002D31BC"/>
    <w:rsid w:val="002D31C7"/>
    <w:rsid w:val="002D3241"/>
    <w:rsid w:val="002D358D"/>
    <w:rsid w:val="002D3793"/>
    <w:rsid w:val="002D3D29"/>
    <w:rsid w:val="002D3D77"/>
    <w:rsid w:val="002D4C51"/>
    <w:rsid w:val="002D4DAC"/>
    <w:rsid w:val="002D4ED0"/>
    <w:rsid w:val="002D5391"/>
    <w:rsid w:val="002D59DB"/>
    <w:rsid w:val="002D5AA2"/>
    <w:rsid w:val="002D60E6"/>
    <w:rsid w:val="002D63AE"/>
    <w:rsid w:val="002D66AC"/>
    <w:rsid w:val="002D69DC"/>
    <w:rsid w:val="002D6EB4"/>
    <w:rsid w:val="002D6FD5"/>
    <w:rsid w:val="002D7026"/>
    <w:rsid w:val="002D7140"/>
    <w:rsid w:val="002D71ED"/>
    <w:rsid w:val="002D7256"/>
    <w:rsid w:val="002D75B9"/>
    <w:rsid w:val="002D7761"/>
    <w:rsid w:val="002D7FD5"/>
    <w:rsid w:val="002E0254"/>
    <w:rsid w:val="002E04BB"/>
    <w:rsid w:val="002E05BB"/>
    <w:rsid w:val="002E0C97"/>
    <w:rsid w:val="002E0E64"/>
    <w:rsid w:val="002E0EF0"/>
    <w:rsid w:val="002E1002"/>
    <w:rsid w:val="002E116F"/>
    <w:rsid w:val="002E129C"/>
    <w:rsid w:val="002E1517"/>
    <w:rsid w:val="002E1A3D"/>
    <w:rsid w:val="002E21A9"/>
    <w:rsid w:val="002E225E"/>
    <w:rsid w:val="002E2283"/>
    <w:rsid w:val="002E2D30"/>
    <w:rsid w:val="002E3171"/>
    <w:rsid w:val="002E4002"/>
    <w:rsid w:val="002E40AF"/>
    <w:rsid w:val="002E41FF"/>
    <w:rsid w:val="002E431C"/>
    <w:rsid w:val="002E4368"/>
    <w:rsid w:val="002E43C6"/>
    <w:rsid w:val="002E441D"/>
    <w:rsid w:val="002E4427"/>
    <w:rsid w:val="002E4466"/>
    <w:rsid w:val="002E4765"/>
    <w:rsid w:val="002E4A17"/>
    <w:rsid w:val="002E4A3D"/>
    <w:rsid w:val="002E4B29"/>
    <w:rsid w:val="002E4F5F"/>
    <w:rsid w:val="002E4FD2"/>
    <w:rsid w:val="002E5426"/>
    <w:rsid w:val="002E5539"/>
    <w:rsid w:val="002E5E8A"/>
    <w:rsid w:val="002E5EB0"/>
    <w:rsid w:val="002E6759"/>
    <w:rsid w:val="002E691C"/>
    <w:rsid w:val="002E7061"/>
    <w:rsid w:val="002E746A"/>
    <w:rsid w:val="002E75EA"/>
    <w:rsid w:val="002E76D9"/>
    <w:rsid w:val="002E790D"/>
    <w:rsid w:val="002E79E2"/>
    <w:rsid w:val="002E7CEE"/>
    <w:rsid w:val="002E7F62"/>
    <w:rsid w:val="002F01DE"/>
    <w:rsid w:val="002F0331"/>
    <w:rsid w:val="002F04EB"/>
    <w:rsid w:val="002F06B7"/>
    <w:rsid w:val="002F1124"/>
    <w:rsid w:val="002F1181"/>
    <w:rsid w:val="002F1A68"/>
    <w:rsid w:val="002F1B14"/>
    <w:rsid w:val="002F1EC4"/>
    <w:rsid w:val="002F2043"/>
    <w:rsid w:val="002F21DE"/>
    <w:rsid w:val="002F2AF4"/>
    <w:rsid w:val="002F2C97"/>
    <w:rsid w:val="002F3186"/>
    <w:rsid w:val="002F3611"/>
    <w:rsid w:val="002F3BDE"/>
    <w:rsid w:val="002F3E1F"/>
    <w:rsid w:val="002F40C0"/>
    <w:rsid w:val="002F4A00"/>
    <w:rsid w:val="002F4A91"/>
    <w:rsid w:val="002F4AAF"/>
    <w:rsid w:val="002F4B25"/>
    <w:rsid w:val="002F4C60"/>
    <w:rsid w:val="002F4C9A"/>
    <w:rsid w:val="002F500C"/>
    <w:rsid w:val="002F50A8"/>
    <w:rsid w:val="002F5518"/>
    <w:rsid w:val="002F5AE1"/>
    <w:rsid w:val="002F60BE"/>
    <w:rsid w:val="002F60D5"/>
    <w:rsid w:val="002F6225"/>
    <w:rsid w:val="002F66D3"/>
    <w:rsid w:val="002F6991"/>
    <w:rsid w:val="002F6AEB"/>
    <w:rsid w:val="002F754E"/>
    <w:rsid w:val="002F7C1D"/>
    <w:rsid w:val="003006A9"/>
    <w:rsid w:val="00300A15"/>
    <w:rsid w:val="00300BA4"/>
    <w:rsid w:val="00300C76"/>
    <w:rsid w:val="00301165"/>
    <w:rsid w:val="003011FF"/>
    <w:rsid w:val="003015B9"/>
    <w:rsid w:val="00301762"/>
    <w:rsid w:val="00301778"/>
    <w:rsid w:val="0030177F"/>
    <w:rsid w:val="0030178A"/>
    <w:rsid w:val="003017A2"/>
    <w:rsid w:val="003017CF"/>
    <w:rsid w:val="003018D4"/>
    <w:rsid w:val="00301C32"/>
    <w:rsid w:val="00302319"/>
    <w:rsid w:val="003026C3"/>
    <w:rsid w:val="00302702"/>
    <w:rsid w:val="003027E5"/>
    <w:rsid w:val="00302A29"/>
    <w:rsid w:val="00302A54"/>
    <w:rsid w:val="00302AC1"/>
    <w:rsid w:val="00302AD4"/>
    <w:rsid w:val="00302D7C"/>
    <w:rsid w:val="00302D8B"/>
    <w:rsid w:val="00302F69"/>
    <w:rsid w:val="003034D6"/>
    <w:rsid w:val="0030355E"/>
    <w:rsid w:val="003035FD"/>
    <w:rsid w:val="003036E2"/>
    <w:rsid w:val="00303F45"/>
    <w:rsid w:val="00303F98"/>
    <w:rsid w:val="003042D7"/>
    <w:rsid w:val="00304473"/>
    <w:rsid w:val="0030451D"/>
    <w:rsid w:val="0030457D"/>
    <w:rsid w:val="00304A7B"/>
    <w:rsid w:val="00304BCF"/>
    <w:rsid w:val="00304C6C"/>
    <w:rsid w:val="00304D8E"/>
    <w:rsid w:val="00304D9F"/>
    <w:rsid w:val="00304E34"/>
    <w:rsid w:val="00304EA0"/>
    <w:rsid w:val="003052A3"/>
    <w:rsid w:val="003054C6"/>
    <w:rsid w:val="00305651"/>
    <w:rsid w:val="0030579F"/>
    <w:rsid w:val="00305B2F"/>
    <w:rsid w:val="00305BE8"/>
    <w:rsid w:val="00305E3F"/>
    <w:rsid w:val="0030677C"/>
    <w:rsid w:val="0030721A"/>
    <w:rsid w:val="00307461"/>
    <w:rsid w:val="00307CE4"/>
    <w:rsid w:val="00307EAC"/>
    <w:rsid w:val="003106DD"/>
    <w:rsid w:val="00310A72"/>
    <w:rsid w:val="00310AA8"/>
    <w:rsid w:val="00311697"/>
    <w:rsid w:val="00311E0B"/>
    <w:rsid w:val="00312316"/>
    <w:rsid w:val="00312355"/>
    <w:rsid w:val="00312659"/>
    <w:rsid w:val="003129D9"/>
    <w:rsid w:val="00312C1C"/>
    <w:rsid w:val="00312FEF"/>
    <w:rsid w:val="00313302"/>
    <w:rsid w:val="003134C1"/>
    <w:rsid w:val="00313C61"/>
    <w:rsid w:val="00313E7A"/>
    <w:rsid w:val="00313E97"/>
    <w:rsid w:val="003140C3"/>
    <w:rsid w:val="00314605"/>
    <w:rsid w:val="003146CF"/>
    <w:rsid w:val="003147B8"/>
    <w:rsid w:val="00315120"/>
    <w:rsid w:val="00315222"/>
    <w:rsid w:val="003157FE"/>
    <w:rsid w:val="00315AFC"/>
    <w:rsid w:val="00315FCF"/>
    <w:rsid w:val="003160B2"/>
    <w:rsid w:val="00316216"/>
    <w:rsid w:val="003168E2"/>
    <w:rsid w:val="00316B37"/>
    <w:rsid w:val="00316D2A"/>
    <w:rsid w:val="00316D5C"/>
    <w:rsid w:val="0031716B"/>
    <w:rsid w:val="0031733B"/>
    <w:rsid w:val="00317739"/>
    <w:rsid w:val="00317B57"/>
    <w:rsid w:val="00317EAE"/>
    <w:rsid w:val="00317F32"/>
    <w:rsid w:val="003200E5"/>
    <w:rsid w:val="003202AE"/>
    <w:rsid w:val="00320578"/>
    <w:rsid w:val="003207B5"/>
    <w:rsid w:val="00320844"/>
    <w:rsid w:val="003209B1"/>
    <w:rsid w:val="00320FC4"/>
    <w:rsid w:val="00321093"/>
    <w:rsid w:val="0032121D"/>
    <w:rsid w:val="003212AA"/>
    <w:rsid w:val="00321CE4"/>
    <w:rsid w:val="00321E70"/>
    <w:rsid w:val="00322107"/>
    <w:rsid w:val="0032218C"/>
    <w:rsid w:val="00322214"/>
    <w:rsid w:val="0032274F"/>
    <w:rsid w:val="00322993"/>
    <w:rsid w:val="003229DB"/>
    <w:rsid w:val="00322E6D"/>
    <w:rsid w:val="00323026"/>
    <w:rsid w:val="003235EC"/>
    <w:rsid w:val="003236DF"/>
    <w:rsid w:val="00323931"/>
    <w:rsid w:val="00323B44"/>
    <w:rsid w:val="00323BB5"/>
    <w:rsid w:val="003240BD"/>
    <w:rsid w:val="00324116"/>
    <w:rsid w:val="0032412F"/>
    <w:rsid w:val="0032434A"/>
    <w:rsid w:val="003243EC"/>
    <w:rsid w:val="003244F1"/>
    <w:rsid w:val="0032453F"/>
    <w:rsid w:val="00324DAF"/>
    <w:rsid w:val="003251FA"/>
    <w:rsid w:val="00325342"/>
    <w:rsid w:val="0032599B"/>
    <w:rsid w:val="00325D91"/>
    <w:rsid w:val="003263D7"/>
    <w:rsid w:val="0032660D"/>
    <w:rsid w:val="0032677F"/>
    <w:rsid w:val="00326C6A"/>
    <w:rsid w:val="0032712B"/>
    <w:rsid w:val="0032717E"/>
    <w:rsid w:val="003278DF"/>
    <w:rsid w:val="00327C54"/>
    <w:rsid w:val="00330320"/>
    <w:rsid w:val="003305C8"/>
    <w:rsid w:val="0033066E"/>
    <w:rsid w:val="003306BA"/>
    <w:rsid w:val="00330797"/>
    <w:rsid w:val="00330B9D"/>
    <w:rsid w:val="00330C17"/>
    <w:rsid w:val="00330C96"/>
    <w:rsid w:val="00330E3F"/>
    <w:rsid w:val="00330FBC"/>
    <w:rsid w:val="003310BD"/>
    <w:rsid w:val="00331159"/>
    <w:rsid w:val="003311E5"/>
    <w:rsid w:val="003316FC"/>
    <w:rsid w:val="00331751"/>
    <w:rsid w:val="00331D8B"/>
    <w:rsid w:val="00331E49"/>
    <w:rsid w:val="0033250D"/>
    <w:rsid w:val="003325A8"/>
    <w:rsid w:val="003326CA"/>
    <w:rsid w:val="00332CCE"/>
    <w:rsid w:val="00332DB0"/>
    <w:rsid w:val="00332DF9"/>
    <w:rsid w:val="00332F84"/>
    <w:rsid w:val="00333125"/>
    <w:rsid w:val="00333367"/>
    <w:rsid w:val="00333833"/>
    <w:rsid w:val="00333C2A"/>
    <w:rsid w:val="00333D83"/>
    <w:rsid w:val="00333E81"/>
    <w:rsid w:val="00334256"/>
    <w:rsid w:val="00334952"/>
    <w:rsid w:val="003349F4"/>
    <w:rsid w:val="00334C2F"/>
    <w:rsid w:val="00334D10"/>
    <w:rsid w:val="00334D30"/>
    <w:rsid w:val="00334FCD"/>
    <w:rsid w:val="00335177"/>
    <w:rsid w:val="003355DF"/>
    <w:rsid w:val="0033574F"/>
    <w:rsid w:val="0033585F"/>
    <w:rsid w:val="003358D9"/>
    <w:rsid w:val="00335E73"/>
    <w:rsid w:val="00335FC4"/>
    <w:rsid w:val="003360B5"/>
    <w:rsid w:val="0033613D"/>
    <w:rsid w:val="003363BC"/>
    <w:rsid w:val="003364BE"/>
    <w:rsid w:val="003367DB"/>
    <w:rsid w:val="00336A34"/>
    <w:rsid w:val="00336AA9"/>
    <w:rsid w:val="00336B5A"/>
    <w:rsid w:val="00336DBC"/>
    <w:rsid w:val="0033763A"/>
    <w:rsid w:val="00337B08"/>
    <w:rsid w:val="003405BA"/>
    <w:rsid w:val="003407E9"/>
    <w:rsid w:val="00340852"/>
    <w:rsid w:val="00341788"/>
    <w:rsid w:val="003419AC"/>
    <w:rsid w:val="00341E27"/>
    <w:rsid w:val="00341F46"/>
    <w:rsid w:val="00341FF4"/>
    <w:rsid w:val="00342A20"/>
    <w:rsid w:val="00342EA2"/>
    <w:rsid w:val="00344206"/>
    <w:rsid w:val="003447E3"/>
    <w:rsid w:val="00344DB9"/>
    <w:rsid w:val="00344F84"/>
    <w:rsid w:val="00344FB0"/>
    <w:rsid w:val="003456BB"/>
    <w:rsid w:val="003458A1"/>
    <w:rsid w:val="00346216"/>
    <w:rsid w:val="003462C6"/>
    <w:rsid w:val="0034683B"/>
    <w:rsid w:val="0034684E"/>
    <w:rsid w:val="00346ACD"/>
    <w:rsid w:val="00346D30"/>
    <w:rsid w:val="003470E5"/>
    <w:rsid w:val="003471C7"/>
    <w:rsid w:val="0034796C"/>
    <w:rsid w:val="00347D1B"/>
    <w:rsid w:val="00347E05"/>
    <w:rsid w:val="00347FF1"/>
    <w:rsid w:val="0035005F"/>
    <w:rsid w:val="0035011B"/>
    <w:rsid w:val="0035026A"/>
    <w:rsid w:val="003503C5"/>
    <w:rsid w:val="003505DC"/>
    <w:rsid w:val="00350762"/>
    <w:rsid w:val="003508FE"/>
    <w:rsid w:val="00350A79"/>
    <w:rsid w:val="00350F00"/>
    <w:rsid w:val="00351159"/>
    <w:rsid w:val="003511EA"/>
    <w:rsid w:val="0035139F"/>
    <w:rsid w:val="0035187D"/>
    <w:rsid w:val="00351CC6"/>
    <w:rsid w:val="00352163"/>
    <w:rsid w:val="00352266"/>
    <w:rsid w:val="00352306"/>
    <w:rsid w:val="003524DC"/>
    <w:rsid w:val="0035251A"/>
    <w:rsid w:val="00352522"/>
    <w:rsid w:val="00352704"/>
    <w:rsid w:val="003536EC"/>
    <w:rsid w:val="00353CC8"/>
    <w:rsid w:val="00353F09"/>
    <w:rsid w:val="00353F7E"/>
    <w:rsid w:val="00354672"/>
    <w:rsid w:val="00354673"/>
    <w:rsid w:val="0035477B"/>
    <w:rsid w:val="003547C7"/>
    <w:rsid w:val="00354BA3"/>
    <w:rsid w:val="00354BAE"/>
    <w:rsid w:val="00354C55"/>
    <w:rsid w:val="00354EA6"/>
    <w:rsid w:val="00355134"/>
    <w:rsid w:val="00355384"/>
    <w:rsid w:val="00355729"/>
    <w:rsid w:val="0035577C"/>
    <w:rsid w:val="00355A62"/>
    <w:rsid w:val="00355B14"/>
    <w:rsid w:val="00355D67"/>
    <w:rsid w:val="0035607D"/>
    <w:rsid w:val="0035612F"/>
    <w:rsid w:val="00356288"/>
    <w:rsid w:val="0035637A"/>
    <w:rsid w:val="00356440"/>
    <w:rsid w:val="00356494"/>
    <w:rsid w:val="003567F9"/>
    <w:rsid w:val="003569E8"/>
    <w:rsid w:val="00356CA7"/>
    <w:rsid w:val="00356E89"/>
    <w:rsid w:val="0035791A"/>
    <w:rsid w:val="0035791C"/>
    <w:rsid w:val="00357B03"/>
    <w:rsid w:val="00357BE0"/>
    <w:rsid w:val="00357E49"/>
    <w:rsid w:val="00360055"/>
    <w:rsid w:val="00360497"/>
    <w:rsid w:val="00360B53"/>
    <w:rsid w:val="00360BAE"/>
    <w:rsid w:val="00360C64"/>
    <w:rsid w:val="00361214"/>
    <w:rsid w:val="00361E03"/>
    <w:rsid w:val="0036200F"/>
    <w:rsid w:val="00362350"/>
    <w:rsid w:val="00362374"/>
    <w:rsid w:val="00362A47"/>
    <w:rsid w:val="00362F56"/>
    <w:rsid w:val="0036350E"/>
    <w:rsid w:val="0036353C"/>
    <w:rsid w:val="0036355E"/>
    <w:rsid w:val="00363799"/>
    <w:rsid w:val="003637A3"/>
    <w:rsid w:val="00363D19"/>
    <w:rsid w:val="00363E66"/>
    <w:rsid w:val="00363FF9"/>
    <w:rsid w:val="003642FF"/>
    <w:rsid w:val="0036466B"/>
    <w:rsid w:val="003647B1"/>
    <w:rsid w:val="003649AD"/>
    <w:rsid w:val="00364A70"/>
    <w:rsid w:val="00364CB7"/>
    <w:rsid w:val="003652DB"/>
    <w:rsid w:val="003654F6"/>
    <w:rsid w:val="00365FF2"/>
    <w:rsid w:val="00366364"/>
    <w:rsid w:val="00366889"/>
    <w:rsid w:val="003668E9"/>
    <w:rsid w:val="00366904"/>
    <w:rsid w:val="00366E50"/>
    <w:rsid w:val="00367067"/>
    <w:rsid w:val="00367262"/>
    <w:rsid w:val="003672D7"/>
    <w:rsid w:val="00367875"/>
    <w:rsid w:val="00367C22"/>
    <w:rsid w:val="00367F42"/>
    <w:rsid w:val="003700FD"/>
    <w:rsid w:val="00370286"/>
    <w:rsid w:val="00370821"/>
    <w:rsid w:val="0037091A"/>
    <w:rsid w:val="00370A40"/>
    <w:rsid w:val="00370DB8"/>
    <w:rsid w:val="003714BB"/>
    <w:rsid w:val="003719C3"/>
    <w:rsid w:val="003722D7"/>
    <w:rsid w:val="0037249D"/>
    <w:rsid w:val="00372718"/>
    <w:rsid w:val="00372DCD"/>
    <w:rsid w:val="0037316C"/>
    <w:rsid w:val="00373283"/>
    <w:rsid w:val="003734B0"/>
    <w:rsid w:val="00373811"/>
    <w:rsid w:val="003739AF"/>
    <w:rsid w:val="003746CC"/>
    <w:rsid w:val="0037487D"/>
    <w:rsid w:val="00374903"/>
    <w:rsid w:val="00374908"/>
    <w:rsid w:val="00374DF7"/>
    <w:rsid w:val="0037528B"/>
    <w:rsid w:val="00375521"/>
    <w:rsid w:val="003755A7"/>
    <w:rsid w:val="003755BE"/>
    <w:rsid w:val="00375C48"/>
    <w:rsid w:val="00375E68"/>
    <w:rsid w:val="00376046"/>
    <w:rsid w:val="003760D8"/>
    <w:rsid w:val="00376592"/>
    <w:rsid w:val="00376A17"/>
    <w:rsid w:val="00376D5E"/>
    <w:rsid w:val="00376E2E"/>
    <w:rsid w:val="00376E81"/>
    <w:rsid w:val="0037722B"/>
    <w:rsid w:val="003772F4"/>
    <w:rsid w:val="00377707"/>
    <w:rsid w:val="003779C5"/>
    <w:rsid w:val="00377DCF"/>
    <w:rsid w:val="00377FCD"/>
    <w:rsid w:val="0038023C"/>
    <w:rsid w:val="003803F8"/>
    <w:rsid w:val="00380618"/>
    <w:rsid w:val="0038067D"/>
    <w:rsid w:val="0038076F"/>
    <w:rsid w:val="00380943"/>
    <w:rsid w:val="00381230"/>
    <w:rsid w:val="003815E5"/>
    <w:rsid w:val="00381E91"/>
    <w:rsid w:val="00381EDB"/>
    <w:rsid w:val="0038288C"/>
    <w:rsid w:val="0038289C"/>
    <w:rsid w:val="00382D07"/>
    <w:rsid w:val="00382DD0"/>
    <w:rsid w:val="00382F95"/>
    <w:rsid w:val="003836A7"/>
    <w:rsid w:val="00384073"/>
    <w:rsid w:val="00384192"/>
    <w:rsid w:val="00384B02"/>
    <w:rsid w:val="00384B91"/>
    <w:rsid w:val="00384CBF"/>
    <w:rsid w:val="00384EDA"/>
    <w:rsid w:val="003852B5"/>
    <w:rsid w:val="003853A5"/>
    <w:rsid w:val="003856C8"/>
    <w:rsid w:val="00385975"/>
    <w:rsid w:val="00385BEB"/>
    <w:rsid w:val="00385D7A"/>
    <w:rsid w:val="00386024"/>
    <w:rsid w:val="003862FF"/>
    <w:rsid w:val="0038659F"/>
    <w:rsid w:val="003866C8"/>
    <w:rsid w:val="00386779"/>
    <w:rsid w:val="0038691F"/>
    <w:rsid w:val="003872B3"/>
    <w:rsid w:val="0038740D"/>
    <w:rsid w:val="003874F1"/>
    <w:rsid w:val="003876A9"/>
    <w:rsid w:val="00387C8C"/>
    <w:rsid w:val="00387D36"/>
    <w:rsid w:val="00387EE3"/>
    <w:rsid w:val="003907AC"/>
    <w:rsid w:val="00390B33"/>
    <w:rsid w:val="00390F95"/>
    <w:rsid w:val="0039113F"/>
    <w:rsid w:val="0039160C"/>
    <w:rsid w:val="003916A6"/>
    <w:rsid w:val="00391968"/>
    <w:rsid w:val="00391C46"/>
    <w:rsid w:val="00391DB4"/>
    <w:rsid w:val="003922B5"/>
    <w:rsid w:val="00392490"/>
    <w:rsid w:val="00392534"/>
    <w:rsid w:val="0039288D"/>
    <w:rsid w:val="003929D8"/>
    <w:rsid w:val="00392DA2"/>
    <w:rsid w:val="0039333A"/>
    <w:rsid w:val="00393934"/>
    <w:rsid w:val="00394101"/>
    <w:rsid w:val="003941BE"/>
    <w:rsid w:val="0039426E"/>
    <w:rsid w:val="00394729"/>
    <w:rsid w:val="0039488E"/>
    <w:rsid w:val="0039492A"/>
    <w:rsid w:val="00394936"/>
    <w:rsid w:val="00394B48"/>
    <w:rsid w:val="00394E8A"/>
    <w:rsid w:val="0039502F"/>
    <w:rsid w:val="003950B6"/>
    <w:rsid w:val="003957C3"/>
    <w:rsid w:val="003958A7"/>
    <w:rsid w:val="00396022"/>
    <w:rsid w:val="003961A5"/>
    <w:rsid w:val="00396732"/>
    <w:rsid w:val="00396827"/>
    <w:rsid w:val="00396C50"/>
    <w:rsid w:val="00396EA6"/>
    <w:rsid w:val="00396FFC"/>
    <w:rsid w:val="00397724"/>
    <w:rsid w:val="00397875"/>
    <w:rsid w:val="00397BE8"/>
    <w:rsid w:val="00397D19"/>
    <w:rsid w:val="00397DE9"/>
    <w:rsid w:val="003A0161"/>
    <w:rsid w:val="003A030D"/>
    <w:rsid w:val="003A032F"/>
    <w:rsid w:val="003A0352"/>
    <w:rsid w:val="003A041D"/>
    <w:rsid w:val="003A0456"/>
    <w:rsid w:val="003A06B8"/>
    <w:rsid w:val="003A091C"/>
    <w:rsid w:val="003A0C23"/>
    <w:rsid w:val="003A0D79"/>
    <w:rsid w:val="003A0ED4"/>
    <w:rsid w:val="003A0F16"/>
    <w:rsid w:val="003A10AF"/>
    <w:rsid w:val="003A1276"/>
    <w:rsid w:val="003A12A9"/>
    <w:rsid w:val="003A17EB"/>
    <w:rsid w:val="003A19AA"/>
    <w:rsid w:val="003A1E5F"/>
    <w:rsid w:val="003A2070"/>
    <w:rsid w:val="003A2183"/>
    <w:rsid w:val="003A24F5"/>
    <w:rsid w:val="003A26A9"/>
    <w:rsid w:val="003A2705"/>
    <w:rsid w:val="003A2AB3"/>
    <w:rsid w:val="003A2D66"/>
    <w:rsid w:val="003A3107"/>
    <w:rsid w:val="003A3AB8"/>
    <w:rsid w:val="003A3D78"/>
    <w:rsid w:val="003A41A3"/>
    <w:rsid w:val="003A57CF"/>
    <w:rsid w:val="003A590B"/>
    <w:rsid w:val="003A5CBC"/>
    <w:rsid w:val="003A5FAB"/>
    <w:rsid w:val="003A62EE"/>
    <w:rsid w:val="003A6504"/>
    <w:rsid w:val="003A67C0"/>
    <w:rsid w:val="003A6A17"/>
    <w:rsid w:val="003A6C3F"/>
    <w:rsid w:val="003A6C8C"/>
    <w:rsid w:val="003A6FA1"/>
    <w:rsid w:val="003A71F8"/>
    <w:rsid w:val="003A76F2"/>
    <w:rsid w:val="003A772B"/>
    <w:rsid w:val="003A7E80"/>
    <w:rsid w:val="003B014C"/>
    <w:rsid w:val="003B0648"/>
    <w:rsid w:val="003B0696"/>
    <w:rsid w:val="003B074B"/>
    <w:rsid w:val="003B111A"/>
    <w:rsid w:val="003B11DA"/>
    <w:rsid w:val="003B15EB"/>
    <w:rsid w:val="003B15FB"/>
    <w:rsid w:val="003B1BBD"/>
    <w:rsid w:val="003B1C02"/>
    <w:rsid w:val="003B1F91"/>
    <w:rsid w:val="003B239F"/>
    <w:rsid w:val="003B246B"/>
    <w:rsid w:val="003B27BC"/>
    <w:rsid w:val="003B2A30"/>
    <w:rsid w:val="003B3214"/>
    <w:rsid w:val="003B34E4"/>
    <w:rsid w:val="003B3A19"/>
    <w:rsid w:val="003B41C7"/>
    <w:rsid w:val="003B41E9"/>
    <w:rsid w:val="003B429A"/>
    <w:rsid w:val="003B534F"/>
    <w:rsid w:val="003B542C"/>
    <w:rsid w:val="003B54B2"/>
    <w:rsid w:val="003B5517"/>
    <w:rsid w:val="003B585F"/>
    <w:rsid w:val="003B5876"/>
    <w:rsid w:val="003B6213"/>
    <w:rsid w:val="003B6277"/>
    <w:rsid w:val="003B6656"/>
    <w:rsid w:val="003B6845"/>
    <w:rsid w:val="003B68A7"/>
    <w:rsid w:val="003B69E0"/>
    <w:rsid w:val="003B6C9E"/>
    <w:rsid w:val="003B6D4C"/>
    <w:rsid w:val="003B7134"/>
    <w:rsid w:val="003B74EA"/>
    <w:rsid w:val="003B75AE"/>
    <w:rsid w:val="003B7869"/>
    <w:rsid w:val="003B7B03"/>
    <w:rsid w:val="003B7D87"/>
    <w:rsid w:val="003B7DD4"/>
    <w:rsid w:val="003B7EDF"/>
    <w:rsid w:val="003C043D"/>
    <w:rsid w:val="003C0465"/>
    <w:rsid w:val="003C0697"/>
    <w:rsid w:val="003C08C5"/>
    <w:rsid w:val="003C0B31"/>
    <w:rsid w:val="003C0BAD"/>
    <w:rsid w:val="003C0F28"/>
    <w:rsid w:val="003C1140"/>
    <w:rsid w:val="003C1264"/>
    <w:rsid w:val="003C1598"/>
    <w:rsid w:val="003C1683"/>
    <w:rsid w:val="003C1C7F"/>
    <w:rsid w:val="003C1DE6"/>
    <w:rsid w:val="003C1FBA"/>
    <w:rsid w:val="003C207A"/>
    <w:rsid w:val="003C2093"/>
    <w:rsid w:val="003C20EE"/>
    <w:rsid w:val="003C22B6"/>
    <w:rsid w:val="003C2657"/>
    <w:rsid w:val="003C28DB"/>
    <w:rsid w:val="003C293F"/>
    <w:rsid w:val="003C2BB5"/>
    <w:rsid w:val="003C2D01"/>
    <w:rsid w:val="003C338B"/>
    <w:rsid w:val="003C35BB"/>
    <w:rsid w:val="003C3837"/>
    <w:rsid w:val="003C39F9"/>
    <w:rsid w:val="003C3DB1"/>
    <w:rsid w:val="003C42E1"/>
    <w:rsid w:val="003C4474"/>
    <w:rsid w:val="003C5277"/>
    <w:rsid w:val="003C5629"/>
    <w:rsid w:val="003C56C8"/>
    <w:rsid w:val="003C56FE"/>
    <w:rsid w:val="003C5F37"/>
    <w:rsid w:val="003C6314"/>
    <w:rsid w:val="003C6529"/>
    <w:rsid w:val="003C6593"/>
    <w:rsid w:val="003C666B"/>
    <w:rsid w:val="003C6C70"/>
    <w:rsid w:val="003C6EB8"/>
    <w:rsid w:val="003C7347"/>
    <w:rsid w:val="003C742A"/>
    <w:rsid w:val="003C78F0"/>
    <w:rsid w:val="003C797A"/>
    <w:rsid w:val="003C79A8"/>
    <w:rsid w:val="003C7D0D"/>
    <w:rsid w:val="003C7F46"/>
    <w:rsid w:val="003D0051"/>
    <w:rsid w:val="003D0077"/>
    <w:rsid w:val="003D057C"/>
    <w:rsid w:val="003D060C"/>
    <w:rsid w:val="003D0673"/>
    <w:rsid w:val="003D0B05"/>
    <w:rsid w:val="003D0C83"/>
    <w:rsid w:val="003D0CA6"/>
    <w:rsid w:val="003D141B"/>
    <w:rsid w:val="003D1500"/>
    <w:rsid w:val="003D1C58"/>
    <w:rsid w:val="003D2264"/>
    <w:rsid w:val="003D25D3"/>
    <w:rsid w:val="003D28F3"/>
    <w:rsid w:val="003D2B3F"/>
    <w:rsid w:val="003D2C5C"/>
    <w:rsid w:val="003D330C"/>
    <w:rsid w:val="003D3A31"/>
    <w:rsid w:val="003D3ABE"/>
    <w:rsid w:val="003D3B37"/>
    <w:rsid w:val="003D40F5"/>
    <w:rsid w:val="003D4193"/>
    <w:rsid w:val="003D4342"/>
    <w:rsid w:val="003D441C"/>
    <w:rsid w:val="003D4960"/>
    <w:rsid w:val="003D50A4"/>
    <w:rsid w:val="003D57D5"/>
    <w:rsid w:val="003D5801"/>
    <w:rsid w:val="003D5A8B"/>
    <w:rsid w:val="003D5F61"/>
    <w:rsid w:val="003D65A9"/>
    <w:rsid w:val="003D6645"/>
    <w:rsid w:val="003D6777"/>
    <w:rsid w:val="003D6A67"/>
    <w:rsid w:val="003D7418"/>
    <w:rsid w:val="003D7AD2"/>
    <w:rsid w:val="003D7E24"/>
    <w:rsid w:val="003E040E"/>
    <w:rsid w:val="003E0816"/>
    <w:rsid w:val="003E1187"/>
    <w:rsid w:val="003E11F3"/>
    <w:rsid w:val="003E1413"/>
    <w:rsid w:val="003E17CF"/>
    <w:rsid w:val="003E19A3"/>
    <w:rsid w:val="003E1A9A"/>
    <w:rsid w:val="003E1ADE"/>
    <w:rsid w:val="003E1D1F"/>
    <w:rsid w:val="003E2724"/>
    <w:rsid w:val="003E3392"/>
    <w:rsid w:val="003E3A3C"/>
    <w:rsid w:val="003E3C9A"/>
    <w:rsid w:val="003E3D8B"/>
    <w:rsid w:val="003E470B"/>
    <w:rsid w:val="003E4A49"/>
    <w:rsid w:val="003E4B20"/>
    <w:rsid w:val="003E51DB"/>
    <w:rsid w:val="003E570C"/>
    <w:rsid w:val="003E5F15"/>
    <w:rsid w:val="003E606F"/>
    <w:rsid w:val="003E60FD"/>
    <w:rsid w:val="003E6253"/>
    <w:rsid w:val="003E634B"/>
    <w:rsid w:val="003E646E"/>
    <w:rsid w:val="003E64DE"/>
    <w:rsid w:val="003E66E9"/>
    <w:rsid w:val="003E7225"/>
    <w:rsid w:val="003E72B4"/>
    <w:rsid w:val="003E76AF"/>
    <w:rsid w:val="003E76C1"/>
    <w:rsid w:val="003E7772"/>
    <w:rsid w:val="003E79A5"/>
    <w:rsid w:val="003E7A82"/>
    <w:rsid w:val="003E7BBF"/>
    <w:rsid w:val="003E7CEB"/>
    <w:rsid w:val="003E7F7A"/>
    <w:rsid w:val="003F02B0"/>
    <w:rsid w:val="003F0476"/>
    <w:rsid w:val="003F060B"/>
    <w:rsid w:val="003F0F7B"/>
    <w:rsid w:val="003F115B"/>
    <w:rsid w:val="003F1182"/>
    <w:rsid w:val="003F13AE"/>
    <w:rsid w:val="003F1AE9"/>
    <w:rsid w:val="003F2106"/>
    <w:rsid w:val="003F22BE"/>
    <w:rsid w:val="003F2301"/>
    <w:rsid w:val="003F242D"/>
    <w:rsid w:val="003F259F"/>
    <w:rsid w:val="003F2907"/>
    <w:rsid w:val="003F2B50"/>
    <w:rsid w:val="003F2E5E"/>
    <w:rsid w:val="003F3198"/>
    <w:rsid w:val="003F3287"/>
    <w:rsid w:val="003F38F4"/>
    <w:rsid w:val="003F484F"/>
    <w:rsid w:val="003F4A39"/>
    <w:rsid w:val="003F4EAA"/>
    <w:rsid w:val="003F561E"/>
    <w:rsid w:val="003F570A"/>
    <w:rsid w:val="003F5D7A"/>
    <w:rsid w:val="003F5F3B"/>
    <w:rsid w:val="003F60E8"/>
    <w:rsid w:val="003F6266"/>
    <w:rsid w:val="003F63D4"/>
    <w:rsid w:val="003F65A5"/>
    <w:rsid w:val="003F67B1"/>
    <w:rsid w:val="003F6A9B"/>
    <w:rsid w:val="003F6C2E"/>
    <w:rsid w:val="003F6C33"/>
    <w:rsid w:val="003F7034"/>
    <w:rsid w:val="003F7077"/>
    <w:rsid w:val="003F7234"/>
    <w:rsid w:val="003F725A"/>
    <w:rsid w:val="003F72A2"/>
    <w:rsid w:val="003F7446"/>
    <w:rsid w:val="003F7F2F"/>
    <w:rsid w:val="003F7FC0"/>
    <w:rsid w:val="00400777"/>
    <w:rsid w:val="004008B2"/>
    <w:rsid w:val="00400D2E"/>
    <w:rsid w:val="00400FB6"/>
    <w:rsid w:val="0040125C"/>
    <w:rsid w:val="004013AC"/>
    <w:rsid w:val="00401650"/>
    <w:rsid w:val="0040191C"/>
    <w:rsid w:val="00401BCF"/>
    <w:rsid w:val="004021F3"/>
    <w:rsid w:val="00402283"/>
    <w:rsid w:val="00402327"/>
    <w:rsid w:val="0040269B"/>
    <w:rsid w:val="00402AF5"/>
    <w:rsid w:val="00402B26"/>
    <w:rsid w:val="00402DF3"/>
    <w:rsid w:val="004032A7"/>
    <w:rsid w:val="004033E1"/>
    <w:rsid w:val="00403965"/>
    <w:rsid w:val="00403E71"/>
    <w:rsid w:val="00404567"/>
    <w:rsid w:val="00404846"/>
    <w:rsid w:val="00404CD0"/>
    <w:rsid w:val="00405583"/>
    <w:rsid w:val="004055FD"/>
    <w:rsid w:val="00405F0B"/>
    <w:rsid w:val="004063F4"/>
    <w:rsid w:val="004064F6"/>
    <w:rsid w:val="004068A0"/>
    <w:rsid w:val="00406992"/>
    <w:rsid w:val="00407546"/>
    <w:rsid w:val="00407ABF"/>
    <w:rsid w:val="004101E6"/>
    <w:rsid w:val="004108E3"/>
    <w:rsid w:val="00410B50"/>
    <w:rsid w:val="00410D71"/>
    <w:rsid w:val="00410F95"/>
    <w:rsid w:val="00411773"/>
    <w:rsid w:val="00411D41"/>
    <w:rsid w:val="00412345"/>
    <w:rsid w:val="00412754"/>
    <w:rsid w:val="00412A88"/>
    <w:rsid w:val="00412AE3"/>
    <w:rsid w:val="00412B82"/>
    <w:rsid w:val="00412D27"/>
    <w:rsid w:val="00412EEF"/>
    <w:rsid w:val="00412EF3"/>
    <w:rsid w:val="00413456"/>
    <w:rsid w:val="0041350D"/>
    <w:rsid w:val="00413531"/>
    <w:rsid w:val="00413C08"/>
    <w:rsid w:val="00413F6C"/>
    <w:rsid w:val="00413FB9"/>
    <w:rsid w:val="004143DC"/>
    <w:rsid w:val="00414528"/>
    <w:rsid w:val="004145B9"/>
    <w:rsid w:val="00414740"/>
    <w:rsid w:val="004150D1"/>
    <w:rsid w:val="00415247"/>
    <w:rsid w:val="004158FF"/>
    <w:rsid w:val="00415F48"/>
    <w:rsid w:val="004161A5"/>
    <w:rsid w:val="0041644D"/>
    <w:rsid w:val="00416752"/>
    <w:rsid w:val="00416847"/>
    <w:rsid w:val="004168A9"/>
    <w:rsid w:val="00416B7D"/>
    <w:rsid w:val="00416C43"/>
    <w:rsid w:val="00416FC8"/>
    <w:rsid w:val="0041700C"/>
    <w:rsid w:val="00417063"/>
    <w:rsid w:val="004170DF"/>
    <w:rsid w:val="004173B9"/>
    <w:rsid w:val="00417712"/>
    <w:rsid w:val="00417756"/>
    <w:rsid w:val="00417784"/>
    <w:rsid w:val="00417B14"/>
    <w:rsid w:val="00417C49"/>
    <w:rsid w:val="00417E9F"/>
    <w:rsid w:val="00420199"/>
    <w:rsid w:val="004202D4"/>
    <w:rsid w:val="00420D16"/>
    <w:rsid w:val="00420D88"/>
    <w:rsid w:val="004210F4"/>
    <w:rsid w:val="0042122F"/>
    <w:rsid w:val="004215B5"/>
    <w:rsid w:val="004216DA"/>
    <w:rsid w:val="00421B1A"/>
    <w:rsid w:val="00421B75"/>
    <w:rsid w:val="00421CF2"/>
    <w:rsid w:val="00421D03"/>
    <w:rsid w:val="00421EC4"/>
    <w:rsid w:val="004225F8"/>
    <w:rsid w:val="004226F3"/>
    <w:rsid w:val="00422BB1"/>
    <w:rsid w:val="00422DFA"/>
    <w:rsid w:val="00423842"/>
    <w:rsid w:val="00423BB0"/>
    <w:rsid w:val="00423E1F"/>
    <w:rsid w:val="00423E92"/>
    <w:rsid w:val="004242C3"/>
    <w:rsid w:val="0042445F"/>
    <w:rsid w:val="0042488C"/>
    <w:rsid w:val="0042499D"/>
    <w:rsid w:val="00424D2E"/>
    <w:rsid w:val="0042535B"/>
    <w:rsid w:val="0042556B"/>
    <w:rsid w:val="0042568D"/>
    <w:rsid w:val="0042585A"/>
    <w:rsid w:val="00425BBE"/>
    <w:rsid w:val="00425E20"/>
    <w:rsid w:val="00425E81"/>
    <w:rsid w:val="0042629D"/>
    <w:rsid w:val="0042682D"/>
    <w:rsid w:val="004268C0"/>
    <w:rsid w:val="00426B3B"/>
    <w:rsid w:val="00426B58"/>
    <w:rsid w:val="00426DA6"/>
    <w:rsid w:val="00426F19"/>
    <w:rsid w:val="00426F48"/>
    <w:rsid w:val="004276DE"/>
    <w:rsid w:val="00427B1E"/>
    <w:rsid w:val="00427C52"/>
    <w:rsid w:val="00427EED"/>
    <w:rsid w:val="0043018E"/>
    <w:rsid w:val="00430DB9"/>
    <w:rsid w:val="00430EA9"/>
    <w:rsid w:val="00431372"/>
    <w:rsid w:val="004317F6"/>
    <w:rsid w:val="0043184E"/>
    <w:rsid w:val="00431A35"/>
    <w:rsid w:val="0043217D"/>
    <w:rsid w:val="0043238E"/>
    <w:rsid w:val="00432425"/>
    <w:rsid w:val="00432678"/>
    <w:rsid w:val="00432853"/>
    <w:rsid w:val="00432DC4"/>
    <w:rsid w:val="00432E52"/>
    <w:rsid w:val="004331FE"/>
    <w:rsid w:val="0043359C"/>
    <w:rsid w:val="004337ED"/>
    <w:rsid w:val="004338C3"/>
    <w:rsid w:val="00433C0F"/>
    <w:rsid w:val="00433E5E"/>
    <w:rsid w:val="00433EFF"/>
    <w:rsid w:val="00433F7C"/>
    <w:rsid w:val="00434185"/>
    <w:rsid w:val="0043446A"/>
    <w:rsid w:val="004344D7"/>
    <w:rsid w:val="0043486C"/>
    <w:rsid w:val="00434AA9"/>
    <w:rsid w:val="00434CC4"/>
    <w:rsid w:val="00434D3F"/>
    <w:rsid w:val="00434DF4"/>
    <w:rsid w:val="004350B3"/>
    <w:rsid w:val="00435142"/>
    <w:rsid w:val="00435692"/>
    <w:rsid w:val="00436002"/>
    <w:rsid w:val="0043639A"/>
    <w:rsid w:val="00436478"/>
    <w:rsid w:val="00436535"/>
    <w:rsid w:val="004365A5"/>
    <w:rsid w:val="004371AE"/>
    <w:rsid w:val="00437370"/>
    <w:rsid w:val="00437379"/>
    <w:rsid w:val="00437507"/>
    <w:rsid w:val="00437DE5"/>
    <w:rsid w:val="004400C2"/>
    <w:rsid w:val="004403E2"/>
    <w:rsid w:val="00440494"/>
    <w:rsid w:val="00440756"/>
    <w:rsid w:val="00440AAC"/>
    <w:rsid w:val="0044110F"/>
    <w:rsid w:val="004414EA"/>
    <w:rsid w:val="004419B3"/>
    <w:rsid w:val="00441DEE"/>
    <w:rsid w:val="0044207D"/>
    <w:rsid w:val="00442114"/>
    <w:rsid w:val="00442244"/>
    <w:rsid w:val="00442374"/>
    <w:rsid w:val="00442C66"/>
    <w:rsid w:val="00443016"/>
    <w:rsid w:val="004431F0"/>
    <w:rsid w:val="00443333"/>
    <w:rsid w:val="004435B7"/>
    <w:rsid w:val="004437B3"/>
    <w:rsid w:val="00443954"/>
    <w:rsid w:val="00443D5D"/>
    <w:rsid w:val="00443DA8"/>
    <w:rsid w:val="00444142"/>
    <w:rsid w:val="0044472B"/>
    <w:rsid w:val="004448B0"/>
    <w:rsid w:val="00444A44"/>
    <w:rsid w:val="0044531C"/>
    <w:rsid w:val="004454BC"/>
    <w:rsid w:val="004458E3"/>
    <w:rsid w:val="00445C91"/>
    <w:rsid w:val="004461D1"/>
    <w:rsid w:val="004462ED"/>
    <w:rsid w:val="00446353"/>
    <w:rsid w:val="00446ABF"/>
    <w:rsid w:val="00446B30"/>
    <w:rsid w:val="00446B6E"/>
    <w:rsid w:val="00446C53"/>
    <w:rsid w:val="00447042"/>
    <w:rsid w:val="0044719C"/>
    <w:rsid w:val="00447299"/>
    <w:rsid w:val="00447583"/>
    <w:rsid w:val="004478CF"/>
    <w:rsid w:val="004479E8"/>
    <w:rsid w:val="00447A9E"/>
    <w:rsid w:val="00447AA9"/>
    <w:rsid w:val="004501BE"/>
    <w:rsid w:val="00450785"/>
    <w:rsid w:val="00450E67"/>
    <w:rsid w:val="0045107E"/>
    <w:rsid w:val="004510DD"/>
    <w:rsid w:val="00451F46"/>
    <w:rsid w:val="004521C9"/>
    <w:rsid w:val="004521E7"/>
    <w:rsid w:val="00452502"/>
    <w:rsid w:val="004526B9"/>
    <w:rsid w:val="0045296C"/>
    <w:rsid w:val="00452BD1"/>
    <w:rsid w:val="0045342F"/>
    <w:rsid w:val="00453488"/>
    <w:rsid w:val="0045369D"/>
    <w:rsid w:val="00453984"/>
    <w:rsid w:val="00453CBF"/>
    <w:rsid w:val="00453E5E"/>
    <w:rsid w:val="0045402F"/>
    <w:rsid w:val="004540B4"/>
    <w:rsid w:val="00454259"/>
    <w:rsid w:val="0045455B"/>
    <w:rsid w:val="0045499B"/>
    <w:rsid w:val="00454AD4"/>
    <w:rsid w:val="00454E74"/>
    <w:rsid w:val="00454E92"/>
    <w:rsid w:val="00454F8F"/>
    <w:rsid w:val="004559D9"/>
    <w:rsid w:val="004560C3"/>
    <w:rsid w:val="00456AB7"/>
    <w:rsid w:val="00456AC3"/>
    <w:rsid w:val="00456CCB"/>
    <w:rsid w:val="00456E04"/>
    <w:rsid w:val="00457125"/>
    <w:rsid w:val="00457723"/>
    <w:rsid w:val="0045791A"/>
    <w:rsid w:val="0045795B"/>
    <w:rsid w:val="00457C43"/>
    <w:rsid w:val="00457D17"/>
    <w:rsid w:val="004600DD"/>
    <w:rsid w:val="00460335"/>
    <w:rsid w:val="00460355"/>
    <w:rsid w:val="004605E8"/>
    <w:rsid w:val="004607B6"/>
    <w:rsid w:val="004608BE"/>
    <w:rsid w:val="004609C3"/>
    <w:rsid w:val="00461193"/>
    <w:rsid w:val="0046150A"/>
    <w:rsid w:val="00461549"/>
    <w:rsid w:val="004615A1"/>
    <w:rsid w:val="004616EE"/>
    <w:rsid w:val="004618D5"/>
    <w:rsid w:val="0046191B"/>
    <w:rsid w:val="00461A6B"/>
    <w:rsid w:val="00461C9D"/>
    <w:rsid w:val="00461DA2"/>
    <w:rsid w:val="00461E6D"/>
    <w:rsid w:val="004620E8"/>
    <w:rsid w:val="00462169"/>
    <w:rsid w:val="0046216C"/>
    <w:rsid w:val="00462595"/>
    <w:rsid w:val="004626A0"/>
    <w:rsid w:val="004627EA"/>
    <w:rsid w:val="0046295D"/>
    <w:rsid w:val="00462A02"/>
    <w:rsid w:val="00462A83"/>
    <w:rsid w:val="00462B71"/>
    <w:rsid w:val="00462F5D"/>
    <w:rsid w:val="00463225"/>
    <w:rsid w:val="00463588"/>
    <w:rsid w:val="00463A80"/>
    <w:rsid w:val="00463B5E"/>
    <w:rsid w:val="0046436A"/>
    <w:rsid w:val="004644E6"/>
    <w:rsid w:val="00464650"/>
    <w:rsid w:val="00464905"/>
    <w:rsid w:val="00464AC3"/>
    <w:rsid w:val="00464B75"/>
    <w:rsid w:val="00464BAD"/>
    <w:rsid w:val="0046506B"/>
    <w:rsid w:val="0046526F"/>
    <w:rsid w:val="004652EA"/>
    <w:rsid w:val="0046534F"/>
    <w:rsid w:val="004655A0"/>
    <w:rsid w:val="0046568B"/>
    <w:rsid w:val="004657BA"/>
    <w:rsid w:val="00465C18"/>
    <w:rsid w:val="00465C37"/>
    <w:rsid w:val="00465D96"/>
    <w:rsid w:val="0046606C"/>
    <w:rsid w:val="004662BA"/>
    <w:rsid w:val="0046651F"/>
    <w:rsid w:val="004666E1"/>
    <w:rsid w:val="004669DB"/>
    <w:rsid w:val="00466B74"/>
    <w:rsid w:val="00466B7B"/>
    <w:rsid w:val="00467467"/>
    <w:rsid w:val="004677E5"/>
    <w:rsid w:val="00467888"/>
    <w:rsid w:val="00467AF2"/>
    <w:rsid w:val="004705C8"/>
    <w:rsid w:val="00470DA0"/>
    <w:rsid w:val="00471269"/>
    <w:rsid w:val="00471286"/>
    <w:rsid w:val="0047137F"/>
    <w:rsid w:val="00471AA8"/>
    <w:rsid w:val="00471BC2"/>
    <w:rsid w:val="00471D3C"/>
    <w:rsid w:val="00471DB2"/>
    <w:rsid w:val="00471E0C"/>
    <w:rsid w:val="00471EEA"/>
    <w:rsid w:val="004721F0"/>
    <w:rsid w:val="00472255"/>
    <w:rsid w:val="00472748"/>
    <w:rsid w:val="00472909"/>
    <w:rsid w:val="00472DA8"/>
    <w:rsid w:val="00473178"/>
    <w:rsid w:val="004732CE"/>
    <w:rsid w:val="004736ED"/>
    <w:rsid w:val="0047381C"/>
    <w:rsid w:val="00473AF2"/>
    <w:rsid w:val="00473C29"/>
    <w:rsid w:val="00473C6C"/>
    <w:rsid w:val="0047469B"/>
    <w:rsid w:val="00474768"/>
    <w:rsid w:val="00474869"/>
    <w:rsid w:val="0047489F"/>
    <w:rsid w:val="00474BB6"/>
    <w:rsid w:val="00475756"/>
    <w:rsid w:val="00475773"/>
    <w:rsid w:val="00475B11"/>
    <w:rsid w:val="00475D1A"/>
    <w:rsid w:val="00475D98"/>
    <w:rsid w:val="00475E71"/>
    <w:rsid w:val="00475E72"/>
    <w:rsid w:val="00475ED8"/>
    <w:rsid w:val="004761C9"/>
    <w:rsid w:val="00476594"/>
    <w:rsid w:val="00476F0A"/>
    <w:rsid w:val="00477275"/>
    <w:rsid w:val="00477347"/>
    <w:rsid w:val="0047735C"/>
    <w:rsid w:val="00477400"/>
    <w:rsid w:val="004774B5"/>
    <w:rsid w:val="00477800"/>
    <w:rsid w:val="004802EF"/>
    <w:rsid w:val="00480347"/>
    <w:rsid w:val="00480B70"/>
    <w:rsid w:val="00480CA0"/>
    <w:rsid w:val="00480CDF"/>
    <w:rsid w:val="00480DDC"/>
    <w:rsid w:val="00481103"/>
    <w:rsid w:val="0048183C"/>
    <w:rsid w:val="004819BB"/>
    <w:rsid w:val="00481A6E"/>
    <w:rsid w:val="00481C42"/>
    <w:rsid w:val="00481F83"/>
    <w:rsid w:val="004828EA"/>
    <w:rsid w:val="004829F7"/>
    <w:rsid w:val="00483016"/>
    <w:rsid w:val="0048314A"/>
    <w:rsid w:val="00483181"/>
    <w:rsid w:val="0048326B"/>
    <w:rsid w:val="004836DD"/>
    <w:rsid w:val="00483769"/>
    <w:rsid w:val="00483D77"/>
    <w:rsid w:val="0048420E"/>
    <w:rsid w:val="004842BE"/>
    <w:rsid w:val="0048457D"/>
    <w:rsid w:val="00484956"/>
    <w:rsid w:val="00484A4E"/>
    <w:rsid w:val="00484AC2"/>
    <w:rsid w:val="00484DFB"/>
    <w:rsid w:val="00485120"/>
    <w:rsid w:val="004852AA"/>
    <w:rsid w:val="00485DD1"/>
    <w:rsid w:val="00485FAC"/>
    <w:rsid w:val="004862AB"/>
    <w:rsid w:val="00486376"/>
    <w:rsid w:val="00486474"/>
    <w:rsid w:val="004866AD"/>
    <w:rsid w:val="00486CF7"/>
    <w:rsid w:val="004872D8"/>
    <w:rsid w:val="004877FA"/>
    <w:rsid w:val="004879C5"/>
    <w:rsid w:val="00487A94"/>
    <w:rsid w:val="0049058D"/>
    <w:rsid w:val="0049066F"/>
    <w:rsid w:val="00490780"/>
    <w:rsid w:val="0049078A"/>
    <w:rsid w:val="00490A12"/>
    <w:rsid w:val="00490C51"/>
    <w:rsid w:val="00490CCE"/>
    <w:rsid w:val="00491001"/>
    <w:rsid w:val="004916E6"/>
    <w:rsid w:val="00491876"/>
    <w:rsid w:val="00491BB2"/>
    <w:rsid w:val="00492096"/>
    <w:rsid w:val="00492860"/>
    <w:rsid w:val="00492C42"/>
    <w:rsid w:val="00493141"/>
    <w:rsid w:val="004932AB"/>
    <w:rsid w:val="004933E8"/>
    <w:rsid w:val="004936C6"/>
    <w:rsid w:val="004938E7"/>
    <w:rsid w:val="0049393D"/>
    <w:rsid w:val="00493C1D"/>
    <w:rsid w:val="00493C47"/>
    <w:rsid w:val="00493C9E"/>
    <w:rsid w:val="00494037"/>
    <w:rsid w:val="00494772"/>
    <w:rsid w:val="00494844"/>
    <w:rsid w:val="0049506F"/>
    <w:rsid w:val="00495115"/>
    <w:rsid w:val="0049529E"/>
    <w:rsid w:val="004952DC"/>
    <w:rsid w:val="004954AE"/>
    <w:rsid w:val="004958E2"/>
    <w:rsid w:val="00495DE4"/>
    <w:rsid w:val="0049604D"/>
    <w:rsid w:val="004961CF"/>
    <w:rsid w:val="00496383"/>
    <w:rsid w:val="0049659C"/>
    <w:rsid w:val="004967F9"/>
    <w:rsid w:val="00496BA9"/>
    <w:rsid w:val="00496C7C"/>
    <w:rsid w:val="004970AC"/>
    <w:rsid w:val="00497488"/>
    <w:rsid w:val="00497A0C"/>
    <w:rsid w:val="004A026E"/>
    <w:rsid w:val="004A0656"/>
    <w:rsid w:val="004A0770"/>
    <w:rsid w:val="004A09CE"/>
    <w:rsid w:val="004A0C1E"/>
    <w:rsid w:val="004A0C9F"/>
    <w:rsid w:val="004A0E8B"/>
    <w:rsid w:val="004A12D3"/>
    <w:rsid w:val="004A12EA"/>
    <w:rsid w:val="004A1C00"/>
    <w:rsid w:val="004A1CF8"/>
    <w:rsid w:val="004A1D65"/>
    <w:rsid w:val="004A207D"/>
    <w:rsid w:val="004A2339"/>
    <w:rsid w:val="004A24B6"/>
    <w:rsid w:val="004A2A72"/>
    <w:rsid w:val="004A2CC8"/>
    <w:rsid w:val="004A35DF"/>
    <w:rsid w:val="004A36CB"/>
    <w:rsid w:val="004A383B"/>
    <w:rsid w:val="004A3846"/>
    <w:rsid w:val="004A39E2"/>
    <w:rsid w:val="004A3AFD"/>
    <w:rsid w:val="004A3B8B"/>
    <w:rsid w:val="004A3BA2"/>
    <w:rsid w:val="004A3BDC"/>
    <w:rsid w:val="004A3CB3"/>
    <w:rsid w:val="004A3D53"/>
    <w:rsid w:val="004A416C"/>
    <w:rsid w:val="004A4235"/>
    <w:rsid w:val="004A42FB"/>
    <w:rsid w:val="004A451B"/>
    <w:rsid w:val="004A4876"/>
    <w:rsid w:val="004A49A6"/>
    <w:rsid w:val="004A4A46"/>
    <w:rsid w:val="004A4CBF"/>
    <w:rsid w:val="004A4DD9"/>
    <w:rsid w:val="004A4E22"/>
    <w:rsid w:val="004A58FD"/>
    <w:rsid w:val="004A5DAB"/>
    <w:rsid w:val="004A61B2"/>
    <w:rsid w:val="004A6412"/>
    <w:rsid w:val="004A67F6"/>
    <w:rsid w:val="004A6A6C"/>
    <w:rsid w:val="004A6C57"/>
    <w:rsid w:val="004A6D8E"/>
    <w:rsid w:val="004A74CF"/>
    <w:rsid w:val="004A7C2C"/>
    <w:rsid w:val="004B03CE"/>
    <w:rsid w:val="004B04E4"/>
    <w:rsid w:val="004B0501"/>
    <w:rsid w:val="004B09BB"/>
    <w:rsid w:val="004B0A81"/>
    <w:rsid w:val="004B10FC"/>
    <w:rsid w:val="004B185F"/>
    <w:rsid w:val="004B1CB1"/>
    <w:rsid w:val="004B1FDB"/>
    <w:rsid w:val="004B277D"/>
    <w:rsid w:val="004B289E"/>
    <w:rsid w:val="004B2BF2"/>
    <w:rsid w:val="004B2D62"/>
    <w:rsid w:val="004B3321"/>
    <w:rsid w:val="004B332A"/>
    <w:rsid w:val="004B3B75"/>
    <w:rsid w:val="004B3D03"/>
    <w:rsid w:val="004B3DAE"/>
    <w:rsid w:val="004B3F5F"/>
    <w:rsid w:val="004B4259"/>
    <w:rsid w:val="004B449B"/>
    <w:rsid w:val="004B4631"/>
    <w:rsid w:val="004B46CD"/>
    <w:rsid w:val="004B4A46"/>
    <w:rsid w:val="004B4AED"/>
    <w:rsid w:val="004B5190"/>
    <w:rsid w:val="004B587A"/>
    <w:rsid w:val="004B5927"/>
    <w:rsid w:val="004B5BAB"/>
    <w:rsid w:val="004B5C2E"/>
    <w:rsid w:val="004B5DFD"/>
    <w:rsid w:val="004B5F17"/>
    <w:rsid w:val="004B62C4"/>
    <w:rsid w:val="004B6AF9"/>
    <w:rsid w:val="004B6F75"/>
    <w:rsid w:val="004B713E"/>
    <w:rsid w:val="004B739B"/>
    <w:rsid w:val="004B767C"/>
    <w:rsid w:val="004B77B6"/>
    <w:rsid w:val="004B7A99"/>
    <w:rsid w:val="004C0659"/>
    <w:rsid w:val="004C073C"/>
    <w:rsid w:val="004C0752"/>
    <w:rsid w:val="004C0F1A"/>
    <w:rsid w:val="004C10E6"/>
    <w:rsid w:val="004C12F1"/>
    <w:rsid w:val="004C1368"/>
    <w:rsid w:val="004C14E3"/>
    <w:rsid w:val="004C17AB"/>
    <w:rsid w:val="004C1DEA"/>
    <w:rsid w:val="004C1E57"/>
    <w:rsid w:val="004C20EC"/>
    <w:rsid w:val="004C2387"/>
    <w:rsid w:val="004C25A3"/>
    <w:rsid w:val="004C28A1"/>
    <w:rsid w:val="004C2B17"/>
    <w:rsid w:val="004C2BD2"/>
    <w:rsid w:val="004C2E9E"/>
    <w:rsid w:val="004C31B6"/>
    <w:rsid w:val="004C3742"/>
    <w:rsid w:val="004C3AED"/>
    <w:rsid w:val="004C3B71"/>
    <w:rsid w:val="004C47F3"/>
    <w:rsid w:val="004C4951"/>
    <w:rsid w:val="004C4F1F"/>
    <w:rsid w:val="004C4FDB"/>
    <w:rsid w:val="004C5138"/>
    <w:rsid w:val="004C525E"/>
    <w:rsid w:val="004C52BE"/>
    <w:rsid w:val="004C5A3F"/>
    <w:rsid w:val="004C6236"/>
    <w:rsid w:val="004C6914"/>
    <w:rsid w:val="004C69E8"/>
    <w:rsid w:val="004C6A88"/>
    <w:rsid w:val="004C6B00"/>
    <w:rsid w:val="004C6E10"/>
    <w:rsid w:val="004C72AA"/>
    <w:rsid w:val="004C75B0"/>
    <w:rsid w:val="004C7E4E"/>
    <w:rsid w:val="004D0158"/>
    <w:rsid w:val="004D06C2"/>
    <w:rsid w:val="004D0818"/>
    <w:rsid w:val="004D0ABE"/>
    <w:rsid w:val="004D0C79"/>
    <w:rsid w:val="004D101C"/>
    <w:rsid w:val="004D12A4"/>
    <w:rsid w:val="004D13BD"/>
    <w:rsid w:val="004D18FD"/>
    <w:rsid w:val="004D1B91"/>
    <w:rsid w:val="004D1EEA"/>
    <w:rsid w:val="004D2070"/>
    <w:rsid w:val="004D2167"/>
    <w:rsid w:val="004D2741"/>
    <w:rsid w:val="004D2902"/>
    <w:rsid w:val="004D292C"/>
    <w:rsid w:val="004D2BED"/>
    <w:rsid w:val="004D2DA5"/>
    <w:rsid w:val="004D2DAF"/>
    <w:rsid w:val="004D32B4"/>
    <w:rsid w:val="004D3952"/>
    <w:rsid w:val="004D39EC"/>
    <w:rsid w:val="004D3F65"/>
    <w:rsid w:val="004D4211"/>
    <w:rsid w:val="004D4490"/>
    <w:rsid w:val="004D4606"/>
    <w:rsid w:val="004D4BE7"/>
    <w:rsid w:val="004D502C"/>
    <w:rsid w:val="004D5094"/>
    <w:rsid w:val="004D51D1"/>
    <w:rsid w:val="004D55B6"/>
    <w:rsid w:val="004D596E"/>
    <w:rsid w:val="004D5A01"/>
    <w:rsid w:val="004D5B20"/>
    <w:rsid w:val="004D6019"/>
    <w:rsid w:val="004D6255"/>
    <w:rsid w:val="004D6534"/>
    <w:rsid w:val="004D67A0"/>
    <w:rsid w:val="004D6842"/>
    <w:rsid w:val="004D695B"/>
    <w:rsid w:val="004D6CC4"/>
    <w:rsid w:val="004D6DFF"/>
    <w:rsid w:val="004D75BD"/>
    <w:rsid w:val="004D7BFC"/>
    <w:rsid w:val="004D7CD5"/>
    <w:rsid w:val="004D7D92"/>
    <w:rsid w:val="004D7E6A"/>
    <w:rsid w:val="004D7F24"/>
    <w:rsid w:val="004E0507"/>
    <w:rsid w:val="004E0B60"/>
    <w:rsid w:val="004E0EDA"/>
    <w:rsid w:val="004E15CD"/>
    <w:rsid w:val="004E19A1"/>
    <w:rsid w:val="004E219F"/>
    <w:rsid w:val="004E23DD"/>
    <w:rsid w:val="004E23FA"/>
    <w:rsid w:val="004E2828"/>
    <w:rsid w:val="004E292D"/>
    <w:rsid w:val="004E2B05"/>
    <w:rsid w:val="004E2C4A"/>
    <w:rsid w:val="004E2C5D"/>
    <w:rsid w:val="004E2EC4"/>
    <w:rsid w:val="004E2F5B"/>
    <w:rsid w:val="004E3136"/>
    <w:rsid w:val="004E3385"/>
    <w:rsid w:val="004E3542"/>
    <w:rsid w:val="004E355D"/>
    <w:rsid w:val="004E36F2"/>
    <w:rsid w:val="004E3856"/>
    <w:rsid w:val="004E4392"/>
    <w:rsid w:val="004E43FF"/>
    <w:rsid w:val="004E4DCF"/>
    <w:rsid w:val="004E4F1F"/>
    <w:rsid w:val="004E52EB"/>
    <w:rsid w:val="004E569A"/>
    <w:rsid w:val="004E618E"/>
    <w:rsid w:val="004E66E0"/>
    <w:rsid w:val="004E66E7"/>
    <w:rsid w:val="004E67BF"/>
    <w:rsid w:val="004E6850"/>
    <w:rsid w:val="004E6B25"/>
    <w:rsid w:val="004E6BC2"/>
    <w:rsid w:val="004E6BC7"/>
    <w:rsid w:val="004E6BDA"/>
    <w:rsid w:val="004E758E"/>
    <w:rsid w:val="004E7A11"/>
    <w:rsid w:val="004E7AAB"/>
    <w:rsid w:val="004E7EF7"/>
    <w:rsid w:val="004E7F82"/>
    <w:rsid w:val="004F0CB0"/>
    <w:rsid w:val="004F0CB7"/>
    <w:rsid w:val="004F0D2D"/>
    <w:rsid w:val="004F0D91"/>
    <w:rsid w:val="004F1275"/>
    <w:rsid w:val="004F1527"/>
    <w:rsid w:val="004F1533"/>
    <w:rsid w:val="004F1611"/>
    <w:rsid w:val="004F178A"/>
    <w:rsid w:val="004F1AD0"/>
    <w:rsid w:val="004F1CE4"/>
    <w:rsid w:val="004F2166"/>
    <w:rsid w:val="004F2299"/>
    <w:rsid w:val="004F2600"/>
    <w:rsid w:val="004F2785"/>
    <w:rsid w:val="004F2FBA"/>
    <w:rsid w:val="004F3050"/>
    <w:rsid w:val="004F31AF"/>
    <w:rsid w:val="004F31E2"/>
    <w:rsid w:val="004F33D1"/>
    <w:rsid w:val="004F3791"/>
    <w:rsid w:val="004F3C26"/>
    <w:rsid w:val="004F4D4F"/>
    <w:rsid w:val="004F51A3"/>
    <w:rsid w:val="004F5240"/>
    <w:rsid w:val="004F54BA"/>
    <w:rsid w:val="004F5857"/>
    <w:rsid w:val="004F5DBD"/>
    <w:rsid w:val="004F6288"/>
    <w:rsid w:val="004F6445"/>
    <w:rsid w:val="004F66A5"/>
    <w:rsid w:val="004F6803"/>
    <w:rsid w:val="004F6B37"/>
    <w:rsid w:val="004F7271"/>
    <w:rsid w:val="004F79C8"/>
    <w:rsid w:val="004F7A81"/>
    <w:rsid w:val="004F7C69"/>
    <w:rsid w:val="004F7C75"/>
    <w:rsid w:val="0050015C"/>
    <w:rsid w:val="005001E1"/>
    <w:rsid w:val="00501AAC"/>
    <w:rsid w:val="00501C6F"/>
    <w:rsid w:val="00502019"/>
    <w:rsid w:val="005023D4"/>
    <w:rsid w:val="005023D7"/>
    <w:rsid w:val="0050248F"/>
    <w:rsid w:val="00502680"/>
    <w:rsid w:val="0050274D"/>
    <w:rsid w:val="0050304B"/>
    <w:rsid w:val="00503316"/>
    <w:rsid w:val="005033C8"/>
    <w:rsid w:val="005033DA"/>
    <w:rsid w:val="005038E9"/>
    <w:rsid w:val="00503974"/>
    <w:rsid w:val="00503ADE"/>
    <w:rsid w:val="00503CAE"/>
    <w:rsid w:val="0050415D"/>
    <w:rsid w:val="005041D9"/>
    <w:rsid w:val="005042CA"/>
    <w:rsid w:val="005042DB"/>
    <w:rsid w:val="005049C0"/>
    <w:rsid w:val="00504C7F"/>
    <w:rsid w:val="00504EAB"/>
    <w:rsid w:val="00505302"/>
    <w:rsid w:val="00505855"/>
    <w:rsid w:val="00505D9B"/>
    <w:rsid w:val="00506616"/>
    <w:rsid w:val="005069A8"/>
    <w:rsid w:val="005069E3"/>
    <w:rsid w:val="00507175"/>
    <w:rsid w:val="005073B0"/>
    <w:rsid w:val="00507467"/>
    <w:rsid w:val="005074A6"/>
    <w:rsid w:val="00507800"/>
    <w:rsid w:val="0050785D"/>
    <w:rsid w:val="00507EDF"/>
    <w:rsid w:val="00507F6C"/>
    <w:rsid w:val="00507FB7"/>
    <w:rsid w:val="00510098"/>
    <w:rsid w:val="005100FF"/>
    <w:rsid w:val="00510796"/>
    <w:rsid w:val="00510C00"/>
    <w:rsid w:val="00510C7A"/>
    <w:rsid w:val="00510FA0"/>
    <w:rsid w:val="00510FBE"/>
    <w:rsid w:val="005112D7"/>
    <w:rsid w:val="005113FE"/>
    <w:rsid w:val="00511519"/>
    <w:rsid w:val="00511576"/>
    <w:rsid w:val="00511A3C"/>
    <w:rsid w:val="00511BE4"/>
    <w:rsid w:val="00512095"/>
    <w:rsid w:val="005124A1"/>
    <w:rsid w:val="00512650"/>
    <w:rsid w:val="0051269B"/>
    <w:rsid w:val="0051293A"/>
    <w:rsid w:val="00512993"/>
    <w:rsid w:val="00512C84"/>
    <w:rsid w:val="00512DF4"/>
    <w:rsid w:val="00512DF8"/>
    <w:rsid w:val="005132E0"/>
    <w:rsid w:val="00513478"/>
    <w:rsid w:val="00513615"/>
    <w:rsid w:val="005138DA"/>
    <w:rsid w:val="00513CA5"/>
    <w:rsid w:val="00514430"/>
    <w:rsid w:val="00514C5A"/>
    <w:rsid w:val="00514D35"/>
    <w:rsid w:val="00514DE1"/>
    <w:rsid w:val="00514F47"/>
    <w:rsid w:val="00515107"/>
    <w:rsid w:val="0051547A"/>
    <w:rsid w:val="0051558D"/>
    <w:rsid w:val="005156FA"/>
    <w:rsid w:val="00515BC4"/>
    <w:rsid w:val="00515EFC"/>
    <w:rsid w:val="005164EF"/>
    <w:rsid w:val="005165A9"/>
    <w:rsid w:val="00516689"/>
    <w:rsid w:val="0051678A"/>
    <w:rsid w:val="00516AE5"/>
    <w:rsid w:val="00516FA4"/>
    <w:rsid w:val="005174E3"/>
    <w:rsid w:val="00517615"/>
    <w:rsid w:val="00517715"/>
    <w:rsid w:val="005178B6"/>
    <w:rsid w:val="005179E4"/>
    <w:rsid w:val="00517ACF"/>
    <w:rsid w:val="00517B16"/>
    <w:rsid w:val="00521327"/>
    <w:rsid w:val="00521616"/>
    <w:rsid w:val="005219BF"/>
    <w:rsid w:val="00521E0A"/>
    <w:rsid w:val="00521FAA"/>
    <w:rsid w:val="005227C1"/>
    <w:rsid w:val="00522803"/>
    <w:rsid w:val="00522931"/>
    <w:rsid w:val="00522A60"/>
    <w:rsid w:val="00522AFB"/>
    <w:rsid w:val="00522EB8"/>
    <w:rsid w:val="005230E9"/>
    <w:rsid w:val="005231EC"/>
    <w:rsid w:val="0052370D"/>
    <w:rsid w:val="005238C0"/>
    <w:rsid w:val="00523A5D"/>
    <w:rsid w:val="00523E65"/>
    <w:rsid w:val="00523F07"/>
    <w:rsid w:val="00523FD9"/>
    <w:rsid w:val="005242E9"/>
    <w:rsid w:val="00524405"/>
    <w:rsid w:val="0052445D"/>
    <w:rsid w:val="00524515"/>
    <w:rsid w:val="0052486B"/>
    <w:rsid w:val="00524B1E"/>
    <w:rsid w:val="00524B45"/>
    <w:rsid w:val="00524B88"/>
    <w:rsid w:val="00524D82"/>
    <w:rsid w:val="00524DF9"/>
    <w:rsid w:val="005252C9"/>
    <w:rsid w:val="00525379"/>
    <w:rsid w:val="00525623"/>
    <w:rsid w:val="00525D7E"/>
    <w:rsid w:val="00525FA2"/>
    <w:rsid w:val="005265A1"/>
    <w:rsid w:val="00526CDA"/>
    <w:rsid w:val="00526DD8"/>
    <w:rsid w:val="00526FBF"/>
    <w:rsid w:val="00527080"/>
    <w:rsid w:val="005271A8"/>
    <w:rsid w:val="00527781"/>
    <w:rsid w:val="00527CDC"/>
    <w:rsid w:val="00527DA0"/>
    <w:rsid w:val="00530014"/>
    <w:rsid w:val="0053004D"/>
    <w:rsid w:val="0053033E"/>
    <w:rsid w:val="00530506"/>
    <w:rsid w:val="00530880"/>
    <w:rsid w:val="005308B6"/>
    <w:rsid w:val="0053099D"/>
    <w:rsid w:val="0053106A"/>
    <w:rsid w:val="005311EF"/>
    <w:rsid w:val="005312D2"/>
    <w:rsid w:val="0053160A"/>
    <w:rsid w:val="00531942"/>
    <w:rsid w:val="00531D5F"/>
    <w:rsid w:val="00531DDB"/>
    <w:rsid w:val="00531E38"/>
    <w:rsid w:val="00531F5A"/>
    <w:rsid w:val="005321DD"/>
    <w:rsid w:val="00532755"/>
    <w:rsid w:val="005327A9"/>
    <w:rsid w:val="00532C7A"/>
    <w:rsid w:val="0053339A"/>
    <w:rsid w:val="00533667"/>
    <w:rsid w:val="00533F51"/>
    <w:rsid w:val="00533F90"/>
    <w:rsid w:val="0053419B"/>
    <w:rsid w:val="00534AD0"/>
    <w:rsid w:val="00534BA0"/>
    <w:rsid w:val="0053530B"/>
    <w:rsid w:val="005353A6"/>
    <w:rsid w:val="005355D3"/>
    <w:rsid w:val="00535707"/>
    <w:rsid w:val="00536D88"/>
    <w:rsid w:val="005370F9"/>
    <w:rsid w:val="00537102"/>
    <w:rsid w:val="005371FE"/>
    <w:rsid w:val="0053799B"/>
    <w:rsid w:val="00537A3D"/>
    <w:rsid w:val="00537C40"/>
    <w:rsid w:val="00540296"/>
    <w:rsid w:val="005402B9"/>
    <w:rsid w:val="005405D8"/>
    <w:rsid w:val="0054074C"/>
    <w:rsid w:val="00540787"/>
    <w:rsid w:val="00540DDA"/>
    <w:rsid w:val="00540E1C"/>
    <w:rsid w:val="00540FB7"/>
    <w:rsid w:val="00541033"/>
    <w:rsid w:val="005414F3"/>
    <w:rsid w:val="00541B31"/>
    <w:rsid w:val="00541B42"/>
    <w:rsid w:val="00541C60"/>
    <w:rsid w:val="00541F80"/>
    <w:rsid w:val="005420FF"/>
    <w:rsid w:val="00542697"/>
    <w:rsid w:val="00542D6B"/>
    <w:rsid w:val="00542D6F"/>
    <w:rsid w:val="00542F22"/>
    <w:rsid w:val="005436B0"/>
    <w:rsid w:val="00543CB4"/>
    <w:rsid w:val="005440E9"/>
    <w:rsid w:val="00544253"/>
    <w:rsid w:val="0054431D"/>
    <w:rsid w:val="005443E5"/>
    <w:rsid w:val="005447F6"/>
    <w:rsid w:val="00544996"/>
    <w:rsid w:val="00544C18"/>
    <w:rsid w:val="00544DEF"/>
    <w:rsid w:val="00544FE8"/>
    <w:rsid w:val="0054506B"/>
    <w:rsid w:val="00545361"/>
    <w:rsid w:val="005453FC"/>
    <w:rsid w:val="005454A3"/>
    <w:rsid w:val="00545989"/>
    <w:rsid w:val="00545B16"/>
    <w:rsid w:val="00545CF1"/>
    <w:rsid w:val="005460C6"/>
    <w:rsid w:val="0054614A"/>
    <w:rsid w:val="0054626E"/>
    <w:rsid w:val="00546312"/>
    <w:rsid w:val="00546586"/>
    <w:rsid w:val="005466B8"/>
    <w:rsid w:val="0054692F"/>
    <w:rsid w:val="00546F24"/>
    <w:rsid w:val="00547190"/>
    <w:rsid w:val="005474C4"/>
    <w:rsid w:val="005476BB"/>
    <w:rsid w:val="005477A7"/>
    <w:rsid w:val="00547851"/>
    <w:rsid w:val="00547BA1"/>
    <w:rsid w:val="00547EF6"/>
    <w:rsid w:val="00547FC6"/>
    <w:rsid w:val="00550956"/>
    <w:rsid w:val="00550A17"/>
    <w:rsid w:val="00550A48"/>
    <w:rsid w:val="00551356"/>
    <w:rsid w:val="0055172E"/>
    <w:rsid w:val="00551953"/>
    <w:rsid w:val="0055196E"/>
    <w:rsid w:val="00551AF7"/>
    <w:rsid w:val="00551C6D"/>
    <w:rsid w:val="00551C72"/>
    <w:rsid w:val="00551CCA"/>
    <w:rsid w:val="00551DED"/>
    <w:rsid w:val="00551E3D"/>
    <w:rsid w:val="00551EFE"/>
    <w:rsid w:val="00551F9D"/>
    <w:rsid w:val="0055206B"/>
    <w:rsid w:val="0055228A"/>
    <w:rsid w:val="00552557"/>
    <w:rsid w:val="00552583"/>
    <w:rsid w:val="00552BBE"/>
    <w:rsid w:val="005530D1"/>
    <w:rsid w:val="0055334B"/>
    <w:rsid w:val="0055365F"/>
    <w:rsid w:val="00553CAD"/>
    <w:rsid w:val="00553E30"/>
    <w:rsid w:val="005541D1"/>
    <w:rsid w:val="005542BE"/>
    <w:rsid w:val="0055458B"/>
    <w:rsid w:val="005546D5"/>
    <w:rsid w:val="0055511E"/>
    <w:rsid w:val="0055540E"/>
    <w:rsid w:val="00555422"/>
    <w:rsid w:val="00555B1E"/>
    <w:rsid w:val="00555D13"/>
    <w:rsid w:val="00556006"/>
    <w:rsid w:val="0055610D"/>
    <w:rsid w:val="005561C7"/>
    <w:rsid w:val="005567CE"/>
    <w:rsid w:val="00556F95"/>
    <w:rsid w:val="0055702C"/>
    <w:rsid w:val="0055709C"/>
    <w:rsid w:val="0055729E"/>
    <w:rsid w:val="005576A7"/>
    <w:rsid w:val="00560346"/>
    <w:rsid w:val="00560B28"/>
    <w:rsid w:val="00560C47"/>
    <w:rsid w:val="00560FAD"/>
    <w:rsid w:val="00560FEE"/>
    <w:rsid w:val="00561747"/>
    <w:rsid w:val="0056197B"/>
    <w:rsid w:val="005619E2"/>
    <w:rsid w:val="00561B21"/>
    <w:rsid w:val="00561D62"/>
    <w:rsid w:val="00561E5B"/>
    <w:rsid w:val="00562073"/>
    <w:rsid w:val="005623D7"/>
    <w:rsid w:val="0056256A"/>
    <w:rsid w:val="0056269E"/>
    <w:rsid w:val="00563168"/>
    <w:rsid w:val="005634F0"/>
    <w:rsid w:val="00563E3B"/>
    <w:rsid w:val="00563F19"/>
    <w:rsid w:val="00563F6B"/>
    <w:rsid w:val="00563FED"/>
    <w:rsid w:val="00564596"/>
    <w:rsid w:val="005648B5"/>
    <w:rsid w:val="00564F84"/>
    <w:rsid w:val="00565467"/>
    <w:rsid w:val="00565AAF"/>
    <w:rsid w:val="00565FFC"/>
    <w:rsid w:val="00566A24"/>
    <w:rsid w:val="00566CAC"/>
    <w:rsid w:val="00566FF0"/>
    <w:rsid w:val="0056722E"/>
    <w:rsid w:val="00567864"/>
    <w:rsid w:val="005702DF"/>
    <w:rsid w:val="00570403"/>
    <w:rsid w:val="005704E5"/>
    <w:rsid w:val="00570ADA"/>
    <w:rsid w:val="005713BC"/>
    <w:rsid w:val="005713C8"/>
    <w:rsid w:val="005715CF"/>
    <w:rsid w:val="00571653"/>
    <w:rsid w:val="00571660"/>
    <w:rsid w:val="005718B6"/>
    <w:rsid w:val="005719FE"/>
    <w:rsid w:val="00571D68"/>
    <w:rsid w:val="00571E3A"/>
    <w:rsid w:val="00571E5D"/>
    <w:rsid w:val="005720DA"/>
    <w:rsid w:val="0057224E"/>
    <w:rsid w:val="0057227C"/>
    <w:rsid w:val="00572895"/>
    <w:rsid w:val="00572933"/>
    <w:rsid w:val="00572BC5"/>
    <w:rsid w:val="005736DA"/>
    <w:rsid w:val="00573E05"/>
    <w:rsid w:val="00573F21"/>
    <w:rsid w:val="00574119"/>
    <w:rsid w:val="00574A0E"/>
    <w:rsid w:val="00574BDB"/>
    <w:rsid w:val="00574E72"/>
    <w:rsid w:val="0057529D"/>
    <w:rsid w:val="005754C1"/>
    <w:rsid w:val="0057590B"/>
    <w:rsid w:val="005765D2"/>
    <w:rsid w:val="00576A85"/>
    <w:rsid w:val="00576C3C"/>
    <w:rsid w:val="00576E76"/>
    <w:rsid w:val="00577B24"/>
    <w:rsid w:val="00577EC1"/>
    <w:rsid w:val="0058055E"/>
    <w:rsid w:val="00580744"/>
    <w:rsid w:val="005807E0"/>
    <w:rsid w:val="00580D0A"/>
    <w:rsid w:val="00581748"/>
    <w:rsid w:val="00581A27"/>
    <w:rsid w:val="00581AA9"/>
    <w:rsid w:val="00581F77"/>
    <w:rsid w:val="005820E5"/>
    <w:rsid w:val="00582208"/>
    <w:rsid w:val="005825E8"/>
    <w:rsid w:val="005825EA"/>
    <w:rsid w:val="00582A2D"/>
    <w:rsid w:val="00582A5A"/>
    <w:rsid w:val="00582B78"/>
    <w:rsid w:val="00583638"/>
    <w:rsid w:val="005837EE"/>
    <w:rsid w:val="00583B37"/>
    <w:rsid w:val="00583C54"/>
    <w:rsid w:val="00583CBE"/>
    <w:rsid w:val="00583D85"/>
    <w:rsid w:val="00583E56"/>
    <w:rsid w:val="0058407E"/>
    <w:rsid w:val="005840CC"/>
    <w:rsid w:val="00584358"/>
    <w:rsid w:val="00584598"/>
    <w:rsid w:val="0058486A"/>
    <w:rsid w:val="00584877"/>
    <w:rsid w:val="00584BC8"/>
    <w:rsid w:val="00584DF2"/>
    <w:rsid w:val="005852FC"/>
    <w:rsid w:val="0058531C"/>
    <w:rsid w:val="005858E1"/>
    <w:rsid w:val="00585A20"/>
    <w:rsid w:val="0058609D"/>
    <w:rsid w:val="005862BD"/>
    <w:rsid w:val="00586613"/>
    <w:rsid w:val="005866FD"/>
    <w:rsid w:val="0058689F"/>
    <w:rsid w:val="00586D73"/>
    <w:rsid w:val="00587282"/>
    <w:rsid w:val="005873FE"/>
    <w:rsid w:val="00587B03"/>
    <w:rsid w:val="00587B13"/>
    <w:rsid w:val="0059020C"/>
    <w:rsid w:val="00590C9F"/>
    <w:rsid w:val="00590ED5"/>
    <w:rsid w:val="00591367"/>
    <w:rsid w:val="005914E1"/>
    <w:rsid w:val="00591ACE"/>
    <w:rsid w:val="00591CDE"/>
    <w:rsid w:val="00591FCD"/>
    <w:rsid w:val="0059263C"/>
    <w:rsid w:val="005929A8"/>
    <w:rsid w:val="00592B79"/>
    <w:rsid w:val="0059308D"/>
    <w:rsid w:val="00593EF2"/>
    <w:rsid w:val="00594050"/>
    <w:rsid w:val="005940BA"/>
    <w:rsid w:val="0059431E"/>
    <w:rsid w:val="00594428"/>
    <w:rsid w:val="00594F3C"/>
    <w:rsid w:val="00595484"/>
    <w:rsid w:val="0059553C"/>
    <w:rsid w:val="00595F4B"/>
    <w:rsid w:val="00596460"/>
    <w:rsid w:val="005964CE"/>
    <w:rsid w:val="005968A8"/>
    <w:rsid w:val="0059693B"/>
    <w:rsid w:val="00596C3A"/>
    <w:rsid w:val="00596FAD"/>
    <w:rsid w:val="0059766E"/>
    <w:rsid w:val="00597A2D"/>
    <w:rsid w:val="00597DC2"/>
    <w:rsid w:val="005A0426"/>
    <w:rsid w:val="005A13CE"/>
    <w:rsid w:val="005A1692"/>
    <w:rsid w:val="005A1746"/>
    <w:rsid w:val="005A19E5"/>
    <w:rsid w:val="005A1D26"/>
    <w:rsid w:val="005A2154"/>
    <w:rsid w:val="005A271A"/>
    <w:rsid w:val="005A280D"/>
    <w:rsid w:val="005A2A6A"/>
    <w:rsid w:val="005A2DD1"/>
    <w:rsid w:val="005A2F98"/>
    <w:rsid w:val="005A32B1"/>
    <w:rsid w:val="005A3528"/>
    <w:rsid w:val="005A373B"/>
    <w:rsid w:val="005A3868"/>
    <w:rsid w:val="005A3E9B"/>
    <w:rsid w:val="005A3F68"/>
    <w:rsid w:val="005A41E3"/>
    <w:rsid w:val="005A4205"/>
    <w:rsid w:val="005A43F1"/>
    <w:rsid w:val="005A4506"/>
    <w:rsid w:val="005A4D9A"/>
    <w:rsid w:val="005A52BA"/>
    <w:rsid w:val="005A549B"/>
    <w:rsid w:val="005A5670"/>
    <w:rsid w:val="005A5754"/>
    <w:rsid w:val="005A57B8"/>
    <w:rsid w:val="005A5A3F"/>
    <w:rsid w:val="005A5B9B"/>
    <w:rsid w:val="005A5D09"/>
    <w:rsid w:val="005A63D5"/>
    <w:rsid w:val="005A63E7"/>
    <w:rsid w:val="005A651C"/>
    <w:rsid w:val="005A65E3"/>
    <w:rsid w:val="005A6990"/>
    <w:rsid w:val="005A6CD4"/>
    <w:rsid w:val="005A6E70"/>
    <w:rsid w:val="005A6FDD"/>
    <w:rsid w:val="005A7782"/>
    <w:rsid w:val="005A7C10"/>
    <w:rsid w:val="005A7D17"/>
    <w:rsid w:val="005B0336"/>
    <w:rsid w:val="005B0918"/>
    <w:rsid w:val="005B1226"/>
    <w:rsid w:val="005B12D0"/>
    <w:rsid w:val="005B1359"/>
    <w:rsid w:val="005B13CC"/>
    <w:rsid w:val="005B1AC5"/>
    <w:rsid w:val="005B1EC1"/>
    <w:rsid w:val="005B20AE"/>
    <w:rsid w:val="005B2175"/>
    <w:rsid w:val="005B230D"/>
    <w:rsid w:val="005B27DB"/>
    <w:rsid w:val="005B2812"/>
    <w:rsid w:val="005B2838"/>
    <w:rsid w:val="005B2DEC"/>
    <w:rsid w:val="005B312A"/>
    <w:rsid w:val="005B3302"/>
    <w:rsid w:val="005B3438"/>
    <w:rsid w:val="005B38D0"/>
    <w:rsid w:val="005B4230"/>
    <w:rsid w:val="005B465C"/>
    <w:rsid w:val="005B49E2"/>
    <w:rsid w:val="005B4BC1"/>
    <w:rsid w:val="005B50D4"/>
    <w:rsid w:val="005B5400"/>
    <w:rsid w:val="005B57C5"/>
    <w:rsid w:val="005B5A6B"/>
    <w:rsid w:val="005B5A8D"/>
    <w:rsid w:val="005B5D19"/>
    <w:rsid w:val="005B5EA0"/>
    <w:rsid w:val="005B6206"/>
    <w:rsid w:val="005B6947"/>
    <w:rsid w:val="005B6BC0"/>
    <w:rsid w:val="005B718A"/>
    <w:rsid w:val="005B72F5"/>
    <w:rsid w:val="005B7708"/>
    <w:rsid w:val="005B79F7"/>
    <w:rsid w:val="005B7B65"/>
    <w:rsid w:val="005B7E5D"/>
    <w:rsid w:val="005B7ECC"/>
    <w:rsid w:val="005C01F4"/>
    <w:rsid w:val="005C02FA"/>
    <w:rsid w:val="005C03DA"/>
    <w:rsid w:val="005C047C"/>
    <w:rsid w:val="005C04B3"/>
    <w:rsid w:val="005C05AF"/>
    <w:rsid w:val="005C06F7"/>
    <w:rsid w:val="005C0A96"/>
    <w:rsid w:val="005C0B2C"/>
    <w:rsid w:val="005C0CC1"/>
    <w:rsid w:val="005C1111"/>
    <w:rsid w:val="005C134E"/>
    <w:rsid w:val="005C159A"/>
    <w:rsid w:val="005C1F09"/>
    <w:rsid w:val="005C234D"/>
    <w:rsid w:val="005C2AC6"/>
    <w:rsid w:val="005C2B5E"/>
    <w:rsid w:val="005C2F69"/>
    <w:rsid w:val="005C33CF"/>
    <w:rsid w:val="005C33D5"/>
    <w:rsid w:val="005C43CA"/>
    <w:rsid w:val="005C4767"/>
    <w:rsid w:val="005C4BB7"/>
    <w:rsid w:val="005C5028"/>
    <w:rsid w:val="005C5190"/>
    <w:rsid w:val="005C5208"/>
    <w:rsid w:val="005C5237"/>
    <w:rsid w:val="005C5430"/>
    <w:rsid w:val="005C5703"/>
    <w:rsid w:val="005C5BAF"/>
    <w:rsid w:val="005C5C71"/>
    <w:rsid w:val="005C60E8"/>
    <w:rsid w:val="005C61E3"/>
    <w:rsid w:val="005C6955"/>
    <w:rsid w:val="005C6A2B"/>
    <w:rsid w:val="005C6FD9"/>
    <w:rsid w:val="005C7035"/>
    <w:rsid w:val="005C7BFE"/>
    <w:rsid w:val="005C7DD5"/>
    <w:rsid w:val="005D0216"/>
    <w:rsid w:val="005D0399"/>
    <w:rsid w:val="005D03F7"/>
    <w:rsid w:val="005D0422"/>
    <w:rsid w:val="005D0734"/>
    <w:rsid w:val="005D09A9"/>
    <w:rsid w:val="005D0B85"/>
    <w:rsid w:val="005D10E7"/>
    <w:rsid w:val="005D1A77"/>
    <w:rsid w:val="005D1B92"/>
    <w:rsid w:val="005D1BE1"/>
    <w:rsid w:val="005D1DF9"/>
    <w:rsid w:val="005D219B"/>
    <w:rsid w:val="005D21B4"/>
    <w:rsid w:val="005D295E"/>
    <w:rsid w:val="005D3006"/>
    <w:rsid w:val="005D33DC"/>
    <w:rsid w:val="005D3407"/>
    <w:rsid w:val="005D3457"/>
    <w:rsid w:val="005D347F"/>
    <w:rsid w:val="005D36AA"/>
    <w:rsid w:val="005D3706"/>
    <w:rsid w:val="005D3931"/>
    <w:rsid w:val="005D417A"/>
    <w:rsid w:val="005D41D1"/>
    <w:rsid w:val="005D4328"/>
    <w:rsid w:val="005D466A"/>
    <w:rsid w:val="005D4996"/>
    <w:rsid w:val="005D57BF"/>
    <w:rsid w:val="005D5F36"/>
    <w:rsid w:val="005D66FF"/>
    <w:rsid w:val="005D677A"/>
    <w:rsid w:val="005D687D"/>
    <w:rsid w:val="005D6962"/>
    <w:rsid w:val="005D6998"/>
    <w:rsid w:val="005D7163"/>
    <w:rsid w:val="005D72ED"/>
    <w:rsid w:val="005D7332"/>
    <w:rsid w:val="005D7608"/>
    <w:rsid w:val="005D76B5"/>
    <w:rsid w:val="005D76EA"/>
    <w:rsid w:val="005D7CF0"/>
    <w:rsid w:val="005D7D8D"/>
    <w:rsid w:val="005D7F06"/>
    <w:rsid w:val="005E0687"/>
    <w:rsid w:val="005E09C2"/>
    <w:rsid w:val="005E1434"/>
    <w:rsid w:val="005E158D"/>
    <w:rsid w:val="005E1C41"/>
    <w:rsid w:val="005E1FA0"/>
    <w:rsid w:val="005E22B7"/>
    <w:rsid w:val="005E24AB"/>
    <w:rsid w:val="005E268F"/>
    <w:rsid w:val="005E2897"/>
    <w:rsid w:val="005E3732"/>
    <w:rsid w:val="005E385D"/>
    <w:rsid w:val="005E3880"/>
    <w:rsid w:val="005E3CBF"/>
    <w:rsid w:val="005E3EB2"/>
    <w:rsid w:val="005E3F53"/>
    <w:rsid w:val="005E428F"/>
    <w:rsid w:val="005E4CF1"/>
    <w:rsid w:val="005E4F0D"/>
    <w:rsid w:val="005E558A"/>
    <w:rsid w:val="005E62DF"/>
    <w:rsid w:val="005E66C8"/>
    <w:rsid w:val="005E67D2"/>
    <w:rsid w:val="005E6929"/>
    <w:rsid w:val="005E6A81"/>
    <w:rsid w:val="005E6F66"/>
    <w:rsid w:val="005E71E7"/>
    <w:rsid w:val="005E73A3"/>
    <w:rsid w:val="005E7473"/>
    <w:rsid w:val="005E782D"/>
    <w:rsid w:val="005E78B2"/>
    <w:rsid w:val="005E78C5"/>
    <w:rsid w:val="005E7B7A"/>
    <w:rsid w:val="005F01BC"/>
    <w:rsid w:val="005F04F1"/>
    <w:rsid w:val="005F0519"/>
    <w:rsid w:val="005F0993"/>
    <w:rsid w:val="005F0AB8"/>
    <w:rsid w:val="005F10A2"/>
    <w:rsid w:val="005F1304"/>
    <w:rsid w:val="005F159F"/>
    <w:rsid w:val="005F1C20"/>
    <w:rsid w:val="005F1D79"/>
    <w:rsid w:val="005F2318"/>
    <w:rsid w:val="005F26DB"/>
    <w:rsid w:val="005F270D"/>
    <w:rsid w:val="005F2768"/>
    <w:rsid w:val="005F2B03"/>
    <w:rsid w:val="005F2F2C"/>
    <w:rsid w:val="005F2FFC"/>
    <w:rsid w:val="005F32ED"/>
    <w:rsid w:val="005F3592"/>
    <w:rsid w:val="005F3BD8"/>
    <w:rsid w:val="005F3E7B"/>
    <w:rsid w:val="005F419A"/>
    <w:rsid w:val="005F4879"/>
    <w:rsid w:val="005F49D5"/>
    <w:rsid w:val="005F4CEC"/>
    <w:rsid w:val="005F4D7D"/>
    <w:rsid w:val="005F4E42"/>
    <w:rsid w:val="005F5172"/>
    <w:rsid w:val="005F528D"/>
    <w:rsid w:val="005F5799"/>
    <w:rsid w:val="005F5A25"/>
    <w:rsid w:val="005F5D92"/>
    <w:rsid w:val="005F5D96"/>
    <w:rsid w:val="005F5D9A"/>
    <w:rsid w:val="005F6060"/>
    <w:rsid w:val="005F6FFA"/>
    <w:rsid w:val="005F7094"/>
    <w:rsid w:val="005F7228"/>
    <w:rsid w:val="005F7A36"/>
    <w:rsid w:val="005F7E6A"/>
    <w:rsid w:val="005F7F5E"/>
    <w:rsid w:val="006000AE"/>
    <w:rsid w:val="006002BF"/>
    <w:rsid w:val="00600634"/>
    <w:rsid w:val="0060081C"/>
    <w:rsid w:val="006008A2"/>
    <w:rsid w:val="00600C94"/>
    <w:rsid w:val="006012DE"/>
    <w:rsid w:val="00601593"/>
    <w:rsid w:val="00601616"/>
    <w:rsid w:val="006016A8"/>
    <w:rsid w:val="006027C6"/>
    <w:rsid w:val="006028FC"/>
    <w:rsid w:val="00602BDB"/>
    <w:rsid w:val="00602D42"/>
    <w:rsid w:val="0060331C"/>
    <w:rsid w:val="00603723"/>
    <w:rsid w:val="00603C8D"/>
    <w:rsid w:val="00603CD2"/>
    <w:rsid w:val="0060405A"/>
    <w:rsid w:val="006049E0"/>
    <w:rsid w:val="00604CF6"/>
    <w:rsid w:val="00604E06"/>
    <w:rsid w:val="00604EB6"/>
    <w:rsid w:val="006056C0"/>
    <w:rsid w:val="0060581D"/>
    <w:rsid w:val="00605844"/>
    <w:rsid w:val="00605A52"/>
    <w:rsid w:val="00605B7A"/>
    <w:rsid w:val="00605EB6"/>
    <w:rsid w:val="0060615D"/>
    <w:rsid w:val="00606216"/>
    <w:rsid w:val="0060643D"/>
    <w:rsid w:val="006066CA"/>
    <w:rsid w:val="006067DD"/>
    <w:rsid w:val="0060698B"/>
    <w:rsid w:val="006069A3"/>
    <w:rsid w:val="00606A20"/>
    <w:rsid w:val="00606B6F"/>
    <w:rsid w:val="00606C6A"/>
    <w:rsid w:val="00606CDF"/>
    <w:rsid w:val="00606FC8"/>
    <w:rsid w:val="006078A2"/>
    <w:rsid w:val="00607F1C"/>
    <w:rsid w:val="00607F1F"/>
    <w:rsid w:val="006101F1"/>
    <w:rsid w:val="006102CB"/>
    <w:rsid w:val="0061077C"/>
    <w:rsid w:val="00610A49"/>
    <w:rsid w:val="00611185"/>
    <w:rsid w:val="00611649"/>
    <w:rsid w:val="00611E9D"/>
    <w:rsid w:val="00611FDB"/>
    <w:rsid w:val="00612213"/>
    <w:rsid w:val="0061257F"/>
    <w:rsid w:val="00612A1B"/>
    <w:rsid w:val="00612A2F"/>
    <w:rsid w:val="00613289"/>
    <w:rsid w:val="00613565"/>
    <w:rsid w:val="00613AC8"/>
    <w:rsid w:val="00614886"/>
    <w:rsid w:val="00614A8E"/>
    <w:rsid w:val="00614D6F"/>
    <w:rsid w:val="00614FDF"/>
    <w:rsid w:val="006151D6"/>
    <w:rsid w:val="00615C4F"/>
    <w:rsid w:val="00615E66"/>
    <w:rsid w:val="00615FD0"/>
    <w:rsid w:val="00616408"/>
    <w:rsid w:val="00616809"/>
    <w:rsid w:val="00616C4E"/>
    <w:rsid w:val="00616DF5"/>
    <w:rsid w:val="00616E93"/>
    <w:rsid w:val="006170A6"/>
    <w:rsid w:val="00617E7E"/>
    <w:rsid w:val="00617F74"/>
    <w:rsid w:val="006207E4"/>
    <w:rsid w:val="00620892"/>
    <w:rsid w:val="00620CC1"/>
    <w:rsid w:val="00620CFA"/>
    <w:rsid w:val="00620ECD"/>
    <w:rsid w:val="006215A9"/>
    <w:rsid w:val="00621796"/>
    <w:rsid w:val="00621C87"/>
    <w:rsid w:val="00621E26"/>
    <w:rsid w:val="00622302"/>
    <w:rsid w:val="006225B1"/>
    <w:rsid w:val="00623195"/>
    <w:rsid w:val="0062356B"/>
    <w:rsid w:val="00623898"/>
    <w:rsid w:val="00623CF2"/>
    <w:rsid w:val="00623D9F"/>
    <w:rsid w:val="00623ED0"/>
    <w:rsid w:val="006240E7"/>
    <w:rsid w:val="00624189"/>
    <w:rsid w:val="006243AE"/>
    <w:rsid w:val="006244EF"/>
    <w:rsid w:val="006248D0"/>
    <w:rsid w:val="006248EF"/>
    <w:rsid w:val="00624D3E"/>
    <w:rsid w:val="00624E5C"/>
    <w:rsid w:val="006251D3"/>
    <w:rsid w:val="0062544D"/>
    <w:rsid w:val="006257DA"/>
    <w:rsid w:val="006259BB"/>
    <w:rsid w:val="006259D9"/>
    <w:rsid w:val="00625A21"/>
    <w:rsid w:val="00625A5E"/>
    <w:rsid w:val="00625ADD"/>
    <w:rsid w:val="00625CA9"/>
    <w:rsid w:val="006264E8"/>
    <w:rsid w:val="0062657D"/>
    <w:rsid w:val="00626B51"/>
    <w:rsid w:val="00626F4D"/>
    <w:rsid w:val="0062742E"/>
    <w:rsid w:val="00627DA6"/>
    <w:rsid w:val="006303BA"/>
    <w:rsid w:val="00630573"/>
    <w:rsid w:val="00630664"/>
    <w:rsid w:val="006306A1"/>
    <w:rsid w:val="00630961"/>
    <w:rsid w:val="006309E6"/>
    <w:rsid w:val="00630CF7"/>
    <w:rsid w:val="0063155C"/>
    <w:rsid w:val="0063196A"/>
    <w:rsid w:val="00631DFD"/>
    <w:rsid w:val="00632015"/>
    <w:rsid w:val="006321A8"/>
    <w:rsid w:val="006327C3"/>
    <w:rsid w:val="00632944"/>
    <w:rsid w:val="00632D6C"/>
    <w:rsid w:val="006331FF"/>
    <w:rsid w:val="006333CD"/>
    <w:rsid w:val="006333E1"/>
    <w:rsid w:val="00633AD7"/>
    <w:rsid w:val="00633B01"/>
    <w:rsid w:val="00633E27"/>
    <w:rsid w:val="0063419D"/>
    <w:rsid w:val="006350C1"/>
    <w:rsid w:val="006350D5"/>
    <w:rsid w:val="006353D5"/>
    <w:rsid w:val="00635667"/>
    <w:rsid w:val="006356C2"/>
    <w:rsid w:val="00635F61"/>
    <w:rsid w:val="006368FC"/>
    <w:rsid w:val="0063705B"/>
    <w:rsid w:val="00637498"/>
    <w:rsid w:val="0063761E"/>
    <w:rsid w:val="0063769E"/>
    <w:rsid w:val="00637856"/>
    <w:rsid w:val="006379A2"/>
    <w:rsid w:val="00637A27"/>
    <w:rsid w:val="00637BF3"/>
    <w:rsid w:val="00640230"/>
    <w:rsid w:val="00640826"/>
    <w:rsid w:val="006409F8"/>
    <w:rsid w:val="00640A1C"/>
    <w:rsid w:val="00640CF8"/>
    <w:rsid w:val="00640EC6"/>
    <w:rsid w:val="00640F31"/>
    <w:rsid w:val="00640F9D"/>
    <w:rsid w:val="00641246"/>
    <w:rsid w:val="006413E9"/>
    <w:rsid w:val="00641456"/>
    <w:rsid w:val="0064182A"/>
    <w:rsid w:val="00641867"/>
    <w:rsid w:val="00641A93"/>
    <w:rsid w:val="00641E8E"/>
    <w:rsid w:val="00641EE9"/>
    <w:rsid w:val="00641F6D"/>
    <w:rsid w:val="00642444"/>
    <w:rsid w:val="006427A2"/>
    <w:rsid w:val="00642B67"/>
    <w:rsid w:val="00642B6B"/>
    <w:rsid w:val="00642E51"/>
    <w:rsid w:val="00643E9E"/>
    <w:rsid w:val="00643FF8"/>
    <w:rsid w:val="0064450B"/>
    <w:rsid w:val="0064453F"/>
    <w:rsid w:val="0064474D"/>
    <w:rsid w:val="00644851"/>
    <w:rsid w:val="00644A62"/>
    <w:rsid w:val="006450B3"/>
    <w:rsid w:val="0064540E"/>
    <w:rsid w:val="00646178"/>
    <w:rsid w:val="0064650A"/>
    <w:rsid w:val="00646579"/>
    <w:rsid w:val="00646652"/>
    <w:rsid w:val="00646A7F"/>
    <w:rsid w:val="00646CAE"/>
    <w:rsid w:val="00646D4A"/>
    <w:rsid w:val="006473DE"/>
    <w:rsid w:val="00647618"/>
    <w:rsid w:val="00647853"/>
    <w:rsid w:val="00647A8B"/>
    <w:rsid w:val="00647AB3"/>
    <w:rsid w:val="006502E1"/>
    <w:rsid w:val="006503AF"/>
    <w:rsid w:val="0065057C"/>
    <w:rsid w:val="00650A32"/>
    <w:rsid w:val="00650BE8"/>
    <w:rsid w:val="00651046"/>
    <w:rsid w:val="0065156E"/>
    <w:rsid w:val="0065179A"/>
    <w:rsid w:val="006518ED"/>
    <w:rsid w:val="00651947"/>
    <w:rsid w:val="00651BCE"/>
    <w:rsid w:val="0065341B"/>
    <w:rsid w:val="00653531"/>
    <w:rsid w:val="006536CC"/>
    <w:rsid w:val="006539AB"/>
    <w:rsid w:val="00653A76"/>
    <w:rsid w:val="00653F52"/>
    <w:rsid w:val="00653FC2"/>
    <w:rsid w:val="006540EB"/>
    <w:rsid w:val="006541AF"/>
    <w:rsid w:val="006544D5"/>
    <w:rsid w:val="00654789"/>
    <w:rsid w:val="006547AA"/>
    <w:rsid w:val="00654895"/>
    <w:rsid w:val="0065491B"/>
    <w:rsid w:val="0065495A"/>
    <w:rsid w:val="00654D91"/>
    <w:rsid w:val="00654F70"/>
    <w:rsid w:val="0065541B"/>
    <w:rsid w:val="00655869"/>
    <w:rsid w:val="00655AFB"/>
    <w:rsid w:val="00655B34"/>
    <w:rsid w:val="00655B65"/>
    <w:rsid w:val="00655F2E"/>
    <w:rsid w:val="006565C1"/>
    <w:rsid w:val="006568F1"/>
    <w:rsid w:val="006569C7"/>
    <w:rsid w:val="006572B4"/>
    <w:rsid w:val="006573A0"/>
    <w:rsid w:val="00657539"/>
    <w:rsid w:val="0065787A"/>
    <w:rsid w:val="00657EE4"/>
    <w:rsid w:val="00657FF6"/>
    <w:rsid w:val="00660613"/>
    <w:rsid w:val="006607FC"/>
    <w:rsid w:val="00660881"/>
    <w:rsid w:val="00660A95"/>
    <w:rsid w:val="00660BD9"/>
    <w:rsid w:val="00661111"/>
    <w:rsid w:val="00661184"/>
    <w:rsid w:val="00661318"/>
    <w:rsid w:val="00661A80"/>
    <w:rsid w:val="006620DB"/>
    <w:rsid w:val="00662201"/>
    <w:rsid w:val="00662297"/>
    <w:rsid w:val="006622DC"/>
    <w:rsid w:val="006624B1"/>
    <w:rsid w:val="006624F6"/>
    <w:rsid w:val="006625DA"/>
    <w:rsid w:val="006629B6"/>
    <w:rsid w:val="00662B6F"/>
    <w:rsid w:val="00662D54"/>
    <w:rsid w:val="00662E31"/>
    <w:rsid w:val="00662F43"/>
    <w:rsid w:val="006632DE"/>
    <w:rsid w:val="00663872"/>
    <w:rsid w:val="00663A4B"/>
    <w:rsid w:val="0066428A"/>
    <w:rsid w:val="0066457B"/>
    <w:rsid w:val="006646C2"/>
    <w:rsid w:val="006648B4"/>
    <w:rsid w:val="00664AF5"/>
    <w:rsid w:val="00664C55"/>
    <w:rsid w:val="00664FFF"/>
    <w:rsid w:val="00665199"/>
    <w:rsid w:val="00665611"/>
    <w:rsid w:val="00665728"/>
    <w:rsid w:val="00665AD0"/>
    <w:rsid w:val="00665B16"/>
    <w:rsid w:val="00665C06"/>
    <w:rsid w:val="00665CF4"/>
    <w:rsid w:val="00665D4F"/>
    <w:rsid w:val="00665FE9"/>
    <w:rsid w:val="006662B4"/>
    <w:rsid w:val="00666730"/>
    <w:rsid w:val="006668CC"/>
    <w:rsid w:val="006668D0"/>
    <w:rsid w:val="00666ABF"/>
    <w:rsid w:val="00666EBF"/>
    <w:rsid w:val="006700FB"/>
    <w:rsid w:val="0067048C"/>
    <w:rsid w:val="00670739"/>
    <w:rsid w:val="00670BFF"/>
    <w:rsid w:val="00670E7E"/>
    <w:rsid w:val="006714FB"/>
    <w:rsid w:val="00671555"/>
    <w:rsid w:val="00671676"/>
    <w:rsid w:val="00671BE4"/>
    <w:rsid w:val="00671EC4"/>
    <w:rsid w:val="00671EE4"/>
    <w:rsid w:val="00671EFE"/>
    <w:rsid w:val="0067213C"/>
    <w:rsid w:val="0067254B"/>
    <w:rsid w:val="00672691"/>
    <w:rsid w:val="006727C4"/>
    <w:rsid w:val="00672A6E"/>
    <w:rsid w:val="00673058"/>
    <w:rsid w:val="006730B0"/>
    <w:rsid w:val="006733A2"/>
    <w:rsid w:val="0067364B"/>
    <w:rsid w:val="00673706"/>
    <w:rsid w:val="00673A5F"/>
    <w:rsid w:val="00673DC9"/>
    <w:rsid w:val="00673E38"/>
    <w:rsid w:val="0067407C"/>
    <w:rsid w:val="006744E3"/>
    <w:rsid w:val="00674773"/>
    <w:rsid w:val="006747CB"/>
    <w:rsid w:val="00674F5A"/>
    <w:rsid w:val="00675A67"/>
    <w:rsid w:val="00675E3B"/>
    <w:rsid w:val="00676076"/>
    <w:rsid w:val="00676200"/>
    <w:rsid w:val="0067645C"/>
    <w:rsid w:val="00676577"/>
    <w:rsid w:val="006768EB"/>
    <w:rsid w:val="00676E01"/>
    <w:rsid w:val="00676E61"/>
    <w:rsid w:val="00677BD9"/>
    <w:rsid w:val="0068010F"/>
    <w:rsid w:val="006803D4"/>
    <w:rsid w:val="006803FD"/>
    <w:rsid w:val="00680490"/>
    <w:rsid w:val="00680549"/>
    <w:rsid w:val="006808F7"/>
    <w:rsid w:val="00680986"/>
    <w:rsid w:val="006809AB"/>
    <w:rsid w:val="0068160F"/>
    <w:rsid w:val="006819FB"/>
    <w:rsid w:val="00681A86"/>
    <w:rsid w:val="00682379"/>
    <w:rsid w:val="006823AC"/>
    <w:rsid w:val="00682DD5"/>
    <w:rsid w:val="0068340F"/>
    <w:rsid w:val="00683CAB"/>
    <w:rsid w:val="00683EA6"/>
    <w:rsid w:val="00684097"/>
    <w:rsid w:val="0068410A"/>
    <w:rsid w:val="0068451B"/>
    <w:rsid w:val="00684F58"/>
    <w:rsid w:val="00685681"/>
    <w:rsid w:val="006859E1"/>
    <w:rsid w:val="00686258"/>
    <w:rsid w:val="0068668D"/>
    <w:rsid w:val="00686736"/>
    <w:rsid w:val="00686954"/>
    <w:rsid w:val="00686A97"/>
    <w:rsid w:val="00686C19"/>
    <w:rsid w:val="00687272"/>
    <w:rsid w:val="006873B0"/>
    <w:rsid w:val="00687E22"/>
    <w:rsid w:val="00687ECB"/>
    <w:rsid w:val="00690441"/>
    <w:rsid w:val="00690867"/>
    <w:rsid w:val="00690879"/>
    <w:rsid w:val="00690BE3"/>
    <w:rsid w:val="00690CE6"/>
    <w:rsid w:val="00690E42"/>
    <w:rsid w:val="0069141E"/>
    <w:rsid w:val="0069159C"/>
    <w:rsid w:val="00691BB5"/>
    <w:rsid w:val="00691DB2"/>
    <w:rsid w:val="00692A46"/>
    <w:rsid w:val="00692B39"/>
    <w:rsid w:val="00693023"/>
    <w:rsid w:val="0069305B"/>
    <w:rsid w:val="006931A9"/>
    <w:rsid w:val="0069367F"/>
    <w:rsid w:val="006936D4"/>
    <w:rsid w:val="00693A04"/>
    <w:rsid w:val="00693BAF"/>
    <w:rsid w:val="00693E8E"/>
    <w:rsid w:val="006946A4"/>
    <w:rsid w:val="00694A5E"/>
    <w:rsid w:val="00694AB4"/>
    <w:rsid w:val="00694F1D"/>
    <w:rsid w:val="006955DD"/>
    <w:rsid w:val="0069595F"/>
    <w:rsid w:val="00695DB5"/>
    <w:rsid w:val="00695E71"/>
    <w:rsid w:val="006960FE"/>
    <w:rsid w:val="00696851"/>
    <w:rsid w:val="0069698F"/>
    <w:rsid w:val="00696D44"/>
    <w:rsid w:val="00697009"/>
    <w:rsid w:val="006975D1"/>
    <w:rsid w:val="006976F4"/>
    <w:rsid w:val="00697A8F"/>
    <w:rsid w:val="00697C6F"/>
    <w:rsid w:val="00697EDE"/>
    <w:rsid w:val="006A0034"/>
    <w:rsid w:val="006A01CE"/>
    <w:rsid w:val="006A0287"/>
    <w:rsid w:val="006A0534"/>
    <w:rsid w:val="006A08CE"/>
    <w:rsid w:val="006A0BD2"/>
    <w:rsid w:val="006A0C5D"/>
    <w:rsid w:val="006A197A"/>
    <w:rsid w:val="006A19BE"/>
    <w:rsid w:val="006A1C1D"/>
    <w:rsid w:val="006A1C83"/>
    <w:rsid w:val="006A1E18"/>
    <w:rsid w:val="006A2178"/>
    <w:rsid w:val="006A22D7"/>
    <w:rsid w:val="006A28F6"/>
    <w:rsid w:val="006A2CB4"/>
    <w:rsid w:val="006A3065"/>
    <w:rsid w:val="006A383D"/>
    <w:rsid w:val="006A38AE"/>
    <w:rsid w:val="006A3AC1"/>
    <w:rsid w:val="006A3C59"/>
    <w:rsid w:val="006A4672"/>
    <w:rsid w:val="006A4A4E"/>
    <w:rsid w:val="006A4B10"/>
    <w:rsid w:val="006A4BDC"/>
    <w:rsid w:val="006A4FA0"/>
    <w:rsid w:val="006A52BC"/>
    <w:rsid w:val="006A56C6"/>
    <w:rsid w:val="006A6729"/>
    <w:rsid w:val="006A6761"/>
    <w:rsid w:val="006A6E59"/>
    <w:rsid w:val="006A6E66"/>
    <w:rsid w:val="006A6FBA"/>
    <w:rsid w:val="006A72EB"/>
    <w:rsid w:val="006A761F"/>
    <w:rsid w:val="006A7719"/>
    <w:rsid w:val="006A77AF"/>
    <w:rsid w:val="006A7942"/>
    <w:rsid w:val="006A79EE"/>
    <w:rsid w:val="006A7CF1"/>
    <w:rsid w:val="006A7F5F"/>
    <w:rsid w:val="006B03FE"/>
    <w:rsid w:val="006B08A4"/>
    <w:rsid w:val="006B0973"/>
    <w:rsid w:val="006B098E"/>
    <w:rsid w:val="006B0A54"/>
    <w:rsid w:val="006B0C71"/>
    <w:rsid w:val="006B0E9E"/>
    <w:rsid w:val="006B13CA"/>
    <w:rsid w:val="006B1881"/>
    <w:rsid w:val="006B19D3"/>
    <w:rsid w:val="006B1A18"/>
    <w:rsid w:val="006B21BE"/>
    <w:rsid w:val="006B2295"/>
    <w:rsid w:val="006B25BF"/>
    <w:rsid w:val="006B2709"/>
    <w:rsid w:val="006B27A1"/>
    <w:rsid w:val="006B2FB6"/>
    <w:rsid w:val="006B38BA"/>
    <w:rsid w:val="006B3D4E"/>
    <w:rsid w:val="006B3FB2"/>
    <w:rsid w:val="006B4377"/>
    <w:rsid w:val="006B443F"/>
    <w:rsid w:val="006B452A"/>
    <w:rsid w:val="006B528B"/>
    <w:rsid w:val="006B554B"/>
    <w:rsid w:val="006B568D"/>
    <w:rsid w:val="006B57BF"/>
    <w:rsid w:val="006B60F7"/>
    <w:rsid w:val="006B67DC"/>
    <w:rsid w:val="006B6E59"/>
    <w:rsid w:val="006B6F67"/>
    <w:rsid w:val="006B7403"/>
    <w:rsid w:val="006B7440"/>
    <w:rsid w:val="006B764B"/>
    <w:rsid w:val="006B7CCD"/>
    <w:rsid w:val="006B7F36"/>
    <w:rsid w:val="006B7FA9"/>
    <w:rsid w:val="006C01B5"/>
    <w:rsid w:val="006C0802"/>
    <w:rsid w:val="006C0A37"/>
    <w:rsid w:val="006C0A8F"/>
    <w:rsid w:val="006C0CB2"/>
    <w:rsid w:val="006C0CC9"/>
    <w:rsid w:val="006C1C66"/>
    <w:rsid w:val="006C1DCA"/>
    <w:rsid w:val="006C1F4D"/>
    <w:rsid w:val="006C1F77"/>
    <w:rsid w:val="006C213F"/>
    <w:rsid w:val="006C22BE"/>
    <w:rsid w:val="006C25A5"/>
    <w:rsid w:val="006C2FBD"/>
    <w:rsid w:val="006C3320"/>
    <w:rsid w:val="006C3350"/>
    <w:rsid w:val="006C3589"/>
    <w:rsid w:val="006C3AE9"/>
    <w:rsid w:val="006C3DD6"/>
    <w:rsid w:val="006C4012"/>
    <w:rsid w:val="006C43D9"/>
    <w:rsid w:val="006C4460"/>
    <w:rsid w:val="006C4714"/>
    <w:rsid w:val="006C4E66"/>
    <w:rsid w:val="006C5019"/>
    <w:rsid w:val="006C52D1"/>
    <w:rsid w:val="006C5643"/>
    <w:rsid w:val="006C58AF"/>
    <w:rsid w:val="006C6DD3"/>
    <w:rsid w:val="006C6FA7"/>
    <w:rsid w:val="006C7049"/>
    <w:rsid w:val="006C7098"/>
    <w:rsid w:val="006C721B"/>
    <w:rsid w:val="006C74FA"/>
    <w:rsid w:val="006C754E"/>
    <w:rsid w:val="006C7797"/>
    <w:rsid w:val="006C77AB"/>
    <w:rsid w:val="006C782B"/>
    <w:rsid w:val="006C7DF7"/>
    <w:rsid w:val="006C7E4F"/>
    <w:rsid w:val="006D0432"/>
    <w:rsid w:val="006D05A2"/>
    <w:rsid w:val="006D0A74"/>
    <w:rsid w:val="006D122A"/>
    <w:rsid w:val="006D12D0"/>
    <w:rsid w:val="006D1669"/>
    <w:rsid w:val="006D16EF"/>
    <w:rsid w:val="006D17BA"/>
    <w:rsid w:val="006D1979"/>
    <w:rsid w:val="006D19F1"/>
    <w:rsid w:val="006D1BA5"/>
    <w:rsid w:val="006D1C19"/>
    <w:rsid w:val="006D1DB5"/>
    <w:rsid w:val="006D1F0D"/>
    <w:rsid w:val="006D2197"/>
    <w:rsid w:val="006D298A"/>
    <w:rsid w:val="006D3038"/>
    <w:rsid w:val="006D3065"/>
    <w:rsid w:val="006D32EC"/>
    <w:rsid w:val="006D410A"/>
    <w:rsid w:val="006D423E"/>
    <w:rsid w:val="006D42BC"/>
    <w:rsid w:val="006D440D"/>
    <w:rsid w:val="006D4466"/>
    <w:rsid w:val="006D4561"/>
    <w:rsid w:val="006D459B"/>
    <w:rsid w:val="006D4648"/>
    <w:rsid w:val="006D46E7"/>
    <w:rsid w:val="006D48A2"/>
    <w:rsid w:val="006D48EC"/>
    <w:rsid w:val="006D4E02"/>
    <w:rsid w:val="006D5018"/>
    <w:rsid w:val="006D58EF"/>
    <w:rsid w:val="006D5955"/>
    <w:rsid w:val="006D5CDF"/>
    <w:rsid w:val="006D5DB0"/>
    <w:rsid w:val="006D60C9"/>
    <w:rsid w:val="006D6112"/>
    <w:rsid w:val="006D67D5"/>
    <w:rsid w:val="006D6C74"/>
    <w:rsid w:val="006D74BE"/>
    <w:rsid w:val="006D754D"/>
    <w:rsid w:val="006D7550"/>
    <w:rsid w:val="006D7860"/>
    <w:rsid w:val="006D7F1D"/>
    <w:rsid w:val="006D7FE0"/>
    <w:rsid w:val="006E00E3"/>
    <w:rsid w:val="006E0128"/>
    <w:rsid w:val="006E0389"/>
    <w:rsid w:val="006E08EF"/>
    <w:rsid w:val="006E0BAF"/>
    <w:rsid w:val="006E0DF0"/>
    <w:rsid w:val="006E0E12"/>
    <w:rsid w:val="006E0FAF"/>
    <w:rsid w:val="006E1457"/>
    <w:rsid w:val="006E1573"/>
    <w:rsid w:val="006E1C4C"/>
    <w:rsid w:val="006E231F"/>
    <w:rsid w:val="006E2685"/>
    <w:rsid w:val="006E272E"/>
    <w:rsid w:val="006E297F"/>
    <w:rsid w:val="006E2D91"/>
    <w:rsid w:val="006E3931"/>
    <w:rsid w:val="006E395D"/>
    <w:rsid w:val="006E405A"/>
    <w:rsid w:val="006E41CD"/>
    <w:rsid w:val="006E466F"/>
    <w:rsid w:val="006E4774"/>
    <w:rsid w:val="006E47FD"/>
    <w:rsid w:val="006E4BA9"/>
    <w:rsid w:val="006E4DD8"/>
    <w:rsid w:val="006E50D8"/>
    <w:rsid w:val="006E5187"/>
    <w:rsid w:val="006E5189"/>
    <w:rsid w:val="006E59B2"/>
    <w:rsid w:val="006E5B29"/>
    <w:rsid w:val="006E5E73"/>
    <w:rsid w:val="006E6A20"/>
    <w:rsid w:val="006E6ADE"/>
    <w:rsid w:val="006E6B0D"/>
    <w:rsid w:val="006E6CE3"/>
    <w:rsid w:val="006E6F50"/>
    <w:rsid w:val="006E74C7"/>
    <w:rsid w:val="006E76C0"/>
    <w:rsid w:val="006E77F0"/>
    <w:rsid w:val="006F00A4"/>
    <w:rsid w:val="006F05CD"/>
    <w:rsid w:val="006F073F"/>
    <w:rsid w:val="006F08D0"/>
    <w:rsid w:val="006F0E78"/>
    <w:rsid w:val="006F0F41"/>
    <w:rsid w:val="006F1102"/>
    <w:rsid w:val="006F1180"/>
    <w:rsid w:val="006F1278"/>
    <w:rsid w:val="006F148D"/>
    <w:rsid w:val="006F1A0E"/>
    <w:rsid w:val="006F1DEB"/>
    <w:rsid w:val="006F22C9"/>
    <w:rsid w:val="006F26BF"/>
    <w:rsid w:val="006F2AA9"/>
    <w:rsid w:val="006F2D1C"/>
    <w:rsid w:val="006F2D73"/>
    <w:rsid w:val="006F30A7"/>
    <w:rsid w:val="006F344B"/>
    <w:rsid w:val="006F357F"/>
    <w:rsid w:val="006F3B50"/>
    <w:rsid w:val="006F3CC2"/>
    <w:rsid w:val="006F3F96"/>
    <w:rsid w:val="006F4010"/>
    <w:rsid w:val="006F403A"/>
    <w:rsid w:val="006F423A"/>
    <w:rsid w:val="006F4365"/>
    <w:rsid w:val="006F4701"/>
    <w:rsid w:val="006F485E"/>
    <w:rsid w:val="006F4C7C"/>
    <w:rsid w:val="006F4DC0"/>
    <w:rsid w:val="006F593B"/>
    <w:rsid w:val="006F5AC5"/>
    <w:rsid w:val="006F5B87"/>
    <w:rsid w:val="006F5D72"/>
    <w:rsid w:val="006F5F27"/>
    <w:rsid w:val="006F6209"/>
    <w:rsid w:val="006F629C"/>
    <w:rsid w:val="006F652A"/>
    <w:rsid w:val="006F69C7"/>
    <w:rsid w:val="006F70BC"/>
    <w:rsid w:val="006F727E"/>
    <w:rsid w:val="006F7315"/>
    <w:rsid w:val="006F742B"/>
    <w:rsid w:val="006F74EF"/>
    <w:rsid w:val="006F7642"/>
    <w:rsid w:val="006F7645"/>
    <w:rsid w:val="006F7B8A"/>
    <w:rsid w:val="007003AE"/>
    <w:rsid w:val="007005F6"/>
    <w:rsid w:val="00700819"/>
    <w:rsid w:val="00700C64"/>
    <w:rsid w:val="00700CC3"/>
    <w:rsid w:val="007010EF"/>
    <w:rsid w:val="00701493"/>
    <w:rsid w:val="00701525"/>
    <w:rsid w:val="00701778"/>
    <w:rsid w:val="00701990"/>
    <w:rsid w:val="00701EDA"/>
    <w:rsid w:val="007021FE"/>
    <w:rsid w:val="00702923"/>
    <w:rsid w:val="00702A9C"/>
    <w:rsid w:val="00702C57"/>
    <w:rsid w:val="00702EF8"/>
    <w:rsid w:val="00703310"/>
    <w:rsid w:val="0070385E"/>
    <w:rsid w:val="00703BAE"/>
    <w:rsid w:val="00703DD0"/>
    <w:rsid w:val="0070427E"/>
    <w:rsid w:val="00704DD0"/>
    <w:rsid w:val="00704E37"/>
    <w:rsid w:val="00705162"/>
    <w:rsid w:val="0070521E"/>
    <w:rsid w:val="007053F0"/>
    <w:rsid w:val="0070579A"/>
    <w:rsid w:val="00705F13"/>
    <w:rsid w:val="0070654C"/>
    <w:rsid w:val="00706A40"/>
    <w:rsid w:val="00706D77"/>
    <w:rsid w:val="00706FFF"/>
    <w:rsid w:val="007072E5"/>
    <w:rsid w:val="0070787E"/>
    <w:rsid w:val="00707C22"/>
    <w:rsid w:val="00707E73"/>
    <w:rsid w:val="00707FA1"/>
    <w:rsid w:val="00710387"/>
    <w:rsid w:val="007106FB"/>
    <w:rsid w:val="0071085B"/>
    <w:rsid w:val="00710A3F"/>
    <w:rsid w:val="00710B2D"/>
    <w:rsid w:val="00710D37"/>
    <w:rsid w:val="00710E36"/>
    <w:rsid w:val="00710EDE"/>
    <w:rsid w:val="00710F6A"/>
    <w:rsid w:val="00711470"/>
    <w:rsid w:val="00711989"/>
    <w:rsid w:val="00711A52"/>
    <w:rsid w:val="00711B31"/>
    <w:rsid w:val="00711BBD"/>
    <w:rsid w:val="00711CD9"/>
    <w:rsid w:val="00711E22"/>
    <w:rsid w:val="007120A6"/>
    <w:rsid w:val="00712CD9"/>
    <w:rsid w:val="00713425"/>
    <w:rsid w:val="00713542"/>
    <w:rsid w:val="0071370F"/>
    <w:rsid w:val="007138F6"/>
    <w:rsid w:val="00713F2B"/>
    <w:rsid w:val="00713FAD"/>
    <w:rsid w:val="007147EA"/>
    <w:rsid w:val="00714A59"/>
    <w:rsid w:val="00714EA9"/>
    <w:rsid w:val="00715086"/>
    <w:rsid w:val="0071557A"/>
    <w:rsid w:val="00715604"/>
    <w:rsid w:val="00715853"/>
    <w:rsid w:val="00715CBD"/>
    <w:rsid w:val="00716391"/>
    <w:rsid w:val="00716489"/>
    <w:rsid w:val="0071692C"/>
    <w:rsid w:val="007169C9"/>
    <w:rsid w:val="00716B35"/>
    <w:rsid w:val="007170DB"/>
    <w:rsid w:val="00717592"/>
    <w:rsid w:val="007175FA"/>
    <w:rsid w:val="00717B89"/>
    <w:rsid w:val="00720128"/>
    <w:rsid w:val="007201E9"/>
    <w:rsid w:val="00720665"/>
    <w:rsid w:val="00720A85"/>
    <w:rsid w:val="00720C70"/>
    <w:rsid w:val="00720F6E"/>
    <w:rsid w:val="00720F90"/>
    <w:rsid w:val="00720F9B"/>
    <w:rsid w:val="00721158"/>
    <w:rsid w:val="0072178A"/>
    <w:rsid w:val="00721F9D"/>
    <w:rsid w:val="0072230C"/>
    <w:rsid w:val="0072232D"/>
    <w:rsid w:val="007232CD"/>
    <w:rsid w:val="0072342C"/>
    <w:rsid w:val="00723754"/>
    <w:rsid w:val="00723AA1"/>
    <w:rsid w:val="00723ABC"/>
    <w:rsid w:val="00723D4A"/>
    <w:rsid w:val="00723DDA"/>
    <w:rsid w:val="00723E91"/>
    <w:rsid w:val="00724757"/>
    <w:rsid w:val="00724918"/>
    <w:rsid w:val="00724DFB"/>
    <w:rsid w:val="00724E1F"/>
    <w:rsid w:val="00724F6C"/>
    <w:rsid w:val="007250BC"/>
    <w:rsid w:val="007254CA"/>
    <w:rsid w:val="00725788"/>
    <w:rsid w:val="00725796"/>
    <w:rsid w:val="00725816"/>
    <w:rsid w:val="0072585D"/>
    <w:rsid w:val="00725989"/>
    <w:rsid w:val="00725C7A"/>
    <w:rsid w:val="00725EC7"/>
    <w:rsid w:val="00725ED3"/>
    <w:rsid w:val="00725EF4"/>
    <w:rsid w:val="00726905"/>
    <w:rsid w:val="00726AD4"/>
    <w:rsid w:val="00726C98"/>
    <w:rsid w:val="00726CAB"/>
    <w:rsid w:val="00726F4B"/>
    <w:rsid w:val="0072723E"/>
    <w:rsid w:val="007274A7"/>
    <w:rsid w:val="007278BB"/>
    <w:rsid w:val="00727965"/>
    <w:rsid w:val="00727A4B"/>
    <w:rsid w:val="00727F65"/>
    <w:rsid w:val="007304EE"/>
    <w:rsid w:val="00730A4C"/>
    <w:rsid w:val="00730CD6"/>
    <w:rsid w:val="00730EBE"/>
    <w:rsid w:val="00730FBA"/>
    <w:rsid w:val="00730FF3"/>
    <w:rsid w:val="00731225"/>
    <w:rsid w:val="007313C9"/>
    <w:rsid w:val="00731576"/>
    <w:rsid w:val="00731DD9"/>
    <w:rsid w:val="00731E21"/>
    <w:rsid w:val="00731FB4"/>
    <w:rsid w:val="00732191"/>
    <w:rsid w:val="00732252"/>
    <w:rsid w:val="00732520"/>
    <w:rsid w:val="007327F6"/>
    <w:rsid w:val="00732825"/>
    <w:rsid w:val="00732A4D"/>
    <w:rsid w:val="00732C33"/>
    <w:rsid w:val="0073340C"/>
    <w:rsid w:val="00733693"/>
    <w:rsid w:val="00733C90"/>
    <w:rsid w:val="00733D74"/>
    <w:rsid w:val="0073406D"/>
    <w:rsid w:val="0073431F"/>
    <w:rsid w:val="007345D8"/>
    <w:rsid w:val="00734DA1"/>
    <w:rsid w:val="00734EA2"/>
    <w:rsid w:val="007350A6"/>
    <w:rsid w:val="00735115"/>
    <w:rsid w:val="00735143"/>
    <w:rsid w:val="0073591F"/>
    <w:rsid w:val="00735D31"/>
    <w:rsid w:val="00735DC1"/>
    <w:rsid w:val="007361D7"/>
    <w:rsid w:val="00736255"/>
    <w:rsid w:val="0073643C"/>
    <w:rsid w:val="0073655B"/>
    <w:rsid w:val="00736867"/>
    <w:rsid w:val="00736B5B"/>
    <w:rsid w:val="00736C35"/>
    <w:rsid w:val="0073710C"/>
    <w:rsid w:val="0073766E"/>
    <w:rsid w:val="00737EE7"/>
    <w:rsid w:val="0074056C"/>
    <w:rsid w:val="0074075A"/>
    <w:rsid w:val="0074088F"/>
    <w:rsid w:val="0074093A"/>
    <w:rsid w:val="00740BB4"/>
    <w:rsid w:val="00741292"/>
    <w:rsid w:val="00741317"/>
    <w:rsid w:val="007414A4"/>
    <w:rsid w:val="00741514"/>
    <w:rsid w:val="007416F9"/>
    <w:rsid w:val="00741834"/>
    <w:rsid w:val="00741875"/>
    <w:rsid w:val="00741DBA"/>
    <w:rsid w:val="0074218B"/>
    <w:rsid w:val="0074242E"/>
    <w:rsid w:val="007425D2"/>
    <w:rsid w:val="00742C31"/>
    <w:rsid w:val="00742EEB"/>
    <w:rsid w:val="007431EB"/>
    <w:rsid w:val="0074330E"/>
    <w:rsid w:val="00743622"/>
    <w:rsid w:val="00743801"/>
    <w:rsid w:val="00743906"/>
    <w:rsid w:val="00743A80"/>
    <w:rsid w:val="00743B96"/>
    <w:rsid w:val="00743C66"/>
    <w:rsid w:val="00743CC8"/>
    <w:rsid w:val="00743E8E"/>
    <w:rsid w:val="00744819"/>
    <w:rsid w:val="007448BF"/>
    <w:rsid w:val="007449C1"/>
    <w:rsid w:val="00744A07"/>
    <w:rsid w:val="00744A7E"/>
    <w:rsid w:val="00744B78"/>
    <w:rsid w:val="00744F32"/>
    <w:rsid w:val="007457C0"/>
    <w:rsid w:val="007457FE"/>
    <w:rsid w:val="00745CE6"/>
    <w:rsid w:val="00745E34"/>
    <w:rsid w:val="00745FC7"/>
    <w:rsid w:val="007464E1"/>
    <w:rsid w:val="007465DB"/>
    <w:rsid w:val="00746678"/>
    <w:rsid w:val="00746886"/>
    <w:rsid w:val="00746F4B"/>
    <w:rsid w:val="00750FB0"/>
    <w:rsid w:val="00751124"/>
    <w:rsid w:val="00751310"/>
    <w:rsid w:val="00751C09"/>
    <w:rsid w:val="00751EB3"/>
    <w:rsid w:val="007520F0"/>
    <w:rsid w:val="007522B7"/>
    <w:rsid w:val="007529D1"/>
    <w:rsid w:val="007532F9"/>
    <w:rsid w:val="00753846"/>
    <w:rsid w:val="00753897"/>
    <w:rsid w:val="00753C78"/>
    <w:rsid w:val="00753EAF"/>
    <w:rsid w:val="007541DB"/>
    <w:rsid w:val="007542FA"/>
    <w:rsid w:val="00754460"/>
    <w:rsid w:val="00754491"/>
    <w:rsid w:val="00754868"/>
    <w:rsid w:val="00754900"/>
    <w:rsid w:val="00754DF9"/>
    <w:rsid w:val="00754FB4"/>
    <w:rsid w:val="00755204"/>
    <w:rsid w:val="007554F2"/>
    <w:rsid w:val="00755A7B"/>
    <w:rsid w:val="00755BC2"/>
    <w:rsid w:val="00755C11"/>
    <w:rsid w:val="007563B3"/>
    <w:rsid w:val="007563DC"/>
    <w:rsid w:val="007563DE"/>
    <w:rsid w:val="00756602"/>
    <w:rsid w:val="00756795"/>
    <w:rsid w:val="00757423"/>
    <w:rsid w:val="007576C9"/>
    <w:rsid w:val="00757744"/>
    <w:rsid w:val="007577DF"/>
    <w:rsid w:val="00757A46"/>
    <w:rsid w:val="00757AD5"/>
    <w:rsid w:val="00757D6D"/>
    <w:rsid w:val="00757E2E"/>
    <w:rsid w:val="00757F93"/>
    <w:rsid w:val="00757FD7"/>
    <w:rsid w:val="00760106"/>
    <w:rsid w:val="007604DC"/>
    <w:rsid w:val="007606FC"/>
    <w:rsid w:val="00760764"/>
    <w:rsid w:val="00760BB1"/>
    <w:rsid w:val="00760E01"/>
    <w:rsid w:val="00761097"/>
    <w:rsid w:val="00761B9B"/>
    <w:rsid w:val="00761BC3"/>
    <w:rsid w:val="00761CAF"/>
    <w:rsid w:val="00761DE4"/>
    <w:rsid w:val="00761DE9"/>
    <w:rsid w:val="00761E55"/>
    <w:rsid w:val="0076283A"/>
    <w:rsid w:val="00762A08"/>
    <w:rsid w:val="00762DFB"/>
    <w:rsid w:val="00763E9E"/>
    <w:rsid w:val="007643BE"/>
    <w:rsid w:val="0076481D"/>
    <w:rsid w:val="00764873"/>
    <w:rsid w:val="00764AD3"/>
    <w:rsid w:val="00764BAE"/>
    <w:rsid w:val="00764C7E"/>
    <w:rsid w:val="007651FC"/>
    <w:rsid w:val="007652CE"/>
    <w:rsid w:val="007653A8"/>
    <w:rsid w:val="0076563A"/>
    <w:rsid w:val="00765A4F"/>
    <w:rsid w:val="00765A75"/>
    <w:rsid w:val="0076677B"/>
    <w:rsid w:val="00766AE7"/>
    <w:rsid w:val="00766BA4"/>
    <w:rsid w:val="00766F77"/>
    <w:rsid w:val="007674EF"/>
    <w:rsid w:val="007676BE"/>
    <w:rsid w:val="00767718"/>
    <w:rsid w:val="00767A0D"/>
    <w:rsid w:val="00770456"/>
    <w:rsid w:val="007707E4"/>
    <w:rsid w:val="00770870"/>
    <w:rsid w:val="00770B1C"/>
    <w:rsid w:val="00770FBD"/>
    <w:rsid w:val="00771A9C"/>
    <w:rsid w:val="00771E60"/>
    <w:rsid w:val="00772CE9"/>
    <w:rsid w:val="00772E07"/>
    <w:rsid w:val="00772F40"/>
    <w:rsid w:val="00772F94"/>
    <w:rsid w:val="007736E1"/>
    <w:rsid w:val="00773C57"/>
    <w:rsid w:val="00773ED0"/>
    <w:rsid w:val="007744E1"/>
    <w:rsid w:val="00774B39"/>
    <w:rsid w:val="00774D44"/>
    <w:rsid w:val="00774E3F"/>
    <w:rsid w:val="0077540A"/>
    <w:rsid w:val="0077556D"/>
    <w:rsid w:val="007759B2"/>
    <w:rsid w:val="007759BB"/>
    <w:rsid w:val="00775BF5"/>
    <w:rsid w:val="00775D50"/>
    <w:rsid w:val="0077657F"/>
    <w:rsid w:val="0077658F"/>
    <w:rsid w:val="00776719"/>
    <w:rsid w:val="00776C0F"/>
    <w:rsid w:val="00776C7F"/>
    <w:rsid w:val="0077708A"/>
    <w:rsid w:val="007773BC"/>
    <w:rsid w:val="007773F8"/>
    <w:rsid w:val="00777A63"/>
    <w:rsid w:val="00777A71"/>
    <w:rsid w:val="00777CC8"/>
    <w:rsid w:val="007803CC"/>
    <w:rsid w:val="007804A1"/>
    <w:rsid w:val="00780759"/>
    <w:rsid w:val="00780974"/>
    <w:rsid w:val="00780B13"/>
    <w:rsid w:val="00780B4E"/>
    <w:rsid w:val="00780CA5"/>
    <w:rsid w:val="00780ECE"/>
    <w:rsid w:val="00781119"/>
    <w:rsid w:val="007813DF"/>
    <w:rsid w:val="00781406"/>
    <w:rsid w:val="0078148B"/>
    <w:rsid w:val="007815A9"/>
    <w:rsid w:val="00781918"/>
    <w:rsid w:val="00781B82"/>
    <w:rsid w:val="007822E7"/>
    <w:rsid w:val="007823F6"/>
    <w:rsid w:val="00782553"/>
    <w:rsid w:val="00782A39"/>
    <w:rsid w:val="00782ABF"/>
    <w:rsid w:val="00782F01"/>
    <w:rsid w:val="00783089"/>
    <w:rsid w:val="007830EE"/>
    <w:rsid w:val="0078396E"/>
    <w:rsid w:val="00783B1E"/>
    <w:rsid w:val="00783D69"/>
    <w:rsid w:val="007843A8"/>
    <w:rsid w:val="00784B3D"/>
    <w:rsid w:val="00784E45"/>
    <w:rsid w:val="00784F24"/>
    <w:rsid w:val="00785372"/>
    <w:rsid w:val="00785878"/>
    <w:rsid w:val="00785CD9"/>
    <w:rsid w:val="00785F36"/>
    <w:rsid w:val="00785FB1"/>
    <w:rsid w:val="00786381"/>
    <w:rsid w:val="0078661D"/>
    <w:rsid w:val="00786872"/>
    <w:rsid w:val="00786976"/>
    <w:rsid w:val="00786B75"/>
    <w:rsid w:val="00786D0B"/>
    <w:rsid w:val="00786D4B"/>
    <w:rsid w:val="00786D94"/>
    <w:rsid w:val="00787033"/>
    <w:rsid w:val="00787422"/>
    <w:rsid w:val="007878D0"/>
    <w:rsid w:val="007879A3"/>
    <w:rsid w:val="00787A28"/>
    <w:rsid w:val="007904AE"/>
    <w:rsid w:val="00790651"/>
    <w:rsid w:val="007908BD"/>
    <w:rsid w:val="007908D4"/>
    <w:rsid w:val="007909AF"/>
    <w:rsid w:val="00790C7F"/>
    <w:rsid w:val="00790CE9"/>
    <w:rsid w:val="00791C36"/>
    <w:rsid w:val="00791C69"/>
    <w:rsid w:val="00791FCC"/>
    <w:rsid w:val="0079219F"/>
    <w:rsid w:val="0079226D"/>
    <w:rsid w:val="00792919"/>
    <w:rsid w:val="00792DCA"/>
    <w:rsid w:val="00793202"/>
    <w:rsid w:val="00793618"/>
    <w:rsid w:val="0079384D"/>
    <w:rsid w:val="00793884"/>
    <w:rsid w:val="007939B7"/>
    <w:rsid w:val="00793FC1"/>
    <w:rsid w:val="00794555"/>
    <w:rsid w:val="00794937"/>
    <w:rsid w:val="00794C66"/>
    <w:rsid w:val="00795032"/>
    <w:rsid w:val="00795184"/>
    <w:rsid w:val="007954CD"/>
    <w:rsid w:val="0079556A"/>
    <w:rsid w:val="007955F7"/>
    <w:rsid w:val="00795B3E"/>
    <w:rsid w:val="00795ECF"/>
    <w:rsid w:val="0079702C"/>
    <w:rsid w:val="0079708F"/>
    <w:rsid w:val="007973B8"/>
    <w:rsid w:val="007973EC"/>
    <w:rsid w:val="007974D3"/>
    <w:rsid w:val="00797905"/>
    <w:rsid w:val="00797B92"/>
    <w:rsid w:val="007A1006"/>
    <w:rsid w:val="007A10F7"/>
    <w:rsid w:val="007A10FC"/>
    <w:rsid w:val="007A19FF"/>
    <w:rsid w:val="007A1C32"/>
    <w:rsid w:val="007A1C8B"/>
    <w:rsid w:val="007A2EF4"/>
    <w:rsid w:val="007A351A"/>
    <w:rsid w:val="007A3A21"/>
    <w:rsid w:val="007A3CB5"/>
    <w:rsid w:val="007A3D80"/>
    <w:rsid w:val="007A3E09"/>
    <w:rsid w:val="007A3FD7"/>
    <w:rsid w:val="007A4181"/>
    <w:rsid w:val="007A4386"/>
    <w:rsid w:val="007A4502"/>
    <w:rsid w:val="007A47FA"/>
    <w:rsid w:val="007A4995"/>
    <w:rsid w:val="007A4BA4"/>
    <w:rsid w:val="007A4CB1"/>
    <w:rsid w:val="007A5013"/>
    <w:rsid w:val="007A54A6"/>
    <w:rsid w:val="007A5992"/>
    <w:rsid w:val="007A59C8"/>
    <w:rsid w:val="007A5DE6"/>
    <w:rsid w:val="007A5FD3"/>
    <w:rsid w:val="007A61E7"/>
    <w:rsid w:val="007A6515"/>
    <w:rsid w:val="007A6528"/>
    <w:rsid w:val="007A6C96"/>
    <w:rsid w:val="007A6CFD"/>
    <w:rsid w:val="007A7014"/>
    <w:rsid w:val="007A732E"/>
    <w:rsid w:val="007A7382"/>
    <w:rsid w:val="007A7395"/>
    <w:rsid w:val="007A7909"/>
    <w:rsid w:val="007A7B96"/>
    <w:rsid w:val="007B0A10"/>
    <w:rsid w:val="007B0BAA"/>
    <w:rsid w:val="007B11A0"/>
    <w:rsid w:val="007B1556"/>
    <w:rsid w:val="007B159E"/>
    <w:rsid w:val="007B1F0D"/>
    <w:rsid w:val="007B1FA0"/>
    <w:rsid w:val="007B2067"/>
    <w:rsid w:val="007B234F"/>
    <w:rsid w:val="007B23DD"/>
    <w:rsid w:val="007B24B4"/>
    <w:rsid w:val="007B24C9"/>
    <w:rsid w:val="007B2DD8"/>
    <w:rsid w:val="007B2ECF"/>
    <w:rsid w:val="007B32B7"/>
    <w:rsid w:val="007B32EC"/>
    <w:rsid w:val="007B343B"/>
    <w:rsid w:val="007B3A89"/>
    <w:rsid w:val="007B3F64"/>
    <w:rsid w:val="007B4071"/>
    <w:rsid w:val="007B4148"/>
    <w:rsid w:val="007B45B1"/>
    <w:rsid w:val="007B4AD3"/>
    <w:rsid w:val="007B4DE1"/>
    <w:rsid w:val="007B4FA3"/>
    <w:rsid w:val="007B52D9"/>
    <w:rsid w:val="007B52F6"/>
    <w:rsid w:val="007B575C"/>
    <w:rsid w:val="007B5857"/>
    <w:rsid w:val="007B5991"/>
    <w:rsid w:val="007B5EAE"/>
    <w:rsid w:val="007B5FDC"/>
    <w:rsid w:val="007B629D"/>
    <w:rsid w:val="007B6A02"/>
    <w:rsid w:val="007B7493"/>
    <w:rsid w:val="007B7844"/>
    <w:rsid w:val="007B7A11"/>
    <w:rsid w:val="007C019C"/>
    <w:rsid w:val="007C0214"/>
    <w:rsid w:val="007C035F"/>
    <w:rsid w:val="007C048D"/>
    <w:rsid w:val="007C0FBC"/>
    <w:rsid w:val="007C1054"/>
    <w:rsid w:val="007C1751"/>
    <w:rsid w:val="007C18A9"/>
    <w:rsid w:val="007C1A46"/>
    <w:rsid w:val="007C1E0C"/>
    <w:rsid w:val="007C1ECE"/>
    <w:rsid w:val="007C2478"/>
    <w:rsid w:val="007C2500"/>
    <w:rsid w:val="007C260C"/>
    <w:rsid w:val="007C2883"/>
    <w:rsid w:val="007C290D"/>
    <w:rsid w:val="007C2C78"/>
    <w:rsid w:val="007C2C9E"/>
    <w:rsid w:val="007C3000"/>
    <w:rsid w:val="007C413A"/>
    <w:rsid w:val="007C4379"/>
    <w:rsid w:val="007C4A83"/>
    <w:rsid w:val="007C4E1C"/>
    <w:rsid w:val="007C4F3F"/>
    <w:rsid w:val="007C4FA3"/>
    <w:rsid w:val="007C50EB"/>
    <w:rsid w:val="007C5451"/>
    <w:rsid w:val="007C5561"/>
    <w:rsid w:val="007C56E3"/>
    <w:rsid w:val="007C5886"/>
    <w:rsid w:val="007C59B6"/>
    <w:rsid w:val="007C64E8"/>
    <w:rsid w:val="007C6668"/>
    <w:rsid w:val="007C668B"/>
    <w:rsid w:val="007C67A6"/>
    <w:rsid w:val="007C67AB"/>
    <w:rsid w:val="007C6D26"/>
    <w:rsid w:val="007C6EC9"/>
    <w:rsid w:val="007C6FFE"/>
    <w:rsid w:val="007C7766"/>
    <w:rsid w:val="007C77F9"/>
    <w:rsid w:val="007D1380"/>
    <w:rsid w:val="007D14D1"/>
    <w:rsid w:val="007D17B6"/>
    <w:rsid w:val="007D187B"/>
    <w:rsid w:val="007D1918"/>
    <w:rsid w:val="007D1A21"/>
    <w:rsid w:val="007D1D76"/>
    <w:rsid w:val="007D1DA0"/>
    <w:rsid w:val="007D2014"/>
    <w:rsid w:val="007D22D7"/>
    <w:rsid w:val="007D2B75"/>
    <w:rsid w:val="007D2DC6"/>
    <w:rsid w:val="007D2EEF"/>
    <w:rsid w:val="007D31C0"/>
    <w:rsid w:val="007D349E"/>
    <w:rsid w:val="007D3582"/>
    <w:rsid w:val="007D3EFA"/>
    <w:rsid w:val="007D4664"/>
    <w:rsid w:val="007D466A"/>
    <w:rsid w:val="007D4AAC"/>
    <w:rsid w:val="007D4D0E"/>
    <w:rsid w:val="007D4F1E"/>
    <w:rsid w:val="007D4FB2"/>
    <w:rsid w:val="007D5061"/>
    <w:rsid w:val="007D56EB"/>
    <w:rsid w:val="007D5EF2"/>
    <w:rsid w:val="007D6425"/>
    <w:rsid w:val="007D7646"/>
    <w:rsid w:val="007D7C2A"/>
    <w:rsid w:val="007D7CD2"/>
    <w:rsid w:val="007D7DF7"/>
    <w:rsid w:val="007E0780"/>
    <w:rsid w:val="007E0C7A"/>
    <w:rsid w:val="007E0D68"/>
    <w:rsid w:val="007E0D9A"/>
    <w:rsid w:val="007E0E46"/>
    <w:rsid w:val="007E1316"/>
    <w:rsid w:val="007E18DB"/>
    <w:rsid w:val="007E1A31"/>
    <w:rsid w:val="007E1B36"/>
    <w:rsid w:val="007E222F"/>
    <w:rsid w:val="007E24B4"/>
    <w:rsid w:val="007E3888"/>
    <w:rsid w:val="007E431A"/>
    <w:rsid w:val="007E472F"/>
    <w:rsid w:val="007E494A"/>
    <w:rsid w:val="007E4A84"/>
    <w:rsid w:val="007E5196"/>
    <w:rsid w:val="007E534F"/>
    <w:rsid w:val="007E557B"/>
    <w:rsid w:val="007E57F6"/>
    <w:rsid w:val="007E5936"/>
    <w:rsid w:val="007E5999"/>
    <w:rsid w:val="007E59FB"/>
    <w:rsid w:val="007E5D9A"/>
    <w:rsid w:val="007E5F63"/>
    <w:rsid w:val="007E644D"/>
    <w:rsid w:val="007E65CC"/>
    <w:rsid w:val="007E6A45"/>
    <w:rsid w:val="007E6A6D"/>
    <w:rsid w:val="007E6BC0"/>
    <w:rsid w:val="007E6BD8"/>
    <w:rsid w:val="007E6CAE"/>
    <w:rsid w:val="007E6CE8"/>
    <w:rsid w:val="007E6EE3"/>
    <w:rsid w:val="007E6F87"/>
    <w:rsid w:val="007E7507"/>
    <w:rsid w:val="007E784E"/>
    <w:rsid w:val="007E7FE3"/>
    <w:rsid w:val="007F00E3"/>
    <w:rsid w:val="007F069C"/>
    <w:rsid w:val="007F0720"/>
    <w:rsid w:val="007F07CC"/>
    <w:rsid w:val="007F098F"/>
    <w:rsid w:val="007F11A3"/>
    <w:rsid w:val="007F16C0"/>
    <w:rsid w:val="007F1870"/>
    <w:rsid w:val="007F1B2A"/>
    <w:rsid w:val="007F1C7C"/>
    <w:rsid w:val="007F273C"/>
    <w:rsid w:val="007F2893"/>
    <w:rsid w:val="007F28DD"/>
    <w:rsid w:val="007F2A1C"/>
    <w:rsid w:val="007F2CDD"/>
    <w:rsid w:val="007F2E8F"/>
    <w:rsid w:val="007F3208"/>
    <w:rsid w:val="007F33ED"/>
    <w:rsid w:val="007F3437"/>
    <w:rsid w:val="007F36DA"/>
    <w:rsid w:val="007F3A0E"/>
    <w:rsid w:val="007F3BF4"/>
    <w:rsid w:val="007F4282"/>
    <w:rsid w:val="007F43F0"/>
    <w:rsid w:val="007F46F9"/>
    <w:rsid w:val="007F482A"/>
    <w:rsid w:val="007F4A49"/>
    <w:rsid w:val="007F4D44"/>
    <w:rsid w:val="007F4EC0"/>
    <w:rsid w:val="007F50EA"/>
    <w:rsid w:val="007F51B0"/>
    <w:rsid w:val="007F54A8"/>
    <w:rsid w:val="007F5E08"/>
    <w:rsid w:val="007F5EB1"/>
    <w:rsid w:val="007F60EF"/>
    <w:rsid w:val="007F6179"/>
    <w:rsid w:val="007F618E"/>
    <w:rsid w:val="007F628F"/>
    <w:rsid w:val="007F6509"/>
    <w:rsid w:val="007F6757"/>
    <w:rsid w:val="007F68D1"/>
    <w:rsid w:val="007F6C7E"/>
    <w:rsid w:val="007F6C94"/>
    <w:rsid w:val="007F6FA4"/>
    <w:rsid w:val="007F7162"/>
    <w:rsid w:val="007F7211"/>
    <w:rsid w:val="007F78DD"/>
    <w:rsid w:val="007F7DD1"/>
    <w:rsid w:val="007F7E0E"/>
    <w:rsid w:val="007F7EF4"/>
    <w:rsid w:val="007F7FFD"/>
    <w:rsid w:val="00800297"/>
    <w:rsid w:val="0080038A"/>
    <w:rsid w:val="008005BE"/>
    <w:rsid w:val="00800860"/>
    <w:rsid w:val="008008E2"/>
    <w:rsid w:val="00800D41"/>
    <w:rsid w:val="00801140"/>
    <w:rsid w:val="008011FF"/>
    <w:rsid w:val="0080167C"/>
    <w:rsid w:val="00801800"/>
    <w:rsid w:val="00801D8C"/>
    <w:rsid w:val="00801EDD"/>
    <w:rsid w:val="008024BF"/>
    <w:rsid w:val="008027AB"/>
    <w:rsid w:val="00802894"/>
    <w:rsid w:val="00802935"/>
    <w:rsid w:val="008029EF"/>
    <w:rsid w:val="00802B44"/>
    <w:rsid w:val="00802D88"/>
    <w:rsid w:val="00802EA7"/>
    <w:rsid w:val="008030C8"/>
    <w:rsid w:val="00803133"/>
    <w:rsid w:val="008031A6"/>
    <w:rsid w:val="008031C4"/>
    <w:rsid w:val="00803B45"/>
    <w:rsid w:val="00803D1B"/>
    <w:rsid w:val="008042DB"/>
    <w:rsid w:val="008042F0"/>
    <w:rsid w:val="008043F2"/>
    <w:rsid w:val="00804800"/>
    <w:rsid w:val="00804A86"/>
    <w:rsid w:val="00804B91"/>
    <w:rsid w:val="00804F78"/>
    <w:rsid w:val="00805DC6"/>
    <w:rsid w:val="00805ED7"/>
    <w:rsid w:val="00805FF0"/>
    <w:rsid w:val="008062EF"/>
    <w:rsid w:val="008065DD"/>
    <w:rsid w:val="00806623"/>
    <w:rsid w:val="00806AE9"/>
    <w:rsid w:val="00806B85"/>
    <w:rsid w:val="00806BCF"/>
    <w:rsid w:val="00806DDD"/>
    <w:rsid w:val="00807292"/>
    <w:rsid w:val="00807359"/>
    <w:rsid w:val="008078ED"/>
    <w:rsid w:val="00807A64"/>
    <w:rsid w:val="00807B32"/>
    <w:rsid w:val="00807EA8"/>
    <w:rsid w:val="008103D0"/>
    <w:rsid w:val="0081066D"/>
    <w:rsid w:val="008106A7"/>
    <w:rsid w:val="008107AA"/>
    <w:rsid w:val="0081085F"/>
    <w:rsid w:val="0081089A"/>
    <w:rsid w:val="00810C54"/>
    <w:rsid w:val="00810CEB"/>
    <w:rsid w:val="00810E19"/>
    <w:rsid w:val="00810F63"/>
    <w:rsid w:val="008110B7"/>
    <w:rsid w:val="00811256"/>
    <w:rsid w:val="008114EE"/>
    <w:rsid w:val="00811777"/>
    <w:rsid w:val="0081186C"/>
    <w:rsid w:val="00811C20"/>
    <w:rsid w:val="00812567"/>
    <w:rsid w:val="008127EA"/>
    <w:rsid w:val="008128D3"/>
    <w:rsid w:val="00812AE9"/>
    <w:rsid w:val="00812B9C"/>
    <w:rsid w:val="00812C4B"/>
    <w:rsid w:val="00812E9F"/>
    <w:rsid w:val="00812FD4"/>
    <w:rsid w:val="00813139"/>
    <w:rsid w:val="008132C9"/>
    <w:rsid w:val="008132E4"/>
    <w:rsid w:val="008133AD"/>
    <w:rsid w:val="008135D9"/>
    <w:rsid w:val="0081379B"/>
    <w:rsid w:val="00813873"/>
    <w:rsid w:val="00813BA9"/>
    <w:rsid w:val="00813E33"/>
    <w:rsid w:val="00813E49"/>
    <w:rsid w:val="00813FCD"/>
    <w:rsid w:val="00814538"/>
    <w:rsid w:val="008148E9"/>
    <w:rsid w:val="00814CBE"/>
    <w:rsid w:val="008152E4"/>
    <w:rsid w:val="008157C3"/>
    <w:rsid w:val="0081588C"/>
    <w:rsid w:val="00815AFA"/>
    <w:rsid w:val="00815C59"/>
    <w:rsid w:val="00815D42"/>
    <w:rsid w:val="008162CA"/>
    <w:rsid w:val="008162E0"/>
    <w:rsid w:val="00816793"/>
    <w:rsid w:val="00816FE7"/>
    <w:rsid w:val="00817055"/>
    <w:rsid w:val="00817094"/>
    <w:rsid w:val="00817565"/>
    <w:rsid w:val="0081789A"/>
    <w:rsid w:val="00817E7E"/>
    <w:rsid w:val="008200EC"/>
    <w:rsid w:val="0082018A"/>
    <w:rsid w:val="008201CB"/>
    <w:rsid w:val="00820302"/>
    <w:rsid w:val="0082036F"/>
    <w:rsid w:val="008208A9"/>
    <w:rsid w:val="0082092D"/>
    <w:rsid w:val="00820BF9"/>
    <w:rsid w:val="00820C2D"/>
    <w:rsid w:val="00821030"/>
    <w:rsid w:val="0082123E"/>
    <w:rsid w:val="008213E5"/>
    <w:rsid w:val="00821625"/>
    <w:rsid w:val="008219CC"/>
    <w:rsid w:val="008222AC"/>
    <w:rsid w:val="00822361"/>
    <w:rsid w:val="00822462"/>
    <w:rsid w:val="008224C1"/>
    <w:rsid w:val="0082250C"/>
    <w:rsid w:val="0082258A"/>
    <w:rsid w:val="00822E71"/>
    <w:rsid w:val="00822F54"/>
    <w:rsid w:val="00823069"/>
    <w:rsid w:val="008239EB"/>
    <w:rsid w:val="00823EA3"/>
    <w:rsid w:val="008247DE"/>
    <w:rsid w:val="008247EB"/>
    <w:rsid w:val="00824847"/>
    <w:rsid w:val="00824A94"/>
    <w:rsid w:val="00825021"/>
    <w:rsid w:val="00825051"/>
    <w:rsid w:val="008250C0"/>
    <w:rsid w:val="00825111"/>
    <w:rsid w:val="008251FF"/>
    <w:rsid w:val="00825678"/>
    <w:rsid w:val="00825936"/>
    <w:rsid w:val="00825A56"/>
    <w:rsid w:val="00825EFD"/>
    <w:rsid w:val="008264C1"/>
    <w:rsid w:val="00826670"/>
    <w:rsid w:val="0082691A"/>
    <w:rsid w:val="008269F2"/>
    <w:rsid w:val="008273DA"/>
    <w:rsid w:val="008275D8"/>
    <w:rsid w:val="008278EF"/>
    <w:rsid w:val="00827C55"/>
    <w:rsid w:val="00827F31"/>
    <w:rsid w:val="0083004C"/>
    <w:rsid w:val="00830777"/>
    <w:rsid w:val="0083083C"/>
    <w:rsid w:val="0083095B"/>
    <w:rsid w:val="00830A90"/>
    <w:rsid w:val="008313F6"/>
    <w:rsid w:val="00831539"/>
    <w:rsid w:val="0083168E"/>
    <w:rsid w:val="00831EB6"/>
    <w:rsid w:val="008331F2"/>
    <w:rsid w:val="0083359D"/>
    <w:rsid w:val="008337A1"/>
    <w:rsid w:val="00833889"/>
    <w:rsid w:val="008339FD"/>
    <w:rsid w:val="0083413A"/>
    <w:rsid w:val="008345B1"/>
    <w:rsid w:val="008345BC"/>
    <w:rsid w:val="0083472F"/>
    <w:rsid w:val="0083489A"/>
    <w:rsid w:val="008349FD"/>
    <w:rsid w:val="00834AC4"/>
    <w:rsid w:val="00834D05"/>
    <w:rsid w:val="00834D36"/>
    <w:rsid w:val="00834D3B"/>
    <w:rsid w:val="00834E36"/>
    <w:rsid w:val="00834FE4"/>
    <w:rsid w:val="0083537E"/>
    <w:rsid w:val="008356B3"/>
    <w:rsid w:val="00835D2D"/>
    <w:rsid w:val="00836105"/>
    <w:rsid w:val="00836558"/>
    <w:rsid w:val="0083679F"/>
    <w:rsid w:val="008368F2"/>
    <w:rsid w:val="00836F21"/>
    <w:rsid w:val="008370B3"/>
    <w:rsid w:val="008375C7"/>
    <w:rsid w:val="008377FA"/>
    <w:rsid w:val="00840466"/>
    <w:rsid w:val="0084060A"/>
    <w:rsid w:val="0084074B"/>
    <w:rsid w:val="00840F1C"/>
    <w:rsid w:val="00841000"/>
    <w:rsid w:val="008413D0"/>
    <w:rsid w:val="00841490"/>
    <w:rsid w:val="008416DE"/>
    <w:rsid w:val="0084190F"/>
    <w:rsid w:val="00841AF6"/>
    <w:rsid w:val="00841D1E"/>
    <w:rsid w:val="00841DC2"/>
    <w:rsid w:val="00841F2B"/>
    <w:rsid w:val="00841FC9"/>
    <w:rsid w:val="008420E0"/>
    <w:rsid w:val="00842118"/>
    <w:rsid w:val="0084259B"/>
    <w:rsid w:val="008426F2"/>
    <w:rsid w:val="00842763"/>
    <w:rsid w:val="00842B26"/>
    <w:rsid w:val="00842C54"/>
    <w:rsid w:val="00842C66"/>
    <w:rsid w:val="008436E3"/>
    <w:rsid w:val="00843DD8"/>
    <w:rsid w:val="0084410A"/>
    <w:rsid w:val="00844218"/>
    <w:rsid w:val="00844524"/>
    <w:rsid w:val="0084468B"/>
    <w:rsid w:val="00844A79"/>
    <w:rsid w:val="00844C3D"/>
    <w:rsid w:val="00844F24"/>
    <w:rsid w:val="0084533D"/>
    <w:rsid w:val="0084546E"/>
    <w:rsid w:val="008457B6"/>
    <w:rsid w:val="00845B13"/>
    <w:rsid w:val="00845C3B"/>
    <w:rsid w:val="00845CA5"/>
    <w:rsid w:val="00845FD6"/>
    <w:rsid w:val="008462EE"/>
    <w:rsid w:val="0084665D"/>
    <w:rsid w:val="00846674"/>
    <w:rsid w:val="008467BA"/>
    <w:rsid w:val="008471AA"/>
    <w:rsid w:val="00847406"/>
    <w:rsid w:val="00847430"/>
    <w:rsid w:val="00847DDB"/>
    <w:rsid w:val="00847FD1"/>
    <w:rsid w:val="008502DA"/>
    <w:rsid w:val="008509B6"/>
    <w:rsid w:val="00850F16"/>
    <w:rsid w:val="008510A2"/>
    <w:rsid w:val="0085123F"/>
    <w:rsid w:val="00851AA7"/>
    <w:rsid w:val="00851E2C"/>
    <w:rsid w:val="00851EF4"/>
    <w:rsid w:val="00851F73"/>
    <w:rsid w:val="00851F8C"/>
    <w:rsid w:val="008523B8"/>
    <w:rsid w:val="008527FD"/>
    <w:rsid w:val="00853163"/>
    <w:rsid w:val="008532DA"/>
    <w:rsid w:val="008533AA"/>
    <w:rsid w:val="00853677"/>
    <w:rsid w:val="0085376F"/>
    <w:rsid w:val="0085396A"/>
    <w:rsid w:val="00853DA1"/>
    <w:rsid w:val="00853F3F"/>
    <w:rsid w:val="0085407A"/>
    <w:rsid w:val="008541D6"/>
    <w:rsid w:val="0085435B"/>
    <w:rsid w:val="00854960"/>
    <w:rsid w:val="0085496C"/>
    <w:rsid w:val="00854C49"/>
    <w:rsid w:val="00854DD4"/>
    <w:rsid w:val="00854E07"/>
    <w:rsid w:val="00855839"/>
    <w:rsid w:val="008561ED"/>
    <w:rsid w:val="008564B5"/>
    <w:rsid w:val="008565CC"/>
    <w:rsid w:val="008567F0"/>
    <w:rsid w:val="00856952"/>
    <w:rsid w:val="008569FC"/>
    <w:rsid w:val="00856B8E"/>
    <w:rsid w:val="008574EC"/>
    <w:rsid w:val="00857540"/>
    <w:rsid w:val="00857D1F"/>
    <w:rsid w:val="00860201"/>
    <w:rsid w:val="00860239"/>
    <w:rsid w:val="00860462"/>
    <w:rsid w:val="00860550"/>
    <w:rsid w:val="0086142F"/>
    <w:rsid w:val="00861C78"/>
    <w:rsid w:val="00861CF7"/>
    <w:rsid w:val="00862021"/>
    <w:rsid w:val="008620AF"/>
    <w:rsid w:val="00862102"/>
    <w:rsid w:val="008621A0"/>
    <w:rsid w:val="00862C9F"/>
    <w:rsid w:val="00862D01"/>
    <w:rsid w:val="0086323E"/>
    <w:rsid w:val="0086339A"/>
    <w:rsid w:val="00863545"/>
    <w:rsid w:val="008637C1"/>
    <w:rsid w:val="0086394D"/>
    <w:rsid w:val="00863FD4"/>
    <w:rsid w:val="00863FE1"/>
    <w:rsid w:val="008642DD"/>
    <w:rsid w:val="008646B2"/>
    <w:rsid w:val="008647F4"/>
    <w:rsid w:val="00864A5C"/>
    <w:rsid w:val="00864B1B"/>
    <w:rsid w:val="00864D38"/>
    <w:rsid w:val="00864D4B"/>
    <w:rsid w:val="00864F66"/>
    <w:rsid w:val="0086562C"/>
    <w:rsid w:val="00865880"/>
    <w:rsid w:val="008660FE"/>
    <w:rsid w:val="008665A1"/>
    <w:rsid w:val="00866772"/>
    <w:rsid w:val="00866C94"/>
    <w:rsid w:val="00866F84"/>
    <w:rsid w:val="00867303"/>
    <w:rsid w:val="00867312"/>
    <w:rsid w:val="008675A0"/>
    <w:rsid w:val="0087033D"/>
    <w:rsid w:val="008705DA"/>
    <w:rsid w:val="008706E2"/>
    <w:rsid w:val="00870D80"/>
    <w:rsid w:val="00870E43"/>
    <w:rsid w:val="00870E72"/>
    <w:rsid w:val="0087119F"/>
    <w:rsid w:val="0087149D"/>
    <w:rsid w:val="00871615"/>
    <w:rsid w:val="008717DA"/>
    <w:rsid w:val="00871B9E"/>
    <w:rsid w:val="00871E07"/>
    <w:rsid w:val="00871E17"/>
    <w:rsid w:val="00871F71"/>
    <w:rsid w:val="00872168"/>
    <w:rsid w:val="008722F1"/>
    <w:rsid w:val="0087291B"/>
    <w:rsid w:val="00872D9A"/>
    <w:rsid w:val="00872EE6"/>
    <w:rsid w:val="00873618"/>
    <w:rsid w:val="008739EE"/>
    <w:rsid w:val="00873A6F"/>
    <w:rsid w:val="00873B37"/>
    <w:rsid w:val="008747B3"/>
    <w:rsid w:val="00874A0C"/>
    <w:rsid w:val="00874B3A"/>
    <w:rsid w:val="00875205"/>
    <w:rsid w:val="008758E1"/>
    <w:rsid w:val="008759BD"/>
    <w:rsid w:val="00875A79"/>
    <w:rsid w:val="00875C60"/>
    <w:rsid w:val="00875D63"/>
    <w:rsid w:val="00876238"/>
    <w:rsid w:val="008762CB"/>
    <w:rsid w:val="0087632F"/>
    <w:rsid w:val="008765D0"/>
    <w:rsid w:val="008767DE"/>
    <w:rsid w:val="008769EF"/>
    <w:rsid w:val="00876B38"/>
    <w:rsid w:val="00876CFE"/>
    <w:rsid w:val="00876DA6"/>
    <w:rsid w:val="00876E75"/>
    <w:rsid w:val="00876F4C"/>
    <w:rsid w:val="00877195"/>
    <w:rsid w:val="00877347"/>
    <w:rsid w:val="008773C9"/>
    <w:rsid w:val="0087774B"/>
    <w:rsid w:val="00877A5C"/>
    <w:rsid w:val="00880032"/>
    <w:rsid w:val="0088017D"/>
    <w:rsid w:val="0088035E"/>
    <w:rsid w:val="00880469"/>
    <w:rsid w:val="00880760"/>
    <w:rsid w:val="00880803"/>
    <w:rsid w:val="00880C9F"/>
    <w:rsid w:val="00880F1D"/>
    <w:rsid w:val="008811AF"/>
    <w:rsid w:val="008815FF"/>
    <w:rsid w:val="008816D3"/>
    <w:rsid w:val="00881A67"/>
    <w:rsid w:val="00882255"/>
    <w:rsid w:val="00882405"/>
    <w:rsid w:val="008827F6"/>
    <w:rsid w:val="0088283F"/>
    <w:rsid w:val="00882A8C"/>
    <w:rsid w:val="00882DD1"/>
    <w:rsid w:val="00882F04"/>
    <w:rsid w:val="00882FEF"/>
    <w:rsid w:val="00883048"/>
    <w:rsid w:val="008831E1"/>
    <w:rsid w:val="008832EC"/>
    <w:rsid w:val="00883701"/>
    <w:rsid w:val="008837C4"/>
    <w:rsid w:val="008837FA"/>
    <w:rsid w:val="008838F8"/>
    <w:rsid w:val="00883A6C"/>
    <w:rsid w:val="00883E25"/>
    <w:rsid w:val="00883E45"/>
    <w:rsid w:val="00883E9B"/>
    <w:rsid w:val="0088416F"/>
    <w:rsid w:val="008854A6"/>
    <w:rsid w:val="00885723"/>
    <w:rsid w:val="0088580C"/>
    <w:rsid w:val="00885875"/>
    <w:rsid w:val="00885A10"/>
    <w:rsid w:val="00886882"/>
    <w:rsid w:val="00886C72"/>
    <w:rsid w:val="00887455"/>
    <w:rsid w:val="008876B9"/>
    <w:rsid w:val="0089045F"/>
    <w:rsid w:val="0089060A"/>
    <w:rsid w:val="00890742"/>
    <w:rsid w:val="00890CB1"/>
    <w:rsid w:val="00890E58"/>
    <w:rsid w:val="008910F5"/>
    <w:rsid w:val="00891674"/>
    <w:rsid w:val="008917A3"/>
    <w:rsid w:val="00891DBE"/>
    <w:rsid w:val="00892C61"/>
    <w:rsid w:val="00892CFF"/>
    <w:rsid w:val="00892F5E"/>
    <w:rsid w:val="0089328A"/>
    <w:rsid w:val="0089333A"/>
    <w:rsid w:val="008935AE"/>
    <w:rsid w:val="00893795"/>
    <w:rsid w:val="008939EF"/>
    <w:rsid w:val="00893A74"/>
    <w:rsid w:val="00893A8B"/>
    <w:rsid w:val="00893B4F"/>
    <w:rsid w:val="00893C97"/>
    <w:rsid w:val="00894144"/>
    <w:rsid w:val="00894259"/>
    <w:rsid w:val="00894631"/>
    <w:rsid w:val="008947FF"/>
    <w:rsid w:val="00894C5A"/>
    <w:rsid w:val="00894C5B"/>
    <w:rsid w:val="00894E36"/>
    <w:rsid w:val="008959B9"/>
    <w:rsid w:val="008959CE"/>
    <w:rsid w:val="00895C88"/>
    <w:rsid w:val="0089618E"/>
    <w:rsid w:val="00896192"/>
    <w:rsid w:val="008961F6"/>
    <w:rsid w:val="008968D4"/>
    <w:rsid w:val="00896B74"/>
    <w:rsid w:val="00896BC3"/>
    <w:rsid w:val="00896D55"/>
    <w:rsid w:val="00896DA4"/>
    <w:rsid w:val="0089724C"/>
    <w:rsid w:val="00897718"/>
    <w:rsid w:val="00897729"/>
    <w:rsid w:val="00897B61"/>
    <w:rsid w:val="00897CE9"/>
    <w:rsid w:val="008A03B7"/>
    <w:rsid w:val="008A044D"/>
    <w:rsid w:val="008A05B4"/>
    <w:rsid w:val="008A0928"/>
    <w:rsid w:val="008A0DB1"/>
    <w:rsid w:val="008A0FBC"/>
    <w:rsid w:val="008A1004"/>
    <w:rsid w:val="008A12A4"/>
    <w:rsid w:val="008A1625"/>
    <w:rsid w:val="008A16C2"/>
    <w:rsid w:val="008A17D1"/>
    <w:rsid w:val="008A1A02"/>
    <w:rsid w:val="008A1A32"/>
    <w:rsid w:val="008A1DA7"/>
    <w:rsid w:val="008A1F94"/>
    <w:rsid w:val="008A2817"/>
    <w:rsid w:val="008A2C9A"/>
    <w:rsid w:val="008A2F07"/>
    <w:rsid w:val="008A3144"/>
    <w:rsid w:val="008A316A"/>
    <w:rsid w:val="008A32B2"/>
    <w:rsid w:val="008A3355"/>
    <w:rsid w:val="008A35C4"/>
    <w:rsid w:val="008A388E"/>
    <w:rsid w:val="008A3C33"/>
    <w:rsid w:val="008A4158"/>
    <w:rsid w:val="008A4627"/>
    <w:rsid w:val="008A4B4A"/>
    <w:rsid w:val="008A507E"/>
    <w:rsid w:val="008A5341"/>
    <w:rsid w:val="008A5727"/>
    <w:rsid w:val="008A590B"/>
    <w:rsid w:val="008A5A94"/>
    <w:rsid w:val="008A5C5A"/>
    <w:rsid w:val="008A5D02"/>
    <w:rsid w:val="008A5E82"/>
    <w:rsid w:val="008A6010"/>
    <w:rsid w:val="008A60F8"/>
    <w:rsid w:val="008A64D0"/>
    <w:rsid w:val="008A64EB"/>
    <w:rsid w:val="008A6699"/>
    <w:rsid w:val="008A7155"/>
    <w:rsid w:val="008A740D"/>
    <w:rsid w:val="008A7812"/>
    <w:rsid w:val="008A795F"/>
    <w:rsid w:val="008A7B1C"/>
    <w:rsid w:val="008A7C5A"/>
    <w:rsid w:val="008B036D"/>
    <w:rsid w:val="008B0395"/>
    <w:rsid w:val="008B0769"/>
    <w:rsid w:val="008B0D63"/>
    <w:rsid w:val="008B100F"/>
    <w:rsid w:val="008B126F"/>
    <w:rsid w:val="008B1426"/>
    <w:rsid w:val="008B15BF"/>
    <w:rsid w:val="008B19BF"/>
    <w:rsid w:val="008B1F16"/>
    <w:rsid w:val="008B21E4"/>
    <w:rsid w:val="008B22D6"/>
    <w:rsid w:val="008B24C2"/>
    <w:rsid w:val="008B2DBF"/>
    <w:rsid w:val="008B3126"/>
    <w:rsid w:val="008B3985"/>
    <w:rsid w:val="008B3B60"/>
    <w:rsid w:val="008B3E37"/>
    <w:rsid w:val="008B4267"/>
    <w:rsid w:val="008B44D3"/>
    <w:rsid w:val="008B4970"/>
    <w:rsid w:val="008B49FA"/>
    <w:rsid w:val="008B4C47"/>
    <w:rsid w:val="008B4E44"/>
    <w:rsid w:val="008B4E4A"/>
    <w:rsid w:val="008B51B1"/>
    <w:rsid w:val="008B5A9F"/>
    <w:rsid w:val="008B5B46"/>
    <w:rsid w:val="008B5BE8"/>
    <w:rsid w:val="008B5EBA"/>
    <w:rsid w:val="008B67A3"/>
    <w:rsid w:val="008B691D"/>
    <w:rsid w:val="008B6956"/>
    <w:rsid w:val="008B6C8E"/>
    <w:rsid w:val="008B6D36"/>
    <w:rsid w:val="008B708A"/>
    <w:rsid w:val="008B7469"/>
    <w:rsid w:val="008B7674"/>
    <w:rsid w:val="008B77BD"/>
    <w:rsid w:val="008B79B9"/>
    <w:rsid w:val="008B7F2F"/>
    <w:rsid w:val="008B7FD1"/>
    <w:rsid w:val="008C0290"/>
    <w:rsid w:val="008C0867"/>
    <w:rsid w:val="008C0966"/>
    <w:rsid w:val="008C0A1E"/>
    <w:rsid w:val="008C0F44"/>
    <w:rsid w:val="008C0F68"/>
    <w:rsid w:val="008C0FF0"/>
    <w:rsid w:val="008C0FFA"/>
    <w:rsid w:val="008C1276"/>
    <w:rsid w:val="008C14C7"/>
    <w:rsid w:val="008C1837"/>
    <w:rsid w:val="008C18A0"/>
    <w:rsid w:val="008C1D2C"/>
    <w:rsid w:val="008C1E0E"/>
    <w:rsid w:val="008C1E6A"/>
    <w:rsid w:val="008C1EB8"/>
    <w:rsid w:val="008C228F"/>
    <w:rsid w:val="008C22D7"/>
    <w:rsid w:val="008C2840"/>
    <w:rsid w:val="008C284F"/>
    <w:rsid w:val="008C2BD1"/>
    <w:rsid w:val="008C2D03"/>
    <w:rsid w:val="008C2F3F"/>
    <w:rsid w:val="008C34FB"/>
    <w:rsid w:val="008C3AAE"/>
    <w:rsid w:val="008C4004"/>
    <w:rsid w:val="008C42DF"/>
    <w:rsid w:val="008C44A7"/>
    <w:rsid w:val="008C44D8"/>
    <w:rsid w:val="008C4C86"/>
    <w:rsid w:val="008C506C"/>
    <w:rsid w:val="008C5135"/>
    <w:rsid w:val="008C577A"/>
    <w:rsid w:val="008C5781"/>
    <w:rsid w:val="008C5806"/>
    <w:rsid w:val="008C61F2"/>
    <w:rsid w:val="008C6988"/>
    <w:rsid w:val="008C6AE4"/>
    <w:rsid w:val="008C6B04"/>
    <w:rsid w:val="008C6B54"/>
    <w:rsid w:val="008C6FEE"/>
    <w:rsid w:val="008C73C9"/>
    <w:rsid w:val="008C756E"/>
    <w:rsid w:val="008C7DC7"/>
    <w:rsid w:val="008C7FDD"/>
    <w:rsid w:val="008D01BA"/>
    <w:rsid w:val="008D0691"/>
    <w:rsid w:val="008D0831"/>
    <w:rsid w:val="008D119E"/>
    <w:rsid w:val="008D15BF"/>
    <w:rsid w:val="008D19A4"/>
    <w:rsid w:val="008D2A13"/>
    <w:rsid w:val="008D2A2C"/>
    <w:rsid w:val="008D2E51"/>
    <w:rsid w:val="008D331E"/>
    <w:rsid w:val="008D3392"/>
    <w:rsid w:val="008D3A1E"/>
    <w:rsid w:val="008D3FFF"/>
    <w:rsid w:val="008D4196"/>
    <w:rsid w:val="008D43CA"/>
    <w:rsid w:val="008D44F0"/>
    <w:rsid w:val="008D45B1"/>
    <w:rsid w:val="008D5A8A"/>
    <w:rsid w:val="008D5F0B"/>
    <w:rsid w:val="008D60A1"/>
    <w:rsid w:val="008D6184"/>
    <w:rsid w:val="008D641C"/>
    <w:rsid w:val="008D6671"/>
    <w:rsid w:val="008D6D1D"/>
    <w:rsid w:val="008D6E26"/>
    <w:rsid w:val="008D7087"/>
    <w:rsid w:val="008D78E7"/>
    <w:rsid w:val="008E0005"/>
    <w:rsid w:val="008E0337"/>
    <w:rsid w:val="008E05E5"/>
    <w:rsid w:val="008E098A"/>
    <w:rsid w:val="008E09FD"/>
    <w:rsid w:val="008E0A79"/>
    <w:rsid w:val="008E0AB9"/>
    <w:rsid w:val="008E0ED9"/>
    <w:rsid w:val="008E0FA7"/>
    <w:rsid w:val="008E1262"/>
    <w:rsid w:val="008E177B"/>
    <w:rsid w:val="008E183D"/>
    <w:rsid w:val="008E1A5B"/>
    <w:rsid w:val="008E2218"/>
    <w:rsid w:val="008E2307"/>
    <w:rsid w:val="008E238C"/>
    <w:rsid w:val="008E25C4"/>
    <w:rsid w:val="008E26DD"/>
    <w:rsid w:val="008E276A"/>
    <w:rsid w:val="008E2917"/>
    <w:rsid w:val="008E2BE8"/>
    <w:rsid w:val="008E32DE"/>
    <w:rsid w:val="008E34E7"/>
    <w:rsid w:val="008E36B3"/>
    <w:rsid w:val="008E3932"/>
    <w:rsid w:val="008E3B74"/>
    <w:rsid w:val="008E3DB8"/>
    <w:rsid w:val="008E4026"/>
    <w:rsid w:val="008E4474"/>
    <w:rsid w:val="008E44E0"/>
    <w:rsid w:val="008E45F3"/>
    <w:rsid w:val="008E4C0B"/>
    <w:rsid w:val="008E50F8"/>
    <w:rsid w:val="008E5BED"/>
    <w:rsid w:val="008E5FB7"/>
    <w:rsid w:val="008E61B8"/>
    <w:rsid w:val="008E6208"/>
    <w:rsid w:val="008E6335"/>
    <w:rsid w:val="008E6550"/>
    <w:rsid w:val="008E683E"/>
    <w:rsid w:val="008E6D0B"/>
    <w:rsid w:val="008E6D0E"/>
    <w:rsid w:val="008E6D42"/>
    <w:rsid w:val="008E6F32"/>
    <w:rsid w:val="008E73C7"/>
    <w:rsid w:val="008E7528"/>
    <w:rsid w:val="008E762B"/>
    <w:rsid w:val="008E7692"/>
    <w:rsid w:val="008E7BA0"/>
    <w:rsid w:val="008E7BDA"/>
    <w:rsid w:val="008F0035"/>
    <w:rsid w:val="008F019E"/>
    <w:rsid w:val="008F02C4"/>
    <w:rsid w:val="008F0589"/>
    <w:rsid w:val="008F07BA"/>
    <w:rsid w:val="008F0CCD"/>
    <w:rsid w:val="008F1725"/>
    <w:rsid w:val="008F1E87"/>
    <w:rsid w:val="008F20EF"/>
    <w:rsid w:val="008F23D4"/>
    <w:rsid w:val="008F25A1"/>
    <w:rsid w:val="008F267B"/>
    <w:rsid w:val="008F26F6"/>
    <w:rsid w:val="008F2714"/>
    <w:rsid w:val="008F2A65"/>
    <w:rsid w:val="008F2ABB"/>
    <w:rsid w:val="008F2D1F"/>
    <w:rsid w:val="008F3218"/>
    <w:rsid w:val="008F32C3"/>
    <w:rsid w:val="008F425A"/>
    <w:rsid w:val="008F437C"/>
    <w:rsid w:val="008F4C68"/>
    <w:rsid w:val="008F4EAF"/>
    <w:rsid w:val="008F5627"/>
    <w:rsid w:val="008F5C21"/>
    <w:rsid w:val="008F5F77"/>
    <w:rsid w:val="008F5F88"/>
    <w:rsid w:val="008F5FC6"/>
    <w:rsid w:val="008F643E"/>
    <w:rsid w:val="008F6780"/>
    <w:rsid w:val="008F694A"/>
    <w:rsid w:val="008F6D3E"/>
    <w:rsid w:val="008F6F30"/>
    <w:rsid w:val="008F7249"/>
    <w:rsid w:val="008F75E7"/>
    <w:rsid w:val="008F7966"/>
    <w:rsid w:val="0090011C"/>
    <w:rsid w:val="00900626"/>
    <w:rsid w:val="009008AE"/>
    <w:rsid w:val="00900B2B"/>
    <w:rsid w:val="00900D53"/>
    <w:rsid w:val="00900F42"/>
    <w:rsid w:val="00901065"/>
    <w:rsid w:val="009012AF"/>
    <w:rsid w:val="009013FE"/>
    <w:rsid w:val="009016E3"/>
    <w:rsid w:val="0090171A"/>
    <w:rsid w:val="009020CC"/>
    <w:rsid w:val="0090268F"/>
    <w:rsid w:val="00902843"/>
    <w:rsid w:val="00903697"/>
    <w:rsid w:val="0090391E"/>
    <w:rsid w:val="00903BD8"/>
    <w:rsid w:val="00903D2A"/>
    <w:rsid w:val="00903D8A"/>
    <w:rsid w:val="009040EE"/>
    <w:rsid w:val="009046DA"/>
    <w:rsid w:val="0090480C"/>
    <w:rsid w:val="00904BEE"/>
    <w:rsid w:val="00905383"/>
    <w:rsid w:val="00905520"/>
    <w:rsid w:val="00905676"/>
    <w:rsid w:val="0090578C"/>
    <w:rsid w:val="00905BAD"/>
    <w:rsid w:val="00905C6C"/>
    <w:rsid w:val="00906538"/>
    <w:rsid w:val="00906644"/>
    <w:rsid w:val="00906874"/>
    <w:rsid w:val="00906B56"/>
    <w:rsid w:val="00906DF2"/>
    <w:rsid w:val="00907370"/>
    <w:rsid w:val="009075B6"/>
    <w:rsid w:val="009076F4"/>
    <w:rsid w:val="00907768"/>
    <w:rsid w:val="009077C2"/>
    <w:rsid w:val="009104FF"/>
    <w:rsid w:val="0091068B"/>
    <w:rsid w:val="00910978"/>
    <w:rsid w:val="009109AF"/>
    <w:rsid w:val="009109D2"/>
    <w:rsid w:val="00910CF7"/>
    <w:rsid w:val="00910FB8"/>
    <w:rsid w:val="0091124E"/>
    <w:rsid w:val="00911603"/>
    <w:rsid w:val="00911A2E"/>
    <w:rsid w:val="00911D80"/>
    <w:rsid w:val="00911E61"/>
    <w:rsid w:val="00912086"/>
    <w:rsid w:val="009120D3"/>
    <w:rsid w:val="009120FF"/>
    <w:rsid w:val="009122E0"/>
    <w:rsid w:val="00912652"/>
    <w:rsid w:val="009128F3"/>
    <w:rsid w:val="00912C52"/>
    <w:rsid w:val="00912C66"/>
    <w:rsid w:val="00912FB3"/>
    <w:rsid w:val="0091329B"/>
    <w:rsid w:val="00913400"/>
    <w:rsid w:val="00913811"/>
    <w:rsid w:val="00913835"/>
    <w:rsid w:val="009140A2"/>
    <w:rsid w:val="009143EB"/>
    <w:rsid w:val="009145C5"/>
    <w:rsid w:val="009147B7"/>
    <w:rsid w:val="0091498A"/>
    <w:rsid w:val="00914A3D"/>
    <w:rsid w:val="00914A60"/>
    <w:rsid w:val="00914AAE"/>
    <w:rsid w:val="00914AE0"/>
    <w:rsid w:val="0091543C"/>
    <w:rsid w:val="009156BF"/>
    <w:rsid w:val="0091572D"/>
    <w:rsid w:val="0091575A"/>
    <w:rsid w:val="00915A79"/>
    <w:rsid w:val="00915FD9"/>
    <w:rsid w:val="009161BF"/>
    <w:rsid w:val="009162C6"/>
    <w:rsid w:val="00916899"/>
    <w:rsid w:val="0091708C"/>
    <w:rsid w:val="009172CA"/>
    <w:rsid w:val="00917323"/>
    <w:rsid w:val="00917788"/>
    <w:rsid w:val="00917E8A"/>
    <w:rsid w:val="00920210"/>
    <w:rsid w:val="00920369"/>
    <w:rsid w:val="00920757"/>
    <w:rsid w:val="00920FEE"/>
    <w:rsid w:val="00921586"/>
    <w:rsid w:val="00921681"/>
    <w:rsid w:val="00921750"/>
    <w:rsid w:val="009218C7"/>
    <w:rsid w:val="0092192E"/>
    <w:rsid w:val="00921B4B"/>
    <w:rsid w:val="00921BFB"/>
    <w:rsid w:val="00921E79"/>
    <w:rsid w:val="009222F4"/>
    <w:rsid w:val="009226B6"/>
    <w:rsid w:val="0092280B"/>
    <w:rsid w:val="009231A1"/>
    <w:rsid w:val="00923238"/>
    <w:rsid w:val="00923355"/>
    <w:rsid w:val="00923480"/>
    <w:rsid w:val="00923573"/>
    <w:rsid w:val="00923623"/>
    <w:rsid w:val="00923B59"/>
    <w:rsid w:val="00923DC3"/>
    <w:rsid w:val="009245D9"/>
    <w:rsid w:val="00924709"/>
    <w:rsid w:val="00924CE4"/>
    <w:rsid w:val="00924FA2"/>
    <w:rsid w:val="009253DF"/>
    <w:rsid w:val="009253E9"/>
    <w:rsid w:val="009255DD"/>
    <w:rsid w:val="0092570B"/>
    <w:rsid w:val="00925714"/>
    <w:rsid w:val="009258DB"/>
    <w:rsid w:val="00925AB1"/>
    <w:rsid w:val="00925C88"/>
    <w:rsid w:val="00925E31"/>
    <w:rsid w:val="00925E65"/>
    <w:rsid w:val="0092609B"/>
    <w:rsid w:val="00926109"/>
    <w:rsid w:val="00926131"/>
    <w:rsid w:val="009262C8"/>
    <w:rsid w:val="00926537"/>
    <w:rsid w:val="009266BF"/>
    <w:rsid w:val="00926723"/>
    <w:rsid w:val="00926B15"/>
    <w:rsid w:val="00926C75"/>
    <w:rsid w:val="00926E82"/>
    <w:rsid w:val="00926F6C"/>
    <w:rsid w:val="00927048"/>
    <w:rsid w:val="00927B66"/>
    <w:rsid w:val="00927F2A"/>
    <w:rsid w:val="009301B3"/>
    <w:rsid w:val="009305BC"/>
    <w:rsid w:val="009305D8"/>
    <w:rsid w:val="00930D96"/>
    <w:rsid w:val="00930DF5"/>
    <w:rsid w:val="00930F86"/>
    <w:rsid w:val="009311A7"/>
    <w:rsid w:val="00931B2F"/>
    <w:rsid w:val="00931E91"/>
    <w:rsid w:val="00931F9B"/>
    <w:rsid w:val="00932197"/>
    <w:rsid w:val="009323DE"/>
    <w:rsid w:val="009323EF"/>
    <w:rsid w:val="009324DC"/>
    <w:rsid w:val="00932997"/>
    <w:rsid w:val="00932E8F"/>
    <w:rsid w:val="00932FDC"/>
    <w:rsid w:val="0093358A"/>
    <w:rsid w:val="00933730"/>
    <w:rsid w:val="00933D5F"/>
    <w:rsid w:val="00933EAB"/>
    <w:rsid w:val="00933F62"/>
    <w:rsid w:val="0093459F"/>
    <w:rsid w:val="00935098"/>
    <w:rsid w:val="0093547C"/>
    <w:rsid w:val="009356A8"/>
    <w:rsid w:val="00935F68"/>
    <w:rsid w:val="0093629B"/>
    <w:rsid w:val="0093655A"/>
    <w:rsid w:val="009369BC"/>
    <w:rsid w:val="00936C50"/>
    <w:rsid w:val="00937032"/>
    <w:rsid w:val="009370FA"/>
    <w:rsid w:val="0093727E"/>
    <w:rsid w:val="009374C5"/>
    <w:rsid w:val="00937DFD"/>
    <w:rsid w:val="00937E94"/>
    <w:rsid w:val="00940207"/>
    <w:rsid w:val="009405F6"/>
    <w:rsid w:val="0094073B"/>
    <w:rsid w:val="00940A27"/>
    <w:rsid w:val="00940C5A"/>
    <w:rsid w:val="00940D63"/>
    <w:rsid w:val="00940F70"/>
    <w:rsid w:val="0094102A"/>
    <w:rsid w:val="00941262"/>
    <w:rsid w:val="009413DC"/>
    <w:rsid w:val="0094142A"/>
    <w:rsid w:val="0094197B"/>
    <w:rsid w:val="00941C83"/>
    <w:rsid w:val="00941EB8"/>
    <w:rsid w:val="009421AF"/>
    <w:rsid w:val="009426F8"/>
    <w:rsid w:val="00942B5F"/>
    <w:rsid w:val="00942EEF"/>
    <w:rsid w:val="0094315E"/>
    <w:rsid w:val="0094359B"/>
    <w:rsid w:val="009439C7"/>
    <w:rsid w:val="00943A8E"/>
    <w:rsid w:val="009445C0"/>
    <w:rsid w:val="00944820"/>
    <w:rsid w:val="00945065"/>
    <w:rsid w:val="009457A7"/>
    <w:rsid w:val="009458C4"/>
    <w:rsid w:val="00945B5F"/>
    <w:rsid w:val="00945BB6"/>
    <w:rsid w:val="00945E89"/>
    <w:rsid w:val="0094603F"/>
    <w:rsid w:val="00946334"/>
    <w:rsid w:val="00946899"/>
    <w:rsid w:val="0094697B"/>
    <w:rsid w:val="00946C9B"/>
    <w:rsid w:val="009471DB"/>
    <w:rsid w:val="0094734D"/>
    <w:rsid w:val="0094745F"/>
    <w:rsid w:val="00947483"/>
    <w:rsid w:val="0094781E"/>
    <w:rsid w:val="00947E66"/>
    <w:rsid w:val="0095023E"/>
    <w:rsid w:val="0095073E"/>
    <w:rsid w:val="009508D3"/>
    <w:rsid w:val="00951738"/>
    <w:rsid w:val="009517A2"/>
    <w:rsid w:val="009518EA"/>
    <w:rsid w:val="00951CBC"/>
    <w:rsid w:val="00952701"/>
    <w:rsid w:val="00952A3F"/>
    <w:rsid w:val="00952D5D"/>
    <w:rsid w:val="00953A82"/>
    <w:rsid w:val="00953C39"/>
    <w:rsid w:val="00953DF7"/>
    <w:rsid w:val="00953F07"/>
    <w:rsid w:val="009541E4"/>
    <w:rsid w:val="00954338"/>
    <w:rsid w:val="00954A86"/>
    <w:rsid w:val="00954C85"/>
    <w:rsid w:val="00954E7F"/>
    <w:rsid w:val="00954F00"/>
    <w:rsid w:val="009552E2"/>
    <w:rsid w:val="00955B25"/>
    <w:rsid w:val="00955D6D"/>
    <w:rsid w:val="00956226"/>
    <w:rsid w:val="00956B16"/>
    <w:rsid w:val="00956E42"/>
    <w:rsid w:val="00956F27"/>
    <w:rsid w:val="0095700C"/>
    <w:rsid w:val="00957239"/>
    <w:rsid w:val="0095740B"/>
    <w:rsid w:val="009576C5"/>
    <w:rsid w:val="0095786D"/>
    <w:rsid w:val="00957A7C"/>
    <w:rsid w:val="00957EC9"/>
    <w:rsid w:val="00960118"/>
    <w:rsid w:val="00960403"/>
    <w:rsid w:val="00960AD4"/>
    <w:rsid w:val="009614E7"/>
    <w:rsid w:val="00961914"/>
    <w:rsid w:val="00961CD7"/>
    <w:rsid w:val="00961F9C"/>
    <w:rsid w:val="009622AF"/>
    <w:rsid w:val="00962818"/>
    <w:rsid w:val="00962889"/>
    <w:rsid w:val="00962938"/>
    <w:rsid w:val="00962E91"/>
    <w:rsid w:val="00963069"/>
    <w:rsid w:val="00963958"/>
    <w:rsid w:val="00963A01"/>
    <w:rsid w:val="009641C3"/>
    <w:rsid w:val="00964725"/>
    <w:rsid w:val="00964C81"/>
    <w:rsid w:val="00964E2A"/>
    <w:rsid w:val="00964E75"/>
    <w:rsid w:val="00964F37"/>
    <w:rsid w:val="00964F3D"/>
    <w:rsid w:val="0096518D"/>
    <w:rsid w:val="00965267"/>
    <w:rsid w:val="009657B1"/>
    <w:rsid w:val="00965C7C"/>
    <w:rsid w:val="00965DCD"/>
    <w:rsid w:val="00965E67"/>
    <w:rsid w:val="009663BD"/>
    <w:rsid w:val="009665B8"/>
    <w:rsid w:val="0096689A"/>
    <w:rsid w:val="00966A9A"/>
    <w:rsid w:val="009672D4"/>
    <w:rsid w:val="00967352"/>
    <w:rsid w:val="00967428"/>
    <w:rsid w:val="00967609"/>
    <w:rsid w:val="009677FD"/>
    <w:rsid w:val="00967BEF"/>
    <w:rsid w:val="00967ED5"/>
    <w:rsid w:val="0097039C"/>
    <w:rsid w:val="0097049E"/>
    <w:rsid w:val="0097060D"/>
    <w:rsid w:val="00970671"/>
    <w:rsid w:val="00970735"/>
    <w:rsid w:val="009707F9"/>
    <w:rsid w:val="00970815"/>
    <w:rsid w:val="00970D43"/>
    <w:rsid w:val="00971A6E"/>
    <w:rsid w:val="00971AB7"/>
    <w:rsid w:val="00971B26"/>
    <w:rsid w:val="00971B91"/>
    <w:rsid w:val="00972229"/>
    <w:rsid w:val="009722AE"/>
    <w:rsid w:val="009723EF"/>
    <w:rsid w:val="009726A5"/>
    <w:rsid w:val="00972A1D"/>
    <w:rsid w:val="00972AD9"/>
    <w:rsid w:val="00972DED"/>
    <w:rsid w:val="00972F84"/>
    <w:rsid w:val="009731C8"/>
    <w:rsid w:val="009732BD"/>
    <w:rsid w:val="00973325"/>
    <w:rsid w:val="00973870"/>
    <w:rsid w:val="00973887"/>
    <w:rsid w:val="00973B46"/>
    <w:rsid w:val="0097409B"/>
    <w:rsid w:val="00974927"/>
    <w:rsid w:val="009749BB"/>
    <w:rsid w:val="009749C9"/>
    <w:rsid w:val="00974A2F"/>
    <w:rsid w:val="00974B47"/>
    <w:rsid w:val="00974D9A"/>
    <w:rsid w:val="00974E48"/>
    <w:rsid w:val="009751D7"/>
    <w:rsid w:val="0097537A"/>
    <w:rsid w:val="0097550F"/>
    <w:rsid w:val="0097574C"/>
    <w:rsid w:val="00975819"/>
    <w:rsid w:val="00975B7B"/>
    <w:rsid w:val="009760A0"/>
    <w:rsid w:val="009764C4"/>
    <w:rsid w:val="00976C93"/>
    <w:rsid w:val="00976D21"/>
    <w:rsid w:val="00976EC2"/>
    <w:rsid w:val="00976EC6"/>
    <w:rsid w:val="00976FCE"/>
    <w:rsid w:val="00977418"/>
    <w:rsid w:val="00977515"/>
    <w:rsid w:val="00977E63"/>
    <w:rsid w:val="00977FD0"/>
    <w:rsid w:val="00980233"/>
    <w:rsid w:val="00980638"/>
    <w:rsid w:val="00980A8F"/>
    <w:rsid w:val="00980F40"/>
    <w:rsid w:val="009811DD"/>
    <w:rsid w:val="009812EC"/>
    <w:rsid w:val="0098149B"/>
    <w:rsid w:val="00981643"/>
    <w:rsid w:val="00981B69"/>
    <w:rsid w:val="00981EED"/>
    <w:rsid w:val="00981F90"/>
    <w:rsid w:val="0098256E"/>
    <w:rsid w:val="00982B85"/>
    <w:rsid w:val="00982C07"/>
    <w:rsid w:val="00982C52"/>
    <w:rsid w:val="00982F78"/>
    <w:rsid w:val="00983370"/>
    <w:rsid w:val="00983C2E"/>
    <w:rsid w:val="00983E43"/>
    <w:rsid w:val="00983E6C"/>
    <w:rsid w:val="009843C8"/>
    <w:rsid w:val="009845C4"/>
    <w:rsid w:val="00984735"/>
    <w:rsid w:val="00984741"/>
    <w:rsid w:val="0098489F"/>
    <w:rsid w:val="00984CD1"/>
    <w:rsid w:val="00984D5F"/>
    <w:rsid w:val="00984F6A"/>
    <w:rsid w:val="00984FB8"/>
    <w:rsid w:val="009852B7"/>
    <w:rsid w:val="00985360"/>
    <w:rsid w:val="0098572D"/>
    <w:rsid w:val="009859EB"/>
    <w:rsid w:val="00985EDE"/>
    <w:rsid w:val="00985F0A"/>
    <w:rsid w:val="00985FD8"/>
    <w:rsid w:val="00986817"/>
    <w:rsid w:val="00986D78"/>
    <w:rsid w:val="00986E83"/>
    <w:rsid w:val="009870A0"/>
    <w:rsid w:val="00987117"/>
    <w:rsid w:val="009877D8"/>
    <w:rsid w:val="00987CC2"/>
    <w:rsid w:val="00987CF4"/>
    <w:rsid w:val="00987FE8"/>
    <w:rsid w:val="009904A8"/>
    <w:rsid w:val="00991041"/>
    <w:rsid w:val="00991083"/>
    <w:rsid w:val="00991181"/>
    <w:rsid w:val="009914D2"/>
    <w:rsid w:val="009917C3"/>
    <w:rsid w:val="00991C52"/>
    <w:rsid w:val="00991DDB"/>
    <w:rsid w:val="00992726"/>
    <w:rsid w:val="00992753"/>
    <w:rsid w:val="00992A08"/>
    <w:rsid w:val="00992B5F"/>
    <w:rsid w:val="009931C6"/>
    <w:rsid w:val="0099329F"/>
    <w:rsid w:val="00993310"/>
    <w:rsid w:val="0099333D"/>
    <w:rsid w:val="00993768"/>
    <w:rsid w:val="00993890"/>
    <w:rsid w:val="0099395D"/>
    <w:rsid w:val="00993A6F"/>
    <w:rsid w:val="00994444"/>
    <w:rsid w:val="009945FC"/>
    <w:rsid w:val="00994AD9"/>
    <w:rsid w:val="00994B6B"/>
    <w:rsid w:val="0099511B"/>
    <w:rsid w:val="00995583"/>
    <w:rsid w:val="00995631"/>
    <w:rsid w:val="0099573F"/>
    <w:rsid w:val="00996064"/>
    <w:rsid w:val="00996066"/>
    <w:rsid w:val="009961FF"/>
    <w:rsid w:val="009964F8"/>
    <w:rsid w:val="00996871"/>
    <w:rsid w:val="00996AD7"/>
    <w:rsid w:val="00996CB2"/>
    <w:rsid w:val="00996FEA"/>
    <w:rsid w:val="00997690"/>
    <w:rsid w:val="0099781F"/>
    <w:rsid w:val="00997AAA"/>
    <w:rsid w:val="009A04A2"/>
    <w:rsid w:val="009A0AFA"/>
    <w:rsid w:val="009A0F78"/>
    <w:rsid w:val="009A10DD"/>
    <w:rsid w:val="009A1169"/>
    <w:rsid w:val="009A1543"/>
    <w:rsid w:val="009A1739"/>
    <w:rsid w:val="009A17FB"/>
    <w:rsid w:val="009A1858"/>
    <w:rsid w:val="009A28F7"/>
    <w:rsid w:val="009A2E8F"/>
    <w:rsid w:val="009A4871"/>
    <w:rsid w:val="009A48CB"/>
    <w:rsid w:val="009A49D4"/>
    <w:rsid w:val="009A507A"/>
    <w:rsid w:val="009A533A"/>
    <w:rsid w:val="009A539F"/>
    <w:rsid w:val="009A5F88"/>
    <w:rsid w:val="009A6006"/>
    <w:rsid w:val="009A64E3"/>
    <w:rsid w:val="009A6788"/>
    <w:rsid w:val="009A6942"/>
    <w:rsid w:val="009A6B98"/>
    <w:rsid w:val="009A6BD9"/>
    <w:rsid w:val="009A6FF4"/>
    <w:rsid w:val="009A7260"/>
    <w:rsid w:val="009A75D4"/>
    <w:rsid w:val="009A76C0"/>
    <w:rsid w:val="009A7833"/>
    <w:rsid w:val="009A7D38"/>
    <w:rsid w:val="009B065A"/>
    <w:rsid w:val="009B071D"/>
    <w:rsid w:val="009B09D4"/>
    <w:rsid w:val="009B0BB0"/>
    <w:rsid w:val="009B0F53"/>
    <w:rsid w:val="009B0F66"/>
    <w:rsid w:val="009B1114"/>
    <w:rsid w:val="009B15E9"/>
    <w:rsid w:val="009B1F67"/>
    <w:rsid w:val="009B1FB7"/>
    <w:rsid w:val="009B2180"/>
    <w:rsid w:val="009B255E"/>
    <w:rsid w:val="009B256A"/>
    <w:rsid w:val="009B25AD"/>
    <w:rsid w:val="009B2625"/>
    <w:rsid w:val="009B2820"/>
    <w:rsid w:val="009B2B07"/>
    <w:rsid w:val="009B2C4D"/>
    <w:rsid w:val="009B2D51"/>
    <w:rsid w:val="009B2F15"/>
    <w:rsid w:val="009B2FCB"/>
    <w:rsid w:val="009B3080"/>
    <w:rsid w:val="009B30BE"/>
    <w:rsid w:val="009B3230"/>
    <w:rsid w:val="009B3CC9"/>
    <w:rsid w:val="009B3F03"/>
    <w:rsid w:val="009B4202"/>
    <w:rsid w:val="009B4660"/>
    <w:rsid w:val="009B4C88"/>
    <w:rsid w:val="009B4CAC"/>
    <w:rsid w:val="009B4E0C"/>
    <w:rsid w:val="009B4FD4"/>
    <w:rsid w:val="009B50A7"/>
    <w:rsid w:val="009B5A84"/>
    <w:rsid w:val="009B5BE3"/>
    <w:rsid w:val="009B5F19"/>
    <w:rsid w:val="009B5FC8"/>
    <w:rsid w:val="009B607F"/>
    <w:rsid w:val="009B6674"/>
    <w:rsid w:val="009B68E8"/>
    <w:rsid w:val="009B700F"/>
    <w:rsid w:val="009B723E"/>
    <w:rsid w:val="009B7C65"/>
    <w:rsid w:val="009C032F"/>
    <w:rsid w:val="009C09FD"/>
    <w:rsid w:val="009C10DD"/>
    <w:rsid w:val="009C1445"/>
    <w:rsid w:val="009C14D7"/>
    <w:rsid w:val="009C150B"/>
    <w:rsid w:val="009C1528"/>
    <w:rsid w:val="009C1594"/>
    <w:rsid w:val="009C1756"/>
    <w:rsid w:val="009C1DD7"/>
    <w:rsid w:val="009C20C1"/>
    <w:rsid w:val="009C214A"/>
    <w:rsid w:val="009C2279"/>
    <w:rsid w:val="009C22E6"/>
    <w:rsid w:val="009C276F"/>
    <w:rsid w:val="009C282C"/>
    <w:rsid w:val="009C2C36"/>
    <w:rsid w:val="009C2D0E"/>
    <w:rsid w:val="009C3046"/>
    <w:rsid w:val="009C3744"/>
    <w:rsid w:val="009C396A"/>
    <w:rsid w:val="009C39A4"/>
    <w:rsid w:val="009C3C3A"/>
    <w:rsid w:val="009C4EC7"/>
    <w:rsid w:val="009C5D96"/>
    <w:rsid w:val="009C5E08"/>
    <w:rsid w:val="009C5F99"/>
    <w:rsid w:val="009C6207"/>
    <w:rsid w:val="009C697B"/>
    <w:rsid w:val="009C6A6F"/>
    <w:rsid w:val="009C71B9"/>
    <w:rsid w:val="009C72D4"/>
    <w:rsid w:val="009C7701"/>
    <w:rsid w:val="009C7725"/>
    <w:rsid w:val="009C7B98"/>
    <w:rsid w:val="009C7F88"/>
    <w:rsid w:val="009D0C98"/>
    <w:rsid w:val="009D1469"/>
    <w:rsid w:val="009D14F0"/>
    <w:rsid w:val="009D18D7"/>
    <w:rsid w:val="009D1AAC"/>
    <w:rsid w:val="009D1E74"/>
    <w:rsid w:val="009D1E8A"/>
    <w:rsid w:val="009D20D9"/>
    <w:rsid w:val="009D2E1A"/>
    <w:rsid w:val="009D335F"/>
    <w:rsid w:val="009D3947"/>
    <w:rsid w:val="009D3D98"/>
    <w:rsid w:val="009D3DB3"/>
    <w:rsid w:val="009D3F1E"/>
    <w:rsid w:val="009D4777"/>
    <w:rsid w:val="009D4805"/>
    <w:rsid w:val="009D484A"/>
    <w:rsid w:val="009D4F45"/>
    <w:rsid w:val="009D50D1"/>
    <w:rsid w:val="009D52A3"/>
    <w:rsid w:val="009D53D2"/>
    <w:rsid w:val="009D542D"/>
    <w:rsid w:val="009D58A8"/>
    <w:rsid w:val="009D5AAE"/>
    <w:rsid w:val="009D62E6"/>
    <w:rsid w:val="009D64A0"/>
    <w:rsid w:val="009D6A35"/>
    <w:rsid w:val="009D6AF1"/>
    <w:rsid w:val="009D6D00"/>
    <w:rsid w:val="009D7271"/>
    <w:rsid w:val="009D7291"/>
    <w:rsid w:val="009D763E"/>
    <w:rsid w:val="009D7787"/>
    <w:rsid w:val="009D791B"/>
    <w:rsid w:val="009D7A39"/>
    <w:rsid w:val="009D7B16"/>
    <w:rsid w:val="009E040A"/>
    <w:rsid w:val="009E04C0"/>
    <w:rsid w:val="009E05CB"/>
    <w:rsid w:val="009E06D2"/>
    <w:rsid w:val="009E06DC"/>
    <w:rsid w:val="009E07A5"/>
    <w:rsid w:val="009E09B1"/>
    <w:rsid w:val="009E0D90"/>
    <w:rsid w:val="009E0F86"/>
    <w:rsid w:val="009E1573"/>
    <w:rsid w:val="009E16C2"/>
    <w:rsid w:val="009E17CA"/>
    <w:rsid w:val="009E186D"/>
    <w:rsid w:val="009E1B54"/>
    <w:rsid w:val="009E1FE6"/>
    <w:rsid w:val="009E2546"/>
    <w:rsid w:val="009E262B"/>
    <w:rsid w:val="009E2A94"/>
    <w:rsid w:val="009E2FEE"/>
    <w:rsid w:val="009E3486"/>
    <w:rsid w:val="009E39F7"/>
    <w:rsid w:val="009E3A20"/>
    <w:rsid w:val="009E402D"/>
    <w:rsid w:val="009E4642"/>
    <w:rsid w:val="009E4985"/>
    <w:rsid w:val="009E49E6"/>
    <w:rsid w:val="009E4A39"/>
    <w:rsid w:val="009E4BFA"/>
    <w:rsid w:val="009E4EFD"/>
    <w:rsid w:val="009E4F0F"/>
    <w:rsid w:val="009E528A"/>
    <w:rsid w:val="009E539E"/>
    <w:rsid w:val="009E57E6"/>
    <w:rsid w:val="009E5A5B"/>
    <w:rsid w:val="009E5AD7"/>
    <w:rsid w:val="009E5DE9"/>
    <w:rsid w:val="009E6691"/>
    <w:rsid w:val="009E673B"/>
    <w:rsid w:val="009E6996"/>
    <w:rsid w:val="009E6C0F"/>
    <w:rsid w:val="009E6EEE"/>
    <w:rsid w:val="009E75F1"/>
    <w:rsid w:val="009E7796"/>
    <w:rsid w:val="009E78D7"/>
    <w:rsid w:val="009E7957"/>
    <w:rsid w:val="009E79BD"/>
    <w:rsid w:val="009E7C01"/>
    <w:rsid w:val="009F0157"/>
    <w:rsid w:val="009F028C"/>
    <w:rsid w:val="009F0397"/>
    <w:rsid w:val="009F0857"/>
    <w:rsid w:val="009F087E"/>
    <w:rsid w:val="009F0A29"/>
    <w:rsid w:val="009F0AC3"/>
    <w:rsid w:val="009F0DB1"/>
    <w:rsid w:val="009F1230"/>
    <w:rsid w:val="009F1B6F"/>
    <w:rsid w:val="009F1C0F"/>
    <w:rsid w:val="009F1EAA"/>
    <w:rsid w:val="009F1EE5"/>
    <w:rsid w:val="009F1F27"/>
    <w:rsid w:val="009F1FB6"/>
    <w:rsid w:val="009F205A"/>
    <w:rsid w:val="009F21B1"/>
    <w:rsid w:val="009F2ACC"/>
    <w:rsid w:val="009F323A"/>
    <w:rsid w:val="009F35AD"/>
    <w:rsid w:val="009F3B32"/>
    <w:rsid w:val="009F3DF8"/>
    <w:rsid w:val="009F4080"/>
    <w:rsid w:val="009F45AB"/>
    <w:rsid w:val="009F4A6E"/>
    <w:rsid w:val="009F4AF3"/>
    <w:rsid w:val="009F4B9D"/>
    <w:rsid w:val="009F4BDF"/>
    <w:rsid w:val="009F4F16"/>
    <w:rsid w:val="009F4FE6"/>
    <w:rsid w:val="009F521D"/>
    <w:rsid w:val="009F5D81"/>
    <w:rsid w:val="009F5DA5"/>
    <w:rsid w:val="009F60F4"/>
    <w:rsid w:val="009F66AF"/>
    <w:rsid w:val="009F68EF"/>
    <w:rsid w:val="009F694A"/>
    <w:rsid w:val="009F6959"/>
    <w:rsid w:val="009F6B13"/>
    <w:rsid w:val="009F6FB9"/>
    <w:rsid w:val="009F72D3"/>
    <w:rsid w:val="009F7884"/>
    <w:rsid w:val="009F7C4E"/>
    <w:rsid w:val="00A00229"/>
    <w:rsid w:val="00A00273"/>
    <w:rsid w:val="00A00B91"/>
    <w:rsid w:val="00A013F7"/>
    <w:rsid w:val="00A016BB"/>
    <w:rsid w:val="00A01708"/>
    <w:rsid w:val="00A0177E"/>
    <w:rsid w:val="00A01A14"/>
    <w:rsid w:val="00A01BEB"/>
    <w:rsid w:val="00A02193"/>
    <w:rsid w:val="00A0222B"/>
    <w:rsid w:val="00A0274D"/>
    <w:rsid w:val="00A02BD6"/>
    <w:rsid w:val="00A02FE5"/>
    <w:rsid w:val="00A0327C"/>
    <w:rsid w:val="00A03854"/>
    <w:rsid w:val="00A03997"/>
    <w:rsid w:val="00A03BFD"/>
    <w:rsid w:val="00A03C40"/>
    <w:rsid w:val="00A03FCA"/>
    <w:rsid w:val="00A04025"/>
    <w:rsid w:val="00A046B5"/>
    <w:rsid w:val="00A04A15"/>
    <w:rsid w:val="00A04C09"/>
    <w:rsid w:val="00A0540D"/>
    <w:rsid w:val="00A05A5C"/>
    <w:rsid w:val="00A05ACE"/>
    <w:rsid w:val="00A06364"/>
    <w:rsid w:val="00A0650D"/>
    <w:rsid w:val="00A066BE"/>
    <w:rsid w:val="00A06CC2"/>
    <w:rsid w:val="00A0725C"/>
    <w:rsid w:val="00A073BD"/>
    <w:rsid w:val="00A07597"/>
    <w:rsid w:val="00A079CD"/>
    <w:rsid w:val="00A07A17"/>
    <w:rsid w:val="00A07D02"/>
    <w:rsid w:val="00A07E8E"/>
    <w:rsid w:val="00A101FB"/>
    <w:rsid w:val="00A104A1"/>
    <w:rsid w:val="00A10765"/>
    <w:rsid w:val="00A1112A"/>
    <w:rsid w:val="00A11272"/>
    <w:rsid w:val="00A11691"/>
    <w:rsid w:val="00A117CB"/>
    <w:rsid w:val="00A11AF4"/>
    <w:rsid w:val="00A11C42"/>
    <w:rsid w:val="00A11E7C"/>
    <w:rsid w:val="00A123F0"/>
    <w:rsid w:val="00A125B0"/>
    <w:rsid w:val="00A1368F"/>
    <w:rsid w:val="00A13C28"/>
    <w:rsid w:val="00A14131"/>
    <w:rsid w:val="00A14397"/>
    <w:rsid w:val="00A143DE"/>
    <w:rsid w:val="00A1454A"/>
    <w:rsid w:val="00A145E1"/>
    <w:rsid w:val="00A1486A"/>
    <w:rsid w:val="00A14D1A"/>
    <w:rsid w:val="00A14D6D"/>
    <w:rsid w:val="00A14F2F"/>
    <w:rsid w:val="00A15413"/>
    <w:rsid w:val="00A1559B"/>
    <w:rsid w:val="00A15D6B"/>
    <w:rsid w:val="00A15E6C"/>
    <w:rsid w:val="00A16087"/>
    <w:rsid w:val="00A16159"/>
    <w:rsid w:val="00A162D3"/>
    <w:rsid w:val="00A1761B"/>
    <w:rsid w:val="00A17657"/>
    <w:rsid w:val="00A177B2"/>
    <w:rsid w:val="00A2004B"/>
    <w:rsid w:val="00A2011F"/>
    <w:rsid w:val="00A206DC"/>
    <w:rsid w:val="00A2099D"/>
    <w:rsid w:val="00A212C0"/>
    <w:rsid w:val="00A21485"/>
    <w:rsid w:val="00A21A1F"/>
    <w:rsid w:val="00A22234"/>
    <w:rsid w:val="00A22A88"/>
    <w:rsid w:val="00A22C47"/>
    <w:rsid w:val="00A22E52"/>
    <w:rsid w:val="00A23066"/>
    <w:rsid w:val="00A2340B"/>
    <w:rsid w:val="00A2350E"/>
    <w:rsid w:val="00A23596"/>
    <w:rsid w:val="00A235A5"/>
    <w:rsid w:val="00A23634"/>
    <w:rsid w:val="00A236D1"/>
    <w:rsid w:val="00A239F1"/>
    <w:rsid w:val="00A23AEE"/>
    <w:rsid w:val="00A23D2C"/>
    <w:rsid w:val="00A247C8"/>
    <w:rsid w:val="00A24E7E"/>
    <w:rsid w:val="00A24F1D"/>
    <w:rsid w:val="00A24FCE"/>
    <w:rsid w:val="00A25498"/>
    <w:rsid w:val="00A25A2D"/>
    <w:rsid w:val="00A25A6B"/>
    <w:rsid w:val="00A264B8"/>
    <w:rsid w:val="00A2659E"/>
    <w:rsid w:val="00A26850"/>
    <w:rsid w:val="00A26936"/>
    <w:rsid w:val="00A26A24"/>
    <w:rsid w:val="00A26B52"/>
    <w:rsid w:val="00A27C60"/>
    <w:rsid w:val="00A27C88"/>
    <w:rsid w:val="00A27C8C"/>
    <w:rsid w:val="00A27D34"/>
    <w:rsid w:val="00A27ED0"/>
    <w:rsid w:val="00A27EFB"/>
    <w:rsid w:val="00A30589"/>
    <w:rsid w:val="00A30AC1"/>
    <w:rsid w:val="00A30C9B"/>
    <w:rsid w:val="00A30EDB"/>
    <w:rsid w:val="00A30F29"/>
    <w:rsid w:val="00A31259"/>
    <w:rsid w:val="00A312BE"/>
    <w:rsid w:val="00A31B87"/>
    <w:rsid w:val="00A31F00"/>
    <w:rsid w:val="00A321BA"/>
    <w:rsid w:val="00A325C8"/>
    <w:rsid w:val="00A3274C"/>
    <w:rsid w:val="00A330B5"/>
    <w:rsid w:val="00A3322E"/>
    <w:rsid w:val="00A332CB"/>
    <w:rsid w:val="00A33628"/>
    <w:rsid w:val="00A33B66"/>
    <w:rsid w:val="00A33D38"/>
    <w:rsid w:val="00A33DB1"/>
    <w:rsid w:val="00A33FB9"/>
    <w:rsid w:val="00A343D5"/>
    <w:rsid w:val="00A34448"/>
    <w:rsid w:val="00A345EA"/>
    <w:rsid w:val="00A34895"/>
    <w:rsid w:val="00A34E73"/>
    <w:rsid w:val="00A34ED5"/>
    <w:rsid w:val="00A34F56"/>
    <w:rsid w:val="00A34FAC"/>
    <w:rsid w:val="00A354AC"/>
    <w:rsid w:val="00A35503"/>
    <w:rsid w:val="00A356F1"/>
    <w:rsid w:val="00A3582A"/>
    <w:rsid w:val="00A35BC3"/>
    <w:rsid w:val="00A35C15"/>
    <w:rsid w:val="00A35F0B"/>
    <w:rsid w:val="00A36199"/>
    <w:rsid w:val="00A36AEA"/>
    <w:rsid w:val="00A36E35"/>
    <w:rsid w:val="00A36EF9"/>
    <w:rsid w:val="00A37048"/>
    <w:rsid w:val="00A3721D"/>
    <w:rsid w:val="00A372F0"/>
    <w:rsid w:val="00A375FF"/>
    <w:rsid w:val="00A377D9"/>
    <w:rsid w:val="00A40355"/>
    <w:rsid w:val="00A40AB5"/>
    <w:rsid w:val="00A40B9B"/>
    <w:rsid w:val="00A40D93"/>
    <w:rsid w:val="00A4102C"/>
    <w:rsid w:val="00A4178B"/>
    <w:rsid w:val="00A41B3D"/>
    <w:rsid w:val="00A41FFD"/>
    <w:rsid w:val="00A4200D"/>
    <w:rsid w:val="00A424C6"/>
    <w:rsid w:val="00A4263B"/>
    <w:rsid w:val="00A42C20"/>
    <w:rsid w:val="00A42CAF"/>
    <w:rsid w:val="00A43051"/>
    <w:rsid w:val="00A433E9"/>
    <w:rsid w:val="00A434AA"/>
    <w:rsid w:val="00A4379C"/>
    <w:rsid w:val="00A438F8"/>
    <w:rsid w:val="00A44068"/>
    <w:rsid w:val="00A44641"/>
    <w:rsid w:val="00A44BB7"/>
    <w:rsid w:val="00A44F23"/>
    <w:rsid w:val="00A45229"/>
    <w:rsid w:val="00A452C0"/>
    <w:rsid w:val="00A453CC"/>
    <w:rsid w:val="00A455BD"/>
    <w:rsid w:val="00A458AC"/>
    <w:rsid w:val="00A45B45"/>
    <w:rsid w:val="00A45E2E"/>
    <w:rsid w:val="00A465C5"/>
    <w:rsid w:val="00A4664C"/>
    <w:rsid w:val="00A46DDD"/>
    <w:rsid w:val="00A46F9B"/>
    <w:rsid w:val="00A470B1"/>
    <w:rsid w:val="00A47198"/>
    <w:rsid w:val="00A474AA"/>
    <w:rsid w:val="00A47545"/>
    <w:rsid w:val="00A47607"/>
    <w:rsid w:val="00A47870"/>
    <w:rsid w:val="00A47927"/>
    <w:rsid w:val="00A47AC5"/>
    <w:rsid w:val="00A47BF1"/>
    <w:rsid w:val="00A47F8C"/>
    <w:rsid w:val="00A502C1"/>
    <w:rsid w:val="00A50384"/>
    <w:rsid w:val="00A5060F"/>
    <w:rsid w:val="00A50A69"/>
    <w:rsid w:val="00A50F04"/>
    <w:rsid w:val="00A51028"/>
    <w:rsid w:val="00A51052"/>
    <w:rsid w:val="00A51184"/>
    <w:rsid w:val="00A51734"/>
    <w:rsid w:val="00A51A45"/>
    <w:rsid w:val="00A520C9"/>
    <w:rsid w:val="00A521F6"/>
    <w:rsid w:val="00A52502"/>
    <w:rsid w:val="00A5260F"/>
    <w:rsid w:val="00A5271E"/>
    <w:rsid w:val="00A52C13"/>
    <w:rsid w:val="00A52D61"/>
    <w:rsid w:val="00A5307A"/>
    <w:rsid w:val="00A535A2"/>
    <w:rsid w:val="00A53864"/>
    <w:rsid w:val="00A53A6F"/>
    <w:rsid w:val="00A53ABE"/>
    <w:rsid w:val="00A53B07"/>
    <w:rsid w:val="00A53C29"/>
    <w:rsid w:val="00A54608"/>
    <w:rsid w:val="00A54813"/>
    <w:rsid w:val="00A54F8F"/>
    <w:rsid w:val="00A55003"/>
    <w:rsid w:val="00A55137"/>
    <w:rsid w:val="00A55191"/>
    <w:rsid w:val="00A554F7"/>
    <w:rsid w:val="00A555A5"/>
    <w:rsid w:val="00A55A1A"/>
    <w:rsid w:val="00A55A1B"/>
    <w:rsid w:val="00A55B09"/>
    <w:rsid w:val="00A55CD3"/>
    <w:rsid w:val="00A55D06"/>
    <w:rsid w:val="00A55E34"/>
    <w:rsid w:val="00A55F67"/>
    <w:rsid w:val="00A56150"/>
    <w:rsid w:val="00A564D1"/>
    <w:rsid w:val="00A564FB"/>
    <w:rsid w:val="00A56529"/>
    <w:rsid w:val="00A57471"/>
    <w:rsid w:val="00A60099"/>
    <w:rsid w:val="00A60203"/>
    <w:rsid w:val="00A60206"/>
    <w:rsid w:val="00A603C5"/>
    <w:rsid w:val="00A612FD"/>
    <w:rsid w:val="00A6138E"/>
    <w:rsid w:val="00A61707"/>
    <w:rsid w:val="00A624CC"/>
    <w:rsid w:val="00A627DC"/>
    <w:rsid w:val="00A62BA1"/>
    <w:rsid w:val="00A63503"/>
    <w:rsid w:val="00A6359B"/>
    <w:rsid w:val="00A636F2"/>
    <w:rsid w:val="00A6372D"/>
    <w:rsid w:val="00A63A3E"/>
    <w:rsid w:val="00A63C7A"/>
    <w:rsid w:val="00A64364"/>
    <w:rsid w:val="00A64BDB"/>
    <w:rsid w:val="00A64F17"/>
    <w:rsid w:val="00A651B7"/>
    <w:rsid w:val="00A6572D"/>
    <w:rsid w:val="00A65A24"/>
    <w:rsid w:val="00A66106"/>
    <w:rsid w:val="00A662E0"/>
    <w:rsid w:val="00A6695F"/>
    <w:rsid w:val="00A66F00"/>
    <w:rsid w:val="00A66FE0"/>
    <w:rsid w:val="00A678D6"/>
    <w:rsid w:val="00A679AD"/>
    <w:rsid w:val="00A67A14"/>
    <w:rsid w:val="00A67B63"/>
    <w:rsid w:val="00A67D9C"/>
    <w:rsid w:val="00A67FFC"/>
    <w:rsid w:val="00A717BD"/>
    <w:rsid w:val="00A719F4"/>
    <w:rsid w:val="00A71FE3"/>
    <w:rsid w:val="00A72262"/>
    <w:rsid w:val="00A72365"/>
    <w:rsid w:val="00A72452"/>
    <w:rsid w:val="00A7277F"/>
    <w:rsid w:val="00A72F60"/>
    <w:rsid w:val="00A738A3"/>
    <w:rsid w:val="00A73A5D"/>
    <w:rsid w:val="00A74039"/>
    <w:rsid w:val="00A74705"/>
    <w:rsid w:val="00A74770"/>
    <w:rsid w:val="00A7482C"/>
    <w:rsid w:val="00A74BA2"/>
    <w:rsid w:val="00A74D83"/>
    <w:rsid w:val="00A74D9B"/>
    <w:rsid w:val="00A75C8C"/>
    <w:rsid w:val="00A75FDF"/>
    <w:rsid w:val="00A76206"/>
    <w:rsid w:val="00A76502"/>
    <w:rsid w:val="00A765CF"/>
    <w:rsid w:val="00A76AE8"/>
    <w:rsid w:val="00A77173"/>
    <w:rsid w:val="00A77750"/>
    <w:rsid w:val="00A77758"/>
    <w:rsid w:val="00A77C8C"/>
    <w:rsid w:val="00A77FE3"/>
    <w:rsid w:val="00A801DA"/>
    <w:rsid w:val="00A80299"/>
    <w:rsid w:val="00A80A9F"/>
    <w:rsid w:val="00A80D8E"/>
    <w:rsid w:val="00A80EFE"/>
    <w:rsid w:val="00A8126C"/>
    <w:rsid w:val="00A814D5"/>
    <w:rsid w:val="00A815E5"/>
    <w:rsid w:val="00A825DC"/>
    <w:rsid w:val="00A825F7"/>
    <w:rsid w:val="00A82825"/>
    <w:rsid w:val="00A82997"/>
    <w:rsid w:val="00A82E08"/>
    <w:rsid w:val="00A82FEA"/>
    <w:rsid w:val="00A830E7"/>
    <w:rsid w:val="00A837F2"/>
    <w:rsid w:val="00A83941"/>
    <w:rsid w:val="00A839AE"/>
    <w:rsid w:val="00A83C64"/>
    <w:rsid w:val="00A83CE3"/>
    <w:rsid w:val="00A841E3"/>
    <w:rsid w:val="00A84901"/>
    <w:rsid w:val="00A8495A"/>
    <w:rsid w:val="00A84979"/>
    <w:rsid w:val="00A849F6"/>
    <w:rsid w:val="00A84B56"/>
    <w:rsid w:val="00A84C9E"/>
    <w:rsid w:val="00A856B1"/>
    <w:rsid w:val="00A857D8"/>
    <w:rsid w:val="00A85881"/>
    <w:rsid w:val="00A85B9B"/>
    <w:rsid w:val="00A861D7"/>
    <w:rsid w:val="00A86696"/>
    <w:rsid w:val="00A8685A"/>
    <w:rsid w:val="00A871AD"/>
    <w:rsid w:val="00A87282"/>
    <w:rsid w:val="00A873B2"/>
    <w:rsid w:val="00A8750B"/>
    <w:rsid w:val="00A8752E"/>
    <w:rsid w:val="00A878B7"/>
    <w:rsid w:val="00A8790E"/>
    <w:rsid w:val="00A87918"/>
    <w:rsid w:val="00A87A23"/>
    <w:rsid w:val="00A87B46"/>
    <w:rsid w:val="00A87C0B"/>
    <w:rsid w:val="00A90000"/>
    <w:rsid w:val="00A90260"/>
    <w:rsid w:val="00A90437"/>
    <w:rsid w:val="00A907CD"/>
    <w:rsid w:val="00A90C9E"/>
    <w:rsid w:val="00A90DD5"/>
    <w:rsid w:val="00A91A28"/>
    <w:rsid w:val="00A92130"/>
    <w:rsid w:val="00A924D7"/>
    <w:rsid w:val="00A92DD7"/>
    <w:rsid w:val="00A92EF0"/>
    <w:rsid w:val="00A9335D"/>
    <w:rsid w:val="00A934CE"/>
    <w:rsid w:val="00A93CFF"/>
    <w:rsid w:val="00A93EB9"/>
    <w:rsid w:val="00A94046"/>
    <w:rsid w:val="00A941BF"/>
    <w:rsid w:val="00A945C1"/>
    <w:rsid w:val="00A948B8"/>
    <w:rsid w:val="00A94AE5"/>
    <w:rsid w:val="00A94D2E"/>
    <w:rsid w:val="00A953C1"/>
    <w:rsid w:val="00A955EB"/>
    <w:rsid w:val="00A95692"/>
    <w:rsid w:val="00A95A50"/>
    <w:rsid w:val="00A95D28"/>
    <w:rsid w:val="00A95F49"/>
    <w:rsid w:val="00A96078"/>
    <w:rsid w:val="00A962E6"/>
    <w:rsid w:val="00A9641E"/>
    <w:rsid w:val="00A9642B"/>
    <w:rsid w:val="00A965A3"/>
    <w:rsid w:val="00A96705"/>
    <w:rsid w:val="00A96842"/>
    <w:rsid w:val="00A96912"/>
    <w:rsid w:val="00A96C8A"/>
    <w:rsid w:val="00A970A5"/>
    <w:rsid w:val="00A97EB0"/>
    <w:rsid w:val="00A97FA7"/>
    <w:rsid w:val="00AA015D"/>
    <w:rsid w:val="00AA076D"/>
    <w:rsid w:val="00AA0820"/>
    <w:rsid w:val="00AA109D"/>
    <w:rsid w:val="00AA1172"/>
    <w:rsid w:val="00AA12FE"/>
    <w:rsid w:val="00AA1368"/>
    <w:rsid w:val="00AA186E"/>
    <w:rsid w:val="00AA1A50"/>
    <w:rsid w:val="00AA1AFB"/>
    <w:rsid w:val="00AA1B24"/>
    <w:rsid w:val="00AA1BF3"/>
    <w:rsid w:val="00AA1D66"/>
    <w:rsid w:val="00AA21B8"/>
    <w:rsid w:val="00AA2331"/>
    <w:rsid w:val="00AA2830"/>
    <w:rsid w:val="00AA2EC2"/>
    <w:rsid w:val="00AA312E"/>
    <w:rsid w:val="00AA3184"/>
    <w:rsid w:val="00AA33EF"/>
    <w:rsid w:val="00AA39E6"/>
    <w:rsid w:val="00AA3D97"/>
    <w:rsid w:val="00AA3E9E"/>
    <w:rsid w:val="00AA427A"/>
    <w:rsid w:val="00AA441F"/>
    <w:rsid w:val="00AA47EE"/>
    <w:rsid w:val="00AA4A51"/>
    <w:rsid w:val="00AA55C5"/>
    <w:rsid w:val="00AA5618"/>
    <w:rsid w:val="00AA5778"/>
    <w:rsid w:val="00AA5BB8"/>
    <w:rsid w:val="00AA619D"/>
    <w:rsid w:val="00AA6634"/>
    <w:rsid w:val="00AA6685"/>
    <w:rsid w:val="00AA6731"/>
    <w:rsid w:val="00AA67B8"/>
    <w:rsid w:val="00AA6C69"/>
    <w:rsid w:val="00AA7618"/>
    <w:rsid w:val="00AA7AE9"/>
    <w:rsid w:val="00AB00E3"/>
    <w:rsid w:val="00AB0247"/>
    <w:rsid w:val="00AB035B"/>
    <w:rsid w:val="00AB05A5"/>
    <w:rsid w:val="00AB0667"/>
    <w:rsid w:val="00AB06DF"/>
    <w:rsid w:val="00AB0A32"/>
    <w:rsid w:val="00AB0C1E"/>
    <w:rsid w:val="00AB0D40"/>
    <w:rsid w:val="00AB0F94"/>
    <w:rsid w:val="00AB106C"/>
    <w:rsid w:val="00AB13C2"/>
    <w:rsid w:val="00AB14AB"/>
    <w:rsid w:val="00AB18AB"/>
    <w:rsid w:val="00AB1C37"/>
    <w:rsid w:val="00AB2036"/>
    <w:rsid w:val="00AB2205"/>
    <w:rsid w:val="00AB273A"/>
    <w:rsid w:val="00AB2CE4"/>
    <w:rsid w:val="00AB31AC"/>
    <w:rsid w:val="00AB32C8"/>
    <w:rsid w:val="00AB348A"/>
    <w:rsid w:val="00AB34C3"/>
    <w:rsid w:val="00AB34C8"/>
    <w:rsid w:val="00AB37B3"/>
    <w:rsid w:val="00AB37FB"/>
    <w:rsid w:val="00AB3998"/>
    <w:rsid w:val="00AB3C8E"/>
    <w:rsid w:val="00AB3EC6"/>
    <w:rsid w:val="00AB3F80"/>
    <w:rsid w:val="00AB40C8"/>
    <w:rsid w:val="00AB4197"/>
    <w:rsid w:val="00AB4553"/>
    <w:rsid w:val="00AB4585"/>
    <w:rsid w:val="00AB4758"/>
    <w:rsid w:val="00AB4794"/>
    <w:rsid w:val="00AB4A11"/>
    <w:rsid w:val="00AB4FBE"/>
    <w:rsid w:val="00AB50D6"/>
    <w:rsid w:val="00AB541A"/>
    <w:rsid w:val="00AB5434"/>
    <w:rsid w:val="00AB54BD"/>
    <w:rsid w:val="00AB577C"/>
    <w:rsid w:val="00AB5918"/>
    <w:rsid w:val="00AB6134"/>
    <w:rsid w:val="00AB6336"/>
    <w:rsid w:val="00AB65C3"/>
    <w:rsid w:val="00AB6DA5"/>
    <w:rsid w:val="00AB708F"/>
    <w:rsid w:val="00AB7B80"/>
    <w:rsid w:val="00AC036C"/>
    <w:rsid w:val="00AC052E"/>
    <w:rsid w:val="00AC0FD6"/>
    <w:rsid w:val="00AC1423"/>
    <w:rsid w:val="00AC1595"/>
    <w:rsid w:val="00AC1639"/>
    <w:rsid w:val="00AC27A3"/>
    <w:rsid w:val="00AC28FA"/>
    <w:rsid w:val="00AC2B33"/>
    <w:rsid w:val="00AC2BA9"/>
    <w:rsid w:val="00AC3C1C"/>
    <w:rsid w:val="00AC3D51"/>
    <w:rsid w:val="00AC40F3"/>
    <w:rsid w:val="00AC41EF"/>
    <w:rsid w:val="00AC4253"/>
    <w:rsid w:val="00AC4384"/>
    <w:rsid w:val="00AC43F3"/>
    <w:rsid w:val="00AC4863"/>
    <w:rsid w:val="00AC4B4A"/>
    <w:rsid w:val="00AC4EE6"/>
    <w:rsid w:val="00AC50C2"/>
    <w:rsid w:val="00AC527F"/>
    <w:rsid w:val="00AC52DE"/>
    <w:rsid w:val="00AC5F53"/>
    <w:rsid w:val="00AC610D"/>
    <w:rsid w:val="00AC612B"/>
    <w:rsid w:val="00AC64F7"/>
    <w:rsid w:val="00AC692F"/>
    <w:rsid w:val="00AC6C5F"/>
    <w:rsid w:val="00AC6CAD"/>
    <w:rsid w:val="00AC6CE3"/>
    <w:rsid w:val="00AC71BC"/>
    <w:rsid w:val="00AC71CE"/>
    <w:rsid w:val="00AC73D7"/>
    <w:rsid w:val="00AC7520"/>
    <w:rsid w:val="00AC7923"/>
    <w:rsid w:val="00AC7C66"/>
    <w:rsid w:val="00AC7DFD"/>
    <w:rsid w:val="00AC7FA0"/>
    <w:rsid w:val="00AD00D9"/>
    <w:rsid w:val="00AD00DD"/>
    <w:rsid w:val="00AD01A7"/>
    <w:rsid w:val="00AD03C4"/>
    <w:rsid w:val="00AD060F"/>
    <w:rsid w:val="00AD0CDB"/>
    <w:rsid w:val="00AD0E6B"/>
    <w:rsid w:val="00AD0EAD"/>
    <w:rsid w:val="00AD0F6E"/>
    <w:rsid w:val="00AD0F96"/>
    <w:rsid w:val="00AD184B"/>
    <w:rsid w:val="00AD1945"/>
    <w:rsid w:val="00AD1C84"/>
    <w:rsid w:val="00AD1EB6"/>
    <w:rsid w:val="00AD2346"/>
    <w:rsid w:val="00AD25DE"/>
    <w:rsid w:val="00AD2659"/>
    <w:rsid w:val="00AD26FC"/>
    <w:rsid w:val="00AD283B"/>
    <w:rsid w:val="00AD2B53"/>
    <w:rsid w:val="00AD2B82"/>
    <w:rsid w:val="00AD2BE2"/>
    <w:rsid w:val="00AD2F2E"/>
    <w:rsid w:val="00AD3279"/>
    <w:rsid w:val="00AD380D"/>
    <w:rsid w:val="00AD38CB"/>
    <w:rsid w:val="00AD3F02"/>
    <w:rsid w:val="00AD3F97"/>
    <w:rsid w:val="00AD4049"/>
    <w:rsid w:val="00AD44DC"/>
    <w:rsid w:val="00AD46E7"/>
    <w:rsid w:val="00AD48AF"/>
    <w:rsid w:val="00AD49E6"/>
    <w:rsid w:val="00AD4AAD"/>
    <w:rsid w:val="00AD4C51"/>
    <w:rsid w:val="00AD4C7F"/>
    <w:rsid w:val="00AD4D11"/>
    <w:rsid w:val="00AD5050"/>
    <w:rsid w:val="00AD5434"/>
    <w:rsid w:val="00AD580E"/>
    <w:rsid w:val="00AD5CD3"/>
    <w:rsid w:val="00AD6445"/>
    <w:rsid w:val="00AD676E"/>
    <w:rsid w:val="00AD7175"/>
    <w:rsid w:val="00AD721B"/>
    <w:rsid w:val="00AD7CF9"/>
    <w:rsid w:val="00AD7D17"/>
    <w:rsid w:val="00AD7E2D"/>
    <w:rsid w:val="00AE04DD"/>
    <w:rsid w:val="00AE055F"/>
    <w:rsid w:val="00AE0B8B"/>
    <w:rsid w:val="00AE0C75"/>
    <w:rsid w:val="00AE0CF8"/>
    <w:rsid w:val="00AE10B9"/>
    <w:rsid w:val="00AE12BF"/>
    <w:rsid w:val="00AE19D9"/>
    <w:rsid w:val="00AE1BEF"/>
    <w:rsid w:val="00AE1C84"/>
    <w:rsid w:val="00AE1CFB"/>
    <w:rsid w:val="00AE1D0E"/>
    <w:rsid w:val="00AE1E3D"/>
    <w:rsid w:val="00AE1F48"/>
    <w:rsid w:val="00AE2615"/>
    <w:rsid w:val="00AE27D6"/>
    <w:rsid w:val="00AE2BF5"/>
    <w:rsid w:val="00AE2C21"/>
    <w:rsid w:val="00AE2D01"/>
    <w:rsid w:val="00AE3097"/>
    <w:rsid w:val="00AE3218"/>
    <w:rsid w:val="00AE3B73"/>
    <w:rsid w:val="00AE3BBC"/>
    <w:rsid w:val="00AE3E0D"/>
    <w:rsid w:val="00AE3E1D"/>
    <w:rsid w:val="00AE3EF3"/>
    <w:rsid w:val="00AE3F30"/>
    <w:rsid w:val="00AE4033"/>
    <w:rsid w:val="00AE40BB"/>
    <w:rsid w:val="00AE4555"/>
    <w:rsid w:val="00AE46E1"/>
    <w:rsid w:val="00AE4AA0"/>
    <w:rsid w:val="00AE4B2B"/>
    <w:rsid w:val="00AE4F53"/>
    <w:rsid w:val="00AE5219"/>
    <w:rsid w:val="00AE54AD"/>
    <w:rsid w:val="00AE5C11"/>
    <w:rsid w:val="00AE5F0A"/>
    <w:rsid w:val="00AE5FED"/>
    <w:rsid w:val="00AE627D"/>
    <w:rsid w:val="00AE69D7"/>
    <w:rsid w:val="00AE6B18"/>
    <w:rsid w:val="00AE6B8C"/>
    <w:rsid w:val="00AE6F11"/>
    <w:rsid w:val="00AE6F29"/>
    <w:rsid w:val="00AE735F"/>
    <w:rsid w:val="00AE737F"/>
    <w:rsid w:val="00AE7A11"/>
    <w:rsid w:val="00AE7EF4"/>
    <w:rsid w:val="00AF00EF"/>
    <w:rsid w:val="00AF0131"/>
    <w:rsid w:val="00AF03E2"/>
    <w:rsid w:val="00AF07B8"/>
    <w:rsid w:val="00AF0C04"/>
    <w:rsid w:val="00AF0CAB"/>
    <w:rsid w:val="00AF1221"/>
    <w:rsid w:val="00AF16D1"/>
    <w:rsid w:val="00AF18D4"/>
    <w:rsid w:val="00AF1A5F"/>
    <w:rsid w:val="00AF1D7B"/>
    <w:rsid w:val="00AF1F17"/>
    <w:rsid w:val="00AF218A"/>
    <w:rsid w:val="00AF2C42"/>
    <w:rsid w:val="00AF2E3A"/>
    <w:rsid w:val="00AF2EDE"/>
    <w:rsid w:val="00AF30EE"/>
    <w:rsid w:val="00AF321C"/>
    <w:rsid w:val="00AF3282"/>
    <w:rsid w:val="00AF35F7"/>
    <w:rsid w:val="00AF390C"/>
    <w:rsid w:val="00AF3BF2"/>
    <w:rsid w:val="00AF4202"/>
    <w:rsid w:val="00AF459F"/>
    <w:rsid w:val="00AF4731"/>
    <w:rsid w:val="00AF477D"/>
    <w:rsid w:val="00AF4B85"/>
    <w:rsid w:val="00AF4F01"/>
    <w:rsid w:val="00AF50DD"/>
    <w:rsid w:val="00AF50E5"/>
    <w:rsid w:val="00AF5452"/>
    <w:rsid w:val="00AF5477"/>
    <w:rsid w:val="00AF5538"/>
    <w:rsid w:val="00AF55E9"/>
    <w:rsid w:val="00AF55F1"/>
    <w:rsid w:val="00AF5605"/>
    <w:rsid w:val="00AF5A2F"/>
    <w:rsid w:val="00AF5A97"/>
    <w:rsid w:val="00AF5B50"/>
    <w:rsid w:val="00AF5C1F"/>
    <w:rsid w:val="00AF5D71"/>
    <w:rsid w:val="00AF663E"/>
    <w:rsid w:val="00AF71AF"/>
    <w:rsid w:val="00AF761C"/>
    <w:rsid w:val="00AF7ADF"/>
    <w:rsid w:val="00AF7E3F"/>
    <w:rsid w:val="00B004CA"/>
    <w:rsid w:val="00B005D5"/>
    <w:rsid w:val="00B00912"/>
    <w:rsid w:val="00B00992"/>
    <w:rsid w:val="00B00CD4"/>
    <w:rsid w:val="00B00CE3"/>
    <w:rsid w:val="00B00D55"/>
    <w:rsid w:val="00B015B3"/>
    <w:rsid w:val="00B0173B"/>
    <w:rsid w:val="00B01DEF"/>
    <w:rsid w:val="00B02060"/>
    <w:rsid w:val="00B022D8"/>
    <w:rsid w:val="00B0283C"/>
    <w:rsid w:val="00B02A69"/>
    <w:rsid w:val="00B0315C"/>
    <w:rsid w:val="00B03442"/>
    <w:rsid w:val="00B03C44"/>
    <w:rsid w:val="00B03E0D"/>
    <w:rsid w:val="00B04267"/>
    <w:rsid w:val="00B04701"/>
    <w:rsid w:val="00B04C13"/>
    <w:rsid w:val="00B0507D"/>
    <w:rsid w:val="00B050ED"/>
    <w:rsid w:val="00B05232"/>
    <w:rsid w:val="00B05282"/>
    <w:rsid w:val="00B0535C"/>
    <w:rsid w:val="00B05633"/>
    <w:rsid w:val="00B05742"/>
    <w:rsid w:val="00B05D1F"/>
    <w:rsid w:val="00B06286"/>
    <w:rsid w:val="00B06440"/>
    <w:rsid w:val="00B06623"/>
    <w:rsid w:val="00B06895"/>
    <w:rsid w:val="00B06D23"/>
    <w:rsid w:val="00B06E4C"/>
    <w:rsid w:val="00B06EC6"/>
    <w:rsid w:val="00B06EF6"/>
    <w:rsid w:val="00B07304"/>
    <w:rsid w:val="00B07656"/>
    <w:rsid w:val="00B077EF"/>
    <w:rsid w:val="00B1019E"/>
    <w:rsid w:val="00B1042E"/>
    <w:rsid w:val="00B109D2"/>
    <w:rsid w:val="00B1103D"/>
    <w:rsid w:val="00B1111F"/>
    <w:rsid w:val="00B11142"/>
    <w:rsid w:val="00B1136A"/>
    <w:rsid w:val="00B114AF"/>
    <w:rsid w:val="00B115B1"/>
    <w:rsid w:val="00B11640"/>
    <w:rsid w:val="00B117F5"/>
    <w:rsid w:val="00B117F9"/>
    <w:rsid w:val="00B118C4"/>
    <w:rsid w:val="00B11E11"/>
    <w:rsid w:val="00B11E30"/>
    <w:rsid w:val="00B1240B"/>
    <w:rsid w:val="00B1271E"/>
    <w:rsid w:val="00B12A7E"/>
    <w:rsid w:val="00B12C17"/>
    <w:rsid w:val="00B12DA6"/>
    <w:rsid w:val="00B13598"/>
    <w:rsid w:val="00B135AE"/>
    <w:rsid w:val="00B13764"/>
    <w:rsid w:val="00B13789"/>
    <w:rsid w:val="00B1389E"/>
    <w:rsid w:val="00B13917"/>
    <w:rsid w:val="00B13CF7"/>
    <w:rsid w:val="00B13CFD"/>
    <w:rsid w:val="00B142C6"/>
    <w:rsid w:val="00B146B1"/>
    <w:rsid w:val="00B14DBF"/>
    <w:rsid w:val="00B15647"/>
    <w:rsid w:val="00B1593C"/>
    <w:rsid w:val="00B15AAF"/>
    <w:rsid w:val="00B15B48"/>
    <w:rsid w:val="00B16B13"/>
    <w:rsid w:val="00B1780E"/>
    <w:rsid w:val="00B17B28"/>
    <w:rsid w:val="00B200CA"/>
    <w:rsid w:val="00B201B7"/>
    <w:rsid w:val="00B20AC7"/>
    <w:rsid w:val="00B2164B"/>
    <w:rsid w:val="00B21651"/>
    <w:rsid w:val="00B218A1"/>
    <w:rsid w:val="00B218C0"/>
    <w:rsid w:val="00B21AF5"/>
    <w:rsid w:val="00B21FE2"/>
    <w:rsid w:val="00B22535"/>
    <w:rsid w:val="00B22D60"/>
    <w:rsid w:val="00B2338C"/>
    <w:rsid w:val="00B234B8"/>
    <w:rsid w:val="00B236C6"/>
    <w:rsid w:val="00B2380E"/>
    <w:rsid w:val="00B23813"/>
    <w:rsid w:val="00B238A7"/>
    <w:rsid w:val="00B23A05"/>
    <w:rsid w:val="00B23D2F"/>
    <w:rsid w:val="00B23F75"/>
    <w:rsid w:val="00B23FA0"/>
    <w:rsid w:val="00B249A5"/>
    <w:rsid w:val="00B25032"/>
    <w:rsid w:val="00B250AC"/>
    <w:rsid w:val="00B250E4"/>
    <w:rsid w:val="00B2527C"/>
    <w:rsid w:val="00B2557A"/>
    <w:rsid w:val="00B259B5"/>
    <w:rsid w:val="00B25B92"/>
    <w:rsid w:val="00B25CCB"/>
    <w:rsid w:val="00B26065"/>
    <w:rsid w:val="00B26454"/>
    <w:rsid w:val="00B267EA"/>
    <w:rsid w:val="00B26880"/>
    <w:rsid w:val="00B26988"/>
    <w:rsid w:val="00B26B89"/>
    <w:rsid w:val="00B26BFE"/>
    <w:rsid w:val="00B26D0C"/>
    <w:rsid w:val="00B26D1A"/>
    <w:rsid w:val="00B27077"/>
    <w:rsid w:val="00B276F6"/>
    <w:rsid w:val="00B2784D"/>
    <w:rsid w:val="00B27C3F"/>
    <w:rsid w:val="00B300B6"/>
    <w:rsid w:val="00B303DB"/>
    <w:rsid w:val="00B30965"/>
    <w:rsid w:val="00B30990"/>
    <w:rsid w:val="00B30B96"/>
    <w:rsid w:val="00B310F4"/>
    <w:rsid w:val="00B3162D"/>
    <w:rsid w:val="00B31BF3"/>
    <w:rsid w:val="00B325EA"/>
    <w:rsid w:val="00B32A0C"/>
    <w:rsid w:val="00B32C59"/>
    <w:rsid w:val="00B32E80"/>
    <w:rsid w:val="00B32F4E"/>
    <w:rsid w:val="00B32FAC"/>
    <w:rsid w:val="00B331F8"/>
    <w:rsid w:val="00B33434"/>
    <w:rsid w:val="00B33677"/>
    <w:rsid w:val="00B3382E"/>
    <w:rsid w:val="00B33D89"/>
    <w:rsid w:val="00B33DD2"/>
    <w:rsid w:val="00B34108"/>
    <w:rsid w:val="00B34414"/>
    <w:rsid w:val="00B34D07"/>
    <w:rsid w:val="00B34E32"/>
    <w:rsid w:val="00B35AC1"/>
    <w:rsid w:val="00B35B99"/>
    <w:rsid w:val="00B35CEA"/>
    <w:rsid w:val="00B35EF3"/>
    <w:rsid w:val="00B3644B"/>
    <w:rsid w:val="00B36A54"/>
    <w:rsid w:val="00B36B1F"/>
    <w:rsid w:val="00B36DC2"/>
    <w:rsid w:val="00B36E92"/>
    <w:rsid w:val="00B36F98"/>
    <w:rsid w:val="00B375B4"/>
    <w:rsid w:val="00B3778E"/>
    <w:rsid w:val="00B377C4"/>
    <w:rsid w:val="00B37ECE"/>
    <w:rsid w:val="00B4026C"/>
    <w:rsid w:val="00B40296"/>
    <w:rsid w:val="00B406CB"/>
    <w:rsid w:val="00B408A1"/>
    <w:rsid w:val="00B4101A"/>
    <w:rsid w:val="00B410BF"/>
    <w:rsid w:val="00B41326"/>
    <w:rsid w:val="00B41440"/>
    <w:rsid w:val="00B416FF"/>
    <w:rsid w:val="00B418F5"/>
    <w:rsid w:val="00B4247E"/>
    <w:rsid w:val="00B42634"/>
    <w:rsid w:val="00B42651"/>
    <w:rsid w:val="00B4265A"/>
    <w:rsid w:val="00B42CE9"/>
    <w:rsid w:val="00B42E0A"/>
    <w:rsid w:val="00B4391B"/>
    <w:rsid w:val="00B43CFC"/>
    <w:rsid w:val="00B44409"/>
    <w:rsid w:val="00B44551"/>
    <w:rsid w:val="00B44957"/>
    <w:rsid w:val="00B44963"/>
    <w:rsid w:val="00B45040"/>
    <w:rsid w:val="00B45278"/>
    <w:rsid w:val="00B45305"/>
    <w:rsid w:val="00B456D8"/>
    <w:rsid w:val="00B4580E"/>
    <w:rsid w:val="00B4621C"/>
    <w:rsid w:val="00B462E5"/>
    <w:rsid w:val="00B46657"/>
    <w:rsid w:val="00B46A72"/>
    <w:rsid w:val="00B46B1F"/>
    <w:rsid w:val="00B46D42"/>
    <w:rsid w:val="00B46E7A"/>
    <w:rsid w:val="00B46ED8"/>
    <w:rsid w:val="00B47162"/>
    <w:rsid w:val="00B47217"/>
    <w:rsid w:val="00B47228"/>
    <w:rsid w:val="00B47737"/>
    <w:rsid w:val="00B47D00"/>
    <w:rsid w:val="00B501DD"/>
    <w:rsid w:val="00B505D4"/>
    <w:rsid w:val="00B50836"/>
    <w:rsid w:val="00B509E7"/>
    <w:rsid w:val="00B50E92"/>
    <w:rsid w:val="00B51208"/>
    <w:rsid w:val="00B51578"/>
    <w:rsid w:val="00B515C9"/>
    <w:rsid w:val="00B51646"/>
    <w:rsid w:val="00B51C70"/>
    <w:rsid w:val="00B5224F"/>
    <w:rsid w:val="00B52275"/>
    <w:rsid w:val="00B52C1D"/>
    <w:rsid w:val="00B52F00"/>
    <w:rsid w:val="00B52FED"/>
    <w:rsid w:val="00B530CD"/>
    <w:rsid w:val="00B53102"/>
    <w:rsid w:val="00B53103"/>
    <w:rsid w:val="00B53FFB"/>
    <w:rsid w:val="00B54713"/>
    <w:rsid w:val="00B5490C"/>
    <w:rsid w:val="00B5495B"/>
    <w:rsid w:val="00B54A24"/>
    <w:rsid w:val="00B552CF"/>
    <w:rsid w:val="00B55558"/>
    <w:rsid w:val="00B55685"/>
    <w:rsid w:val="00B556E7"/>
    <w:rsid w:val="00B55B77"/>
    <w:rsid w:val="00B56010"/>
    <w:rsid w:val="00B562F9"/>
    <w:rsid w:val="00B567C8"/>
    <w:rsid w:val="00B56B9A"/>
    <w:rsid w:val="00B56E92"/>
    <w:rsid w:val="00B56F2C"/>
    <w:rsid w:val="00B573D1"/>
    <w:rsid w:val="00B57401"/>
    <w:rsid w:val="00B57765"/>
    <w:rsid w:val="00B57A01"/>
    <w:rsid w:val="00B57DC7"/>
    <w:rsid w:val="00B57EB8"/>
    <w:rsid w:val="00B57F47"/>
    <w:rsid w:val="00B601B3"/>
    <w:rsid w:val="00B60832"/>
    <w:rsid w:val="00B60BFC"/>
    <w:rsid w:val="00B60CAD"/>
    <w:rsid w:val="00B60F51"/>
    <w:rsid w:val="00B61106"/>
    <w:rsid w:val="00B611DD"/>
    <w:rsid w:val="00B6144C"/>
    <w:rsid w:val="00B61B3C"/>
    <w:rsid w:val="00B61B86"/>
    <w:rsid w:val="00B6265D"/>
    <w:rsid w:val="00B6294C"/>
    <w:rsid w:val="00B63145"/>
    <w:rsid w:val="00B6327D"/>
    <w:rsid w:val="00B6336C"/>
    <w:rsid w:val="00B6362F"/>
    <w:rsid w:val="00B63BD9"/>
    <w:rsid w:val="00B6401C"/>
    <w:rsid w:val="00B6432D"/>
    <w:rsid w:val="00B64385"/>
    <w:rsid w:val="00B6493C"/>
    <w:rsid w:val="00B64CA5"/>
    <w:rsid w:val="00B65224"/>
    <w:rsid w:val="00B6539B"/>
    <w:rsid w:val="00B65578"/>
    <w:rsid w:val="00B6582A"/>
    <w:rsid w:val="00B65B51"/>
    <w:rsid w:val="00B65C96"/>
    <w:rsid w:val="00B65EC4"/>
    <w:rsid w:val="00B66382"/>
    <w:rsid w:val="00B665C7"/>
    <w:rsid w:val="00B6676D"/>
    <w:rsid w:val="00B66D1D"/>
    <w:rsid w:val="00B66E07"/>
    <w:rsid w:val="00B66E93"/>
    <w:rsid w:val="00B670B4"/>
    <w:rsid w:val="00B67CA7"/>
    <w:rsid w:val="00B67CF3"/>
    <w:rsid w:val="00B67FB6"/>
    <w:rsid w:val="00B7010E"/>
    <w:rsid w:val="00B703C7"/>
    <w:rsid w:val="00B70509"/>
    <w:rsid w:val="00B70519"/>
    <w:rsid w:val="00B70749"/>
    <w:rsid w:val="00B70AB9"/>
    <w:rsid w:val="00B71357"/>
    <w:rsid w:val="00B7150E"/>
    <w:rsid w:val="00B7179A"/>
    <w:rsid w:val="00B71E38"/>
    <w:rsid w:val="00B7242E"/>
    <w:rsid w:val="00B72C20"/>
    <w:rsid w:val="00B72C65"/>
    <w:rsid w:val="00B72DC3"/>
    <w:rsid w:val="00B72E29"/>
    <w:rsid w:val="00B72F07"/>
    <w:rsid w:val="00B7316C"/>
    <w:rsid w:val="00B732A0"/>
    <w:rsid w:val="00B73704"/>
    <w:rsid w:val="00B73E15"/>
    <w:rsid w:val="00B74271"/>
    <w:rsid w:val="00B743EA"/>
    <w:rsid w:val="00B743F3"/>
    <w:rsid w:val="00B74466"/>
    <w:rsid w:val="00B745C8"/>
    <w:rsid w:val="00B748D9"/>
    <w:rsid w:val="00B74D35"/>
    <w:rsid w:val="00B74D55"/>
    <w:rsid w:val="00B756A2"/>
    <w:rsid w:val="00B75DD5"/>
    <w:rsid w:val="00B76319"/>
    <w:rsid w:val="00B764D0"/>
    <w:rsid w:val="00B76840"/>
    <w:rsid w:val="00B7692B"/>
    <w:rsid w:val="00B769C5"/>
    <w:rsid w:val="00B76A12"/>
    <w:rsid w:val="00B76C5F"/>
    <w:rsid w:val="00B76E06"/>
    <w:rsid w:val="00B77788"/>
    <w:rsid w:val="00B778F6"/>
    <w:rsid w:val="00B77A03"/>
    <w:rsid w:val="00B8007B"/>
    <w:rsid w:val="00B8008B"/>
    <w:rsid w:val="00B80801"/>
    <w:rsid w:val="00B80E7D"/>
    <w:rsid w:val="00B81337"/>
    <w:rsid w:val="00B816D1"/>
    <w:rsid w:val="00B81826"/>
    <w:rsid w:val="00B81839"/>
    <w:rsid w:val="00B8187F"/>
    <w:rsid w:val="00B81B4B"/>
    <w:rsid w:val="00B820A5"/>
    <w:rsid w:val="00B825A4"/>
    <w:rsid w:val="00B82ACD"/>
    <w:rsid w:val="00B82BCA"/>
    <w:rsid w:val="00B82CA9"/>
    <w:rsid w:val="00B83060"/>
    <w:rsid w:val="00B836D1"/>
    <w:rsid w:val="00B8375D"/>
    <w:rsid w:val="00B83CFE"/>
    <w:rsid w:val="00B841E3"/>
    <w:rsid w:val="00B843E8"/>
    <w:rsid w:val="00B84549"/>
    <w:rsid w:val="00B8543D"/>
    <w:rsid w:val="00B8549D"/>
    <w:rsid w:val="00B85AA1"/>
    <w:rsid w:val="00B863FE"/>
    <w:rsid w:val="00B868E6"/>
    <w:rsid w:val="00B86ABD"/>
    <w:rsid w:val="00B86E78"/>
    <w:rsid w:val="00B86F10"/>
    <w:rsid w:val="00B86FB0"/>
    <w:rsid w:val="00B87146"/>
    <w:rsid w:val="00B8728F"/>
    <w:rsid w:val="00B873D4"/>
    <w:rsid w:val="00B87554"/>
    <w:rsid w:val="00B87846"/>
    <w:rsid w:val="00B87B0E"/>
    <w:rsid w:val="00B87B62"/>
    <w:rsid w:val="00B87E86"/>
    <w:rsid w:val="00B9028B"/>
    <w:rsid w:val="00B9032B"/>
    <w:rsid w:val="00B9068F"/>
    <w:rsid w:val="00B90AF5"/>
    <w:rsid w:val="00B90BC4"/>
    <w:rsid w:val="00B90D84"/>
    <w:rsid w:val="00B90E50"/>
    <w:rsid w:val="00B914C3"/>
    <w:rsid w:val="00B914F9"/>
    <w:rsid w:val="00B9164B"/>
    <w:rsid w:val="00B91714"/>
    <w:rsid w:val="00B91A84"/>
    <w:rsid w:val="00B91BEC"/>
    <w:rsid w:val="00B91F36"/>
    <w:rsid w:val="00B9237D"/>
    <w:rsid w:val="00B9241C"/>
    <w:rsid w:val="00B92436"/>
    <w:rsid w:val="00B92825"/>
    <w:rsid w:val="00B929C7"/>
    <w:rsid w:val="00B9332F"/>
    <w:rsid w:val="00B933B4"/>
    <w:rsid w:val="00B9381C"/>
    <w:rsid w:val="00B93A14"/>
    <w:rsid w:val="00B93B5D"/>
    <w:rsid w:val="00B94021"/>
    <w:rsid w:val="00B942FB"/>
    <w:rsid w:val="00B949AA"/>
    <w:rsid w:val="00B94C98"/>
    <w:rsid w:val="00B94CD2"/>
    <w:rsid w:val="00B94D80"/>
    <w:rsid w:val="00B94DAA"/>
    <w:rsid w:val="00B94F52"/>
    <w:rsid w:val="00B950D2"/>
    <w:rsid w:val="00B952FB"/>
    <w:rsid w:val="00B953E0"/>
    <w:rsid w:val="00B954BA"/>
    <w:rsid w:val="00B9585F"/>
    <w:rsid w:val="00B958C2"/>
    <w:rsid w:val="00B958EA"/>
    <w:rsid w:val="00B95A74"/>
    <w:rsid w:val="00B95CD4"/>
    <w:rsid w:val="00B95CF5"/>
    <w:rsid w:val="00B95FD7"/>
    <w:rsid w:val="00B9613F"/>
    <w:rsid w:val="00B96434"/>
    <w:rsid w:val="00B96474"/>
    <w:rsid w:val="00B968A6"/>
    <w:rsid w:val="00B96BA2"/>
    <w:rsid w:val="00B96E17"/>
    <w:rsid w:val="00B96F03"/>
    <w:rsid w:val="00B972BD"/>
    <w:rsid w:val="00B97868"/>
    <w:rsid w:val="00B978B6"/>
    <w:rsid w:val="00B97C29"/>
    <w:rsid w:val="00B97DC3"/>
    <w:rsid w:val="00B97FEF"/>
    <w:rsid w:val="00BA0359"/>
    <w:rsid w:val="00BA0385"/>
    <w:rsid w:val="00BA0901"/>
    <w:rsid w:val="00BA0B48"/>
    <w:rsid w:val="00BA0B5F"/>
    <w:rsid w:val="00BA0CCB"/>
    <w:rsid w:val="00BA1090"/>
    <w:rsid w:val="00BA10B4"/>
    <w:rsid w:val="00BA1285"/>
    <w:rsid w:val="00BA12BB"/>
    <w:rsid w:val="00BA133A"/>
    <w:rsid w:val="00BA1751"/>
    <w:rsid w:val="00BA191B"/>
    <w:rsid w:val="00BA1990"/>
    <w:rsid w:val="00BA19F1"/>
    <w:rsid w:val="00BA1EA2"/>
    <w:rsid w:val="00BA21F6"/>
    <w:rsid w:val="00BA2488"/>
    <w:rsid w:val="00BA2C34"/>
    <w:rsid w:val="00BA30D8"/>
    <w:rsid w:val="00BA35E2"/>
    <w:rsid w:val="00BA3ABE"/>
    <w:rsid w:val="00BA3DE1"/>
    <w:rsid w:val="00BA4372"/>
    <w:rsid w:val="00BA46DA"/>
    <w:rsid w:val="00BA4849"/>
    <w:rsid w:val="00BA48D6"/>
    <w:rsid w:val="00BA498B"/>
    <w:rsid w:val="00BA4A86"/>
    <w:rsid w:val="00BA5108"/>
    <w:rsid w:val="00BA5616"/>
    <w:rsid w:val="00BA57E4"/>
    <w:rsid w:val="00BA5C23"/>
    <w:rsid w:val="00BA6035"/>
    <w:rsid w:val="00BA612C"/>
    <w:rsid w:val="00BA6560"/>
    <w:rsid w:val="00BA675E"/>
    <w:rsid w:val="00BA692B"/>
    <w:rsid w:val="00BA69A1"/>
    <w:rsid w:val="00BA7145"/>
    <w:rsid w:val="00BA793E"/>
    <w:rsid w:val="00BA796D"/>
    <w:rsid w:val="00BB000C"/>
    <w:rsid w:val="00BB0397"/>
    <w:rsid w:val="00BB0683"/>
    <w:rsid w:val="00BB0753"/>
    <w:rsid w:val="00BB088A"/>
    <w:rsid w:val="00BB096C"/>
    <w:rsid w:val="00BB0B31"/>
    <w:rsid w:val="00BB105E"/>
    <w:rsid w:val="00BB1139"/>
    <w:rsid w:val="00BB1B9C"/>
    <w:rsid w:val="00BB1FF1"/>
    <w:rsid w:val="00BB2892"/>
    <w:rsid w:val="00BB2A52"/>
    <w:rsid w:val="00BB2D3F"/>
    <w:rsid w:val="00BB2E39"/>
    <w:rsid w:val="00BB313A"/>
    <w:rsid w:val="00BB3325"/>
    <w:rsid w:val="00BB3506"/>
    <w:rsid w:val="00BB35C6"/>
    <w:rsid w:val="00BB380C"/>
    <w:rsid w:val="00BB3B6F"/>
    <w:rsid w:val="00BB3BCF"/>
    <w:rsid w:val="00BB3DB2"/>
    <w:rsid w:val="00BB3E34"/>
    <w:rsid w:val="00BB3E81"/>
    <w:rsid w:val="00BB44C9"/>
    <w:rsid w:val="00BB4A7B"/>
    <w:rsid w:val="00BB4B84"/>
    <w:rsid w:val="00BB4EF0"/>
    <w:rsid w:val="00BB551A"/>
    <w:rsid w:val="00BB558F"/>
    <w:rsid w:val="00BB5681"/>
    <w:rsid w:val="00BB579F"/>
    <w:rsid w:val="00BB58FB"/>
    <w:rsid w:val="00BB5EA7"/>
    <w:rsid w:val="00BB5FFD"/>
    <w:rsid w:val="00BB6224"/>
    <w:rsid w:val="00BB64AA"/>
    <w:rsid w:val="00BB651A"/>
    <w:rsid w:val="00BB6634"/>
    <w:rsid w:val="00BB6698"/>
    <w:rsid w:val="00BB6B64"/>
    <w:rsid w:val="00BB6EC4"/>
    <w:rsid w:val="00BB712C"/>
    <w:rsid w:val="00BB7424"/>
    <w:rsid w:val="00BB76E3"/>
    <w:rsid w:val="00BB7886"/>
    <w:rsid w:val="00BC00BC"/>
    <w:rsid w:val="00BC0249"/>
    <w:rsid w:val="00BC035E"/>
    <w:rsid w:val="00BC09AE"/>
    <w:rsid w:val="00BC0DCD"/>
    <w:rsid w:val="00BC0EDD"/>
    <w:rsid w:val="00BC0F7F"/>
    <w:rsid w:val="00BC10D9"/>
    <w:rsid w:val="00BC1E73"/>
    <w:rsid w:val="00BC22D1"/>
    <w:rsid w:val="00BC2E3C"/>
    <w:rsid w:val="00BC3B46"/>
    <w:rsid w:val="00BC3BE2"/>
    <w:rsid w:val="00BC409A"/>
    <w:rsid w:val="00BC40D0"/>
    <w:rsid w:val="00BC453E"/>
    <w:rsid w:val="00BC4A9A"/>
    <w:rsid w:val="00BC4B93"/>
    <w:rsid w:val="00BC4C82"/>
    <w:rsid w:val="00BC4E07"/>
    <w:rsid w:val="00BC5164"/>
    <w:rsid w:val="00BC51E5"/>
    <w:rsid w:val="00BC526A"/>
    <w:rsid w:val="00BC57D6"/>
    <w:rsid w:val="00BC59D8"/>
    <w:rsid w:val="00BC5D1C"/>
    <w:rsid w:val="00BC6402"/>
    <w:rsid w:val="00BC68AD"/>
    <w:rsid w:val="00BC6BB9"/>
    <w:rsid w:val="00BC6C08"/>
    <w:rsid w:val="00BC6F50"/>
    <w:rsid w:val="00BC7176"/>
    <w:rsid w:val="00BC732E"/>
    <w:rsid w:val="00BC7825"/>
    <w:rsid w:val="00BC7CFB"/>
    <w:rsid w:val="00BC7F92"/>
    <w:rsid w:val="00BD00A3"/>
    <w:rsid w:val="00BD05B8"/>
    <w:rsid w:val="00BD0758"/>
    <w:rsid w:val="00BD08D8"/>
    <w:rsid w:val="00BD0946"/>
    <w:rsid w:val="00BD103D"/>
    <w:rsid w:val="00BD1223"/>
    <w:rsid w:val="00BD12D4"/>
    <w:rsid w:val="00BD1884"/>
    <w:rsid w:val="00BD1A96"/>
    <w:rsid w:val="00BD1D2C"/>
    <w:rsid w:val="00BD1F43"/>
    <w:rsid w:val="00BD2196"/>
    <w:rsid w:val="00BD221C"/>
    <w:rsid w:val="00BD2349"/>
    <w:rsid w:val="00BD2388"/>
    <w:rsid w:val="00BD25F4"/>
    <w:rsid w:val="00BD2A99"/>
    <w:rsid w:val="00BD319C"/>
    <w:rsid w:val="00BD36AB"/>
    <w:rsid w:val="00BD39CE"/>
    <w:rsid w:val="00BD3A04"/>
    <w:rsid w:val="00BD3BC0"/>
    <w:rsid w:val="00BD3C72"/>
    <w:rsid w:val="00BD3D1F"/>
    <w:rsid w:val="00BD3DCA"/>
    <w:rsid w:val="00BD46D7"/>
    <w:rsid w:val="00BD4715"/>
    <w:rsid w:val="00BD490D"/>
    <w:rsid w:val="00BD4D51"/>
    <w:rsid w:val="00BD4DF4"/>
    <w:rsid w:val="00BD4EF9"/>
    <w:rsid w:val="00BD53B4"/>
    <w:rsid w:val="00BD5553"/>
    <w:rsid w:val="00BD5588"/>
    <w:rsid w:val="00BD5949"/>
    <w:rsid w:val="00BD5A74"/>
    <w:rsid w:val="00BD603A"/>
    <w:rsid w:val="00BD62B4"/>
    <w:rsid w:val="00BD64C1"/>
    <w:rsid w:val="00BD670F"/>
    <w:rsid w:val="00BD6850"/>
    <w:rsid w:val="00BD6B02"/>
    <w:rsid w:val="00BD6BDB"/>
    <w:rsid w:val="00BD6DEC"/>
    <w:rsid w:val="00BD721A"/>
    <w:rsid w:val="00BD7327"/>
    <w:rsid w:val="00BD746A"/>
    <w:rsid w:val="00BD79CC"/>
    <w:rsid w:val="00BD7E5F"/>
    <w:rsid w:val="00BE0A31"/>
    <w:rsid w:val="00BE0B37"/>
    <w:rsid w:val="00BE105C"/>
    <w:rsid w:val="00BE1308"/>
    <w:rsid w:val="00BE1EC8"/>
    <w:rsid w:val="00BE24B2"/>
    <w:rsid w:val="00BE27C4"/>
    <w:rsid w:val="00BE27EB"/>
    <w:rsid w:val="00BE2A9F"/>
    <w:rsid w:val="00BE2BE2"/>
    <w:rsid w:val="00BE2C5B"/>
    <w:rsid w:val="00BE2D74"/>
    <w:rsid w:val="00BE2E92"/>
    <w:rsid w:val="00BE3233"/>
    <w:rsid w:val="00BE3603"/>
    <w:rsid w:val="00BE384D"/>
    <w:rsid w:val="00BE3943"/>
    <w:rsid w:val="00BE3A60"/>
    <w:rsid w:val="00BE3EF2"/>
    <w:rsid w:val="00BE408E"/>
    <w:rsid w:val="00BE4132"/>
    <w:rsid w:val="00BE46A6"/>
    <w:rsid w:val="00BE47D2"/>
    <w:rsid w:val="00BE4E30"/>
    <w:rsid w:val="00BE4F96"/>
    <w:rsid w:val="00BE5A9D"/>
    <w:rsid w:val="00BE5C5A"/>
    <w:rsid w:val="00BE5F1E"/>
    <w:rsid w:val="00BE5F3F"/>
    <w:rsid w:val="00BE61F9"/>
    <w:rsid w:val="00BE6206"/>
    <w:rsid w:val="00BE6825"/>
    <w:rsid w:val="00BE6894"/>
    <w:rsid w:val="00BE6F00"/>
    <w:rsid w:val="00BE6FC8"/>
    <w:rsid w:val="00BE7415"/>
    <w:rsid w:val="00BE788F"/>
    <w:rsid w:val="00BE795E"/>
    <w:rsid w:val="00BE7B6E"/>
    <w:rsid w:val="00BE7C39"/>
    <w:rsid w:val="00BF02D2"/>
    <w:rsid w:val="00BF06E2"/>
    <w:rsid w:val="00BF072F"/>
    <w:rsid w:val="00BF09A2"/>
    <w:rsid w:val="00BF0DB8"/>
    <w:rsid w:val="00BF0EDD"/>
    <w:rsid w:val="00BF0FDD"/>
    <w:rsid w:val="00BF122B"/>
    <w:rsid w:val="00BF1278"/>
    <w:rsid w:val="00BF135A"/>
    <w:rsid w:val="00BF1656"/>
    <w:rsid w:val="00BF183B"/>
    <w:rsid w:val="00BF1A4D"/>
    <w:rsid w:val="00BF1A7F"/>
    <w:rsid w:val="00BF1BB1"/>
    <w:rsid w:val="00BF1BFA"/>
    <w:rsid w:val="00BF2062"/>
    <w:rsid w:val="00BF21AA"/>
    <w:rsid w:val="00BF2C26"/>
    <w:rsid w:val="00BF2EAE"/>
    <w:rsid w:val="00BF2F08"/>
    <w:rsid w:val="00BF30F8"/>
    <w:rsid w:val="00BF3741"/>
    <w:rsid w:val="00BF44D4"/>
    <w:rsid w:val="00BF48A0"/>
    <w:rsid w:val="00BF48BC"/>
    <w:rsid w:val="00BF4E97"/>
    <w:rsid w:val="00BF500B"/>
    <w:rsid w:val="00BF5770"/>
    <w:rsid w:val="00BF57DC"/>
    <w:rsid w:val="00BF593A"/>
    <w:rsid w:val="00BF5969"/>
    <w:rsid w:val="00BF5C25"/>
    <w:rsid w:val="00BF60A7"/>
    <w:rsid w:val="00BF6371"/>
    <w:rsid w:val="00BF6ADD"/>
    <w:rsid w:val="00BF6BB2"/>
    <w:rsid w:val="00BF6CC1"/>
    <w:rsid w:val="00BF6CF3"/>
    <w:rsid w:val="00BF7737"/>
    <w:rsid w:val="00BF7885"/>
    <w:rsid w:val="00BF7B2E"/>
    <w:rsid w:val="00BF7CD8"/>
    <w:rsid w:val="00C0015B"/>
    <w:rsid w:val="00C001D5"/>
    <w:rsid w:val="00C0036F"/>
    <w:rsid w:val="00C004CA"/>
    <w:rsid w:val="00C0050D"/>
    <w:rsid w:val="00C009EE"/>
    <w:rsid w:val="00C00E79"/>
    <w:rsid w:val="00C01509"/>
    <w:rsid w:val="00C0184B"/>
    <w:rsid w:val="00C018BA"/>
    <w:rsid w:val="00C01A08"/>
    <w:rsid w:val="00C025ED"/>
    <w:rsid w:val="00C02DD4"/>
    <w:rsid w:val="00C02F2A"/>
    <w:rsid w:val="00C02FA2"/>
    <w:rsid w:val="00C02FF2"/>
    <w:rsid w:val="00C0369D"/>
    <w:rsid w:val="00C03788"/>
    <w:rsid w:val="00C03BEB"/>
    <w:rsid w:val="00C0406B"/>
    <w:rsid w:val="00C04526"/>
    <w:rsid w:val="00C045FB"/>
    <w:rsid w:val="00C047B3"/>
    <w:rsid w:val="00C047E3"/>
    <w:rsid w:val="00C04930"/>
    <w:rsid w:val="00C04C7F"/>
    <w:rsid w:val="00C04DD0"/>
    <w:rsid w:val="00C05136"/>
    <w:rsid w:val="00C0555E"/>
    <w:rsid w:val="00C057BF"/>
    <w:rsid w:val="00C058EB"/>
    <w:rsid w:val="00C05997"/>
    <w:rsid w:val="00C05EC8"/>
    <w:rsid w:val="00C05ED6"/>
    <w:rsid w:val="00C063DF"/>
    <w:rsid w:val="00C069E2"/>
    <w:rsid w:val="00C06A86"/>
    <w:rsid w:val="00C06C47"/>
    <w:rsid w:val="00C07402"/>
    <w:rsid w:val="00C074B0"/>
    <w:rsid w:val="00C07A31"/>
    <w:rsid w:val="00C07B6C"/>
    <w:rsid w:val="00C07ED1"/>
    <w:rsid w:val="00C103F1"/>
    <w:rsid w:val="00C10592"/>
    <w:rsid w:val="00C1083C"/>
    <w:rsid w:val="00C10BAA"/>
    <w:rsid w:val="00C10E98"/>
    <w:rsid w:val="00C11525"/>
    <w:rsid w:val="00C116C3"/>
    <w:rsid w:val="00C11AA9"/>
    <w:rsid w:val="00C11AF8"/>
    <w:rsid w:val="00C11D25"/>
    <w:rsid w:val="00C11DB6"/>
    <w:rsid w:val="00C12327"/>
    <w:rsid w:val="00C123A2"/>
    <w:rsid w:val="00C125A7"/>
    <w:rsid w:val="00C128B4"/>
    <w:rsid w:val="00C12931"/>
    <w:rsid w:val="00C12CE5"/>
    <w:rsid w:val="00C136A6"/>
    <w:rsid w:val="00C1400C"/>
    <w:rsid w:val="00C14087"/>
    <w:rsid w:val="00C141DA"/>
    <w:rsid w:val="00C14408"/>
    <w:rsid w:val="00C144C1"/>
    <w:rsid w:val="00C1458B"/>
    <w:rsid w:val="00C145BF"/>
    <w:rsid w:val="00C14721"/>
    <w:rsid w:val="00C14ACA"/>
    <w:rsid w:val="00C1503D"/>
    <w:rsid w:val="00C153CC"/>
    <w:rsid w:val="00C157A3"/>
    <w:rsid w:val="00C15881"/>
    <w:rsid w:val="00C15A42"/>
    <w:rsid w:val="00C15ABC"/>
    <w:rsid w:val="00C15F5B"/>
    <w:rsid w:val="00C16030"/>
    <w:rsid w:val="00C161A6"/>
    <w:rsid w:val="00C16220"/>
    <w:rsid w:val="00C16623"/>
    <w:rsid w:val="00C167BF"/>
    <w:rsid w:val="00C16E57"/>
    <w:rsid w:val="00C16E6F"/>
    <w:rsid w:val="00C171D0"/>
    <w:rsid w:val="00C175EC"/>
    <w:rsid w:val="00C17642"/>
    <w:rsid w:val="00C1798A"/>
    <w:rsid w:val="00C2026B"/>
    <w:rsid w:val="00C20C5D"/>
    <w:rsid w:val="00C211B4"/>
    <w:rsid w:val="00C21A5B"/>
    <w:rsid w:val="00C21B27"/>
    <w:rsid w:val="00C21EF0"/>
    <w:rsid w:val="00C2237B"/>
    <w:rsid w:val="00C2289B"/>
    <w:rsid w:val="00C229AD"/>
    <w:rsid w:val="00C22DB9"/>
    <w:rsid w:val="00C22EED"/>
    <w:rsid w:val="00C22FEB"/>
    <w:rsid w:val="00C2312D"/>
    <w:rsid w:val="00C2325B"/>
    <w:rsid w:val="00C23367"/>
    <w:rsid w:val="00C233EB"/>
    <w:rsid w:val="00C23450"/>
    <w:rsid w:val="00C23765"/>
    <w:rsid w:val="00C23A66"/>
    <w:rsid w:val="00C240EE"/>
    <w:rsid w:val="00C241AE"/>
    <w:rsid w:val="00C241FD"/>
    <w:rsid w:val="00C24483"/>
    <w:rsid w:val="00C2467A"/>
    <w:rsid w:val="00C24A49"/>
    <w:rsid w:val="00C24D50"/>
    <w:rsid w:val="00C25182"/>
    <w:rsid w:val="00C25349"/>
    <w:rsid w:val="00C2546C"/>
    <w:rsid w:val="00C259B5"/>
    <w:rsid w:val="00C25A9E"/>
    <w:rsid w:val="00C25D6A"/>
    <w:rsid w:val="00C25DB3"/>
    <w:rsid w:val="00C25F49"/>
    <w:rsid w:val="00C26210"/>
    <w:rsid w:val="00C264CD"/>
    <w:rsid w:val="00C26712"/>
    <w:rsid w:val="00C268CA"/>
    <w:rsid w:val="00C26B73"/>
    <w:rsid w:val="00C26C9D"/>
    <w:rsid w:val="00C26DDE"/>
    <w:rsid w:val="00C274BA"/>
    <w:rsid w:val="00C27590"/>
    <w:rsid w:val="00C277E2"/>
    <w:rsid w:val="00C277E9"/>
    <w:rsid w:val="00C27802"/>
    <w:rsid w:val="00C278DE"/>
    <w:rsid w:val="00C27B1E"/>
    <w:rsid w:val="00C3007C"/>
    <w:rsid w:val="00C3043A"/>
    <w:rsid w:val="00C305E3"/>
    <w:rsid w:val="00C30F17"/>
    <w:rsid w:val="00C30FD2"/>
    <w:rsid w:val="00C310D0"/>
    <w:rsid w:val="00C31129"/>
    <w:rsid w:val="00C3124D"/>
    <w:rsid w:val="00C3125E"/>
    <w:rsid w:val="00C31397"/>
    <w:rsid w:val="00C31689"/>
    <w:rsid w:val="00C31CBE"/>
    <w:rsid w:val="00C31CC3"/>
    <w:rsid w:val="00C3209C"/>
    <w:rsid w:val="00C32400"/>
    <w:rsid w:val="00C32428"/>
    <w:rsid w:val="00C32574"/>
    <w:rsid w:val="00C333EF"/>
    <w:rsid w:val="00C33EA7"/>
    <w:rsid w:val="00C3433A"/>
    <w:rsid w:val="00C34475"/>
    <w:rsid w:val="00C34606"/>
    <w:rsid w:val="00C34690"/>
    <w:rsid w:val="00C34A32"/>
    <w:rsid w:val="00C34B4C"/>
    <w:rsid w:val="00C34BC6"/>
    <w:rsid w:val="00C34CAB"/>
    <w:rsid w:val="00C34E38"/>
    <w:rsid w:val="00C34F39"/>
    <w:rsid w:val="00C354B5"/>
    <w:rsid w:val="00C35D2A"/>
    <w:rsid w:val="00C35E6D"/>
    <w:rsid w:val="00C361B7"/>
    <w:rsid w:val="00C36217"/>
    <w:rsid w:val="00C36833"/>
    <w:rsid w:val="00C36BB7"/>
    <w:rsid w:val="00C36C7C"/>
    <w:rsid w:val="00C36F8C"/>
    <w:rsid w:val="00C37140"/>
    <w:rsid w:val="00C374D5"/>
    <w:rsid w:val="00C37962"/>
    <w:rsid w:val="00C37A24"/>
    <w:rsid w:val="00C37C4D"/>
    <w:rsid w:val="00C37D05"/>
    <w:rsid w:val="00C37DF8"/>
    <w:rsid w:val="00C37EFE"/>
    <w:rsid w:val="00C4000E"/>
    <w:rsid w:val="00C40227"/>
    <w:rsid w:val="00C40305"/>
    <w:rsid w:val="00C4062C"/>
    <w:rsid w:val="00C40AE6"/>
    <w:rsid w:val="00C40BF5"/>
    <w:rsid w:val="00C40CF5"/>
    <w:rsid w:val="00C40E88"/>
    <w:rsid w:val="00C41647"/>
    <w:rsid w:val="00C417C7"/>
    <w:rsid w:val="00C42B79"/>
    <w:rsid w:val="00C42DC0"/>
    <w:rsid w:val="00C4320E"/>
    <w:rsid w:val="00C43664"/>
    <w:rsid w:val="00C4376B"/>
    <w:rsid w:val="00C4398B"/>
    <w:rsid w:val="00C43A76"/>
    <w:rsid w:val="00C43C3D"/>
    <w:rsid w:val="00C43CE2"/>
    <w:rsid w:val="00C43E57"/>
    <w:rsid w:val="00C441FC"/>
    <w:rsid w:val="00C44B4B"/>
    <w:rsid w:val="00C44E87"/>
    <w:rsid w:val="00C4585A"/>
    <w:rsid w:val="00C46371"/>
    <w:rsid w:val="00C466E8"/>
    <w:rsid w:val="00C46C11"/>
    <w:rsid w:val="00C46C73"/>
    <w:rsid w:val="00C46D81"/>
    <w:rsid w:val="00C46EFC"/>
    <w:rsid w:val="00C46F88"/>
    <w:rsid w:val="00C4793A"/>
    <w:rsid w:val="00C47A14"/>
    <w:rsid w:val="00C47B1A"/>
    <w:rsid w:val="00C47DA7"/>
    <w:rsid w:val="00C5024A"/>
    <w:rsid w:val="00C5068E"/>
    <w:rsid w:val="00C506D6"/>
    <w:rsid w:val="00C5077F"/>
    <w:rsid w:val="00C50A96"/>
    <w:rsid w:val="00C524C2"/>
    <w:rsid w:val="00C52F2D"/>
    <w:rsid w:val="00C5320B"/>
    <w:rsid w:val="00C53240"/>
    <w:rsid w:val="00C533A7"/>
    <w:rsid w:val="00C533D7"/>
    <w:rsid w:val="00C53436"/>
    <w:rsid w:val="00C535F1"/>
    <w:rsid w:val="00C538A6"/>
    <w:rsid w:val="00C53FDF"/>
    <w:rsid w:val="00C54342"/>
    <w:rsid w:val="00C543F6"/>
    <w:rsid w:val="00C5441C"/>
    <w:rsid w:val="00C544C0"/>
    <w:rsid w:val="00C54A89"/>
    <w:rsid w:val="00C54C08"/>
    <w:rsid w:val="00C54C2C"/>
    <w:rsid w:val="00C54E72"/>
    <w:rsid w:val="00C551B7"/>
    <w:rsid w:val="00C552BC"/>
    <w:rsid w:val="00C553D4"/>
    <w:rsid w:val="00C55450"/>
    <w:rsid w:val="00C55495"/>
    <w:rsid w:val="00C556DB"/>
    <w:rsid w:val="00C55F64"/>
    <w:rsid w:val="00C565A1"/>
    <w:rsid w:val="00C56A53"/>
    <w:rsid w:val="00C56F7E"/>
    <w:rsid w:val="00C56FBA"/>
    <w:rsid w:val="00C57597"/>
    <w:rsid w:val="00C57C14"/>
    <w:rsid w:val="00C60769"/>
    <w:rsid w:val="00C60A7D"/>
    <w:rsid w:val="00C60BC5"/>
    <w:rsid w:val="00C60D84"/>
    <w:rsid w:val="00C60EFB"/>
    <w:rsid w:val="00C60F64"/>
    <w:rsid w:val="00C610E1"/>
    <w:rsid w:val="00C61824"/>
    <w:rsid w:val="00C61897"/>
    <w:rsid w:val="00C618CE"/>
    <w:rsid w:val="00C61BA8"/>
    <w:rsid w:val="00C61E53"/>
    <w:rsid w:val="00C62DFF"/>
    <w:rsid w:val="00C62ECC"/>
    <w:rsid w:val="00C62F3B"/>
    <w:rsid w:val="00C6308D"/>
    <w:rsid w:val="00C63291"/>
    <w:rsid w:val="00C633CE"/>
    <w:rsid w:val="00C6403B"/>
    <w:rsid w:val="00C642C1"/>
    <w:rsid w:val="00C64316"/>
    <w:rsid w:val="00C64357"/>
    <w:rsid w:val="00C64525"/>
    <w:rsid w:val="00C645B6"/>
    <w:rsid w:val="00C6496C"/>
    <w:rsid w:val="00C65182"/>
    <w:rsid w:val="00C6605B"/>
    <w:rsid w:val="00C6638A"/>
    <w:rsid w:val="00C6646F"/>
    <w:rsid w:val="00C66A31"/>
    <w:rsid w:val="00C66AFB"/>
    <w:rsid w:val="00C66B58"/>
    <w:rsid w:val="00C67724"/>
    <w:rsid w:val="00C67EFA"/>
    <w:rsid w:val="00C7041B"/>
    <w:rsid w:val="00C706D1"/>
    <w:rsid w:val="00C708A1"/>
    <w:rsid w:val="00C70B64"/>
    <w:rsid w:val="00C70D25"/>
    <w:rsid w:val="00C71961"/>
    <w:rsid w:val="00C71AF2"/>
    <w:rsid w:val="00C71E3C"/>
    <w:rsid w:val="00C71F87"/>
    <w:rsid w:val="00C72150"/>
    <w:rsid w:val="00C725F2"/>
    <w:rsid w:val="00C7276D"/>
    <w:rsid w:val="00C72CB6"/>
    <w:rsid w:val="00C732E6"/>
    <w:rsid w:val="00C733F9"/>
    <w:rsid w:val="00C734E2"/>
    <w:rsid w:val="00C735A9"/>
    <w:rsid w:val="00C739BE"/>
    <w:rsid w:val="00C73EFD"/>
    <w:rsid w:val="00C7425C"/>
    <w:rsid w:val="00C74412"/>
    <w:rsid w:val="00C74A7F"/>
    <w:rsid w:val="00C74BC7"/>
    <w:rsid w:val="00C74DB8"/>
    <w:rsid w:val="00C74F9A"/>
    <w:rsid w:val="00C75064"/>
    <w:rsid w:val="00C751A4"/>
    <w:rsid w:val="00C755D5"/>
    <w:rsid w:val="00C7564B"/>
    <w:rsid w:val="00C75E36"/>
    <w:rsid w:val="00C763F1"/>
    <w:rsid w:val="00C76D83"/>
    <w:rsid w:val="00C76E3C"/>
    <w:rsid w:val="00C7755D"/>
    <w:rsid w:val="00C776A4"/>
    <w:rsid w:val="00C77E1D"/>
    <w:rsid w:val="00C80264"/>
    <w:rsid w:val="00C80605"/>
    <w:rsid w:val="00C80620"/>
    <w:rsid w:val="00C80664"/>
    <w:rsid w:val="00C8093A"/>
    <w:rsid w:val="00C80AAD"/>
    <w:rsid w:val="00C80F0D"/>
    <w:rsid w:val="00C80F19"/>
    <w:rsid w:val="00C810A4"/>
    <w:rsid w:val="00C81520"/>
    <w:rsid w:val="00C81DAC"/>
    <w:rsid w:val="00C81E2E"/>
    <w:rsid w:val="00C81F42"/>
    <w:rsid w:val="00C825F6"/>
    <w:rsid w:val="00C828A8"/>
    <w:rsid w:val="00C82CBA"/>
    <w:rsid w:val="00C8315A"/>
    <w:rsid w:val="00C83905"/>
    <w:rsid w:val="00C8397F"/>
    <w:rsid w:val="00C83A4D"/>
    <w:rsid w:val="00C83B36"/>
    <w:rsid w:val="00C844F5"/>
    <w:rsid w:val="00C8465C"/>
    <w:rsid w:val="00C8487B"/>
    <w:rsid w:val="00C84993"/>
    <w:rsid w:val="00C84A41"/>
    <w:rsid w:val="00C8502B"/>
    <w:rsid w:val="00C85381"/>
    <w:rsid w:val="00C8591B"/>
    <w:rsid w:val="00C85CDF"/>
    <w:rsid w:val="00C861BD"/>
    <w:rsid w:val="00C86243"/>
    <w:rsid w:val="00C864CF"/>
    <w:rsid w:val="00C865F0"/>
    <w:rsid w:val="00C8671A"/>
    <w:rsid w:val="00C8673D"/>
    <w:rsid w:val="00C8680A"/>
    <w:rsid w:val="00C86847"/>
    <w:rsid w:val="00C86E71"/>
    <w:rsid w:val="00C87B30"/>
    <w:rsid w:val="00C87B5D"/>
    <w:rsid w:val="00C87C2F"/>
    <w:rsid w:val="00C901B4"/>
    <w:rsid w:val="00C90597"/>
    <w:rsid w:val="00C90639"/>
    <w:rsid w:val="00C907E8"/>
    <w:rsid w:val="00C90F34"/>
    <w:rsid w:val="00C91002"/>
    <w:rsid w:val="00C9179A"/>
    <w:rsid w:val="00C91B19"/>
    <w:rsid w:val="00C91B65"/>
    <w:rsid w:val="00C91F00"/>
    <w:rsid w:val="00C922E6"/>
    <w:rsid w:val="00C923F0"/>
    <w:rsid w:val="00C9243E"/>
    <w:rsid w:val="00C927F5"/>
    <w:rsid w:val="00C92AD7"/>
    <w:rsid w:val="00C92B4B"/>
    <w:rsid w:val="00C92C27"/>
    <w:rsid w:val="00C92E78"/>
    <w:rsid w:val="00C930EB"/>
    <w:rsid w:val="00C9357A"/>
    <w:rsid w:val="00C938B4"/>
    <w:rsid w:val="00C939EA"/>
    <w:rsid w:val="00C93AAE"/>
    <w:rsid w:val="00C93AB3"/>
    <w:rsid w:val="00C93C4B"/>
    <w:rsid w:val="00C93CBD"/>
    <w:rsid w:val="00C93DFA"/>
    <w:rsid w:val="00C94096"/>
    <w:rsid w:val="00C9450B"/>
    <w:rsid w:val="00C94895"/>
    <w:rsid w:val="00C949D1"/>
    <w:rsid w:val="00C94E79"/>
    <w:rsid w:val="00C94F21"/>
    <w:rsid w:val="00C9506D"/>
    <w:rsid w:val="00C95221"/>
    <w:rsid w:val="00C95869"/>
    <w:rsid w:val="00C95A31"/>
    <w:rsid w:val="00C95D3A"/>
    <w:rsid w:val="00C95DF2"/>
    <w:rsid w:val="00C95E32"/>
    <w:rsid w:val="00C95FF0"/>
    <w:rsid w:val="00C9609A"/>
    <w:rsid w:val="00C96481"/>
    <w:rsid w:val="00C965D9"/>
    <w:rsid w:val="00C96832"/>
    <w:rsid w:val="00C969A6"/>
    <w:rsid w:val="00C96ADD"/>
    <w:rsid w:val="00C96E94"/>
    <w:rsid w:val="00C970A8"/>
    <w:rsid w:val="00C972DD"/>
    <w:rsid w:val="00C9736B"/>
    <w:rsid w:val="00C9754F"/>
    <w:rsid w:val="00C97594"/>
    <w:rsid w:val="00C97BEA"/>
    <w:rsid w:val="00C97D43"/>
    <w:rsid w:val="00C97EBB"/>
    <w:rsid w:val="00CA002C"/>
    <w:rsid w:val="00CA02D2"/>
    <w:rsid w:val="00CA03E1"/>
    <w:rsid w:val="00CA0BCA"/>
    <w:rsid w:val="00CA0DA9"/>
    <w:rsid w:val="00CA1250"/>
    <w:rsid w:val="00CA12B2"/>
    <w:rsid w:val="00CA1339"/>
    <w:rsid w:val="00CA1A62"/>
    <w:rsid w:val="00CA1BAB"/>
    <w:rsid w:val="00CA23A6"/>
    <w:rsid w:val="00CA23C3"/>
    <w:rsid w:val="00CA2525"/>
    <w:rsid w:val="00CA2BF3"/>
    <w:rsid w:val="00CA2C84"/>
    <w:rsid w:val="00CA2EE3"/>
    <w:rsid w:val="00CA32C3"/>
    <w:rsid w:val="00CA3519"/>
    <w:rsid w:val="00CA360C"/>
    <w:rsid w:val="00CA3789"/>
    <w:rsid w:val="00CA39DC"/>
    <w:rsid w:val="00CA3C6C"/>
    <w:rsid w:val="00CA3C7F"/>
    <w:rsid w:val="00CA3E04"/>
    <w:rsid w:val="00CA43BE"/>
    <w:rsid w:val="00CA44B2"/>
    <w:rsid w:val="00CA4A8B"/>
    <w:rsid w:val="00CA4B81"/>
    <w:rsid w:val="00CA4CE2"/>
    <w:rsid w:val="00CA4D2A"/>
    <w:rsid w:val="00CA501A"/>
    <w:rsid w:val="00CA52BD"/>
    <w:rsid w:val="00CA553C"/>
    <w:rsid w:val="00CA5C12"/>
    <w:rsid w:val="00CA5FAB"/>
    <w:rsid w:val="00CA6042"/>
    <w:rsid w:val="00CA6086"/>
    <w:rsid w:val="00CA6638"/>
    <w:rsid w:val="00CA6887"/>
    <w:rsid w:val="00CA6A69"/>
    <w:rsid w:val="00CA6D85"/>
    <w:rsid w:val="00CA6E70"/>
    <w:rsid w:val="00CA709A"/>
    <w:rsid w:val="00CA711C"/>
    <w:rsid w:val="00CA727F"/>
    <w:rsid w:val="00CA7373"/>
    <w:rsid w:val="00CA7783"/>
    <w:rsid w:val="00CA78A7"/>
    <w:rsid w:val="00CA7A51"/>
    <w:rsid w:val="00CA7C1C"/>
    <w:rsid w:val="00CA7E8F"/>
    <w:rsid w:val="00CB03E2"/>
    <w:rsid w:val="00CB04BD"/>
    <w:rsid w:val="00CB0D95"/>
    <w:rsid w:val="00CB10A9"/>
    <w:rsid w:val="00CB10E3"/>
    <w:rsid w:val="00CB121E"/>
    <w:rsid w:val="00CB1377"/>
    <w:rsid w:val="00CB18E3"/>
    <w:rsid w:val="00CB21BE"/>
    <w:rsid w:val="00CB2B17"/>
    <w:rsid w:val="00CB302F"/>
    <w:rsid w:val="00CB30D7"/>
    <w:rsid w:val="00CB3551"/>
    <w:rsid w:val="00CB3797"/>
    <w:rsid w:val="00CB37D7"/>
    <w:rsid w:val="00CB3DD4"/>
    <w:rsid w:val="00CB4A90"/>
    <w:rsid w:val="00CB4AF6"/>
    <w:rsid w:val="00CB59FE"/>
    <w:rsid w:val="00CB6AAD"/>
    <w:rsid w:val="00CB6C0B"/>
    <w:rsid w:val="00CB732C"/>
    <w:rsid w:val="00CB7454"/>
    <w:rsid w:val="00CB794C"/>
    <w:rsid w:val="00CC0D54"/>
    <w:rsid w:val="00CC0D9C"/>
    <w:rsid w:val="00CC0EC8"/>
    <w:rsid w:val="00CC0FE1"/>
    <w:rsid w:val="00CC11E9"/>
    <w:rsid w:val="00CC11FC"/>
    <w:rsid w:val="00CC16C7"/>
    <w:rsid w:val="00CC1873"/>
    <w:rsid w:val="00CC1D81"/>
    <w:rsid w:val="00CC2A5F"/>
    <w:rsid w:val="00CC2A88"/>
    <w:rsid w:val="00CC2C82"/>
    <w:rsid w:val="00CC2D36"/>
    <w:rsid w:val="00CC2EBA"/>
    <w:rsid w:val="00CC325A"/>
    <w:rsid w:val="00CC3261"/>
    <w:rsid w:val="00CC3386"/>
    <w:rsid w:val="00CC33E9"/>
    <w:rsid w:val="00CC35DF"/>
    <w:rsid w:val="00CC35EB"/>
    <w:rsid w:val="00CC35F3"/>
    <w:rsid w:val="00CC3721"/>
    <w:rsid w:val="00CC3A8C"/>
    <w:rsid w:val="00CC4350"/>
    <w:rsid w:val="00CC44DC"/>
    <w:rsid w:val="00CC4713"/>
    <w:rsid w:val="00CC492F"/>
    <w:rsid w:val="00CC4957"/>
    <w:rsid w:val="00CC4B2D"/>
    <w:rsid w:val="00CC4BA9"/>
    <w:rsid w:val="00CC4C5C"/>
    <w:rsid w:val="00CC5499"/>
    <w:rsid w:val="00CC54CF"/>
    <w:rsid w:val="00CC555F"/>
    <w:rsid w:val="00CC58BD"/>
    <w:rsid w:val="00CC5F1D"/>
    <w:rsid w:val="00CC5F41"/>
    <w:rsid w:val="00CC62D6"/>
    <w:rsid w:val="00CC63B1"/>
    <w:rsid w:val="00CC6603"/>
    <w:rsid w:val="00CC678E"/>
    <w:rsid w:val="00CC6A4E"/>
    <w:rsid w:val="00CC6E2A"/>
    <w:rsid w:val="00CC6F89"/>
    <w:rsid w:val="00CC713D"/>
    <w:rsid w:val="00CC7356"/>
    <w:rsid w:val="00CC7622"/>
    <w:rsid w:val="00CC7721"/>
    <w:rsid w:val="00CC77C7"/>
    <w:rsid w:val="00CC78B7"/>
    <w:rsid w:val="00CC7CEA"/>
    <w:rsid w:val="00CC7E59"/>
    <w:rsid w:val="00CC7F8F"/>
    <w:rsid w:val="00CD01C1"/>
    <w:rsid w:val="00CD06F3"/>
    <w:rsid w:val="00CD0AA2"/>
    <w:rsid w:val="00CD12CA"/>
    <w:rsid w:val="00CD12D8"/>
    <w:rsid w:val="00CD1305"/>
    <w:rsid w:val="00CD16BC"/>
    <w:rsid w:val="00CD189E"/>
    <w:rsid w:val="00CD21EE"/>
    <w:rsid w:val="00CD23EF"/>
    <w:rsid w:val="00CD259B"/>
    <w:rsid w:val="00CD2A86"/>
    <w:rsid w:val="00CD2A9B"/>
    <w:rsid w:val="00CD2B49"/>
    <w:rsid w:val="00CD2C48"/>
    <w:rsid w:val="00CD30E4"/>
    <w:rsid w:val="00CD3206"/>
    <w:rsid w:val="00CD38D3"/>
    <w:rsid w:val="00CD39DF"/>
    <w:rsid w:val="00CD430D"/>
    <w:rsid w:val="00CD4B42"/>
    <w:rsid w:val="00CD4C4B"/>
    <w:rsid w:val="00CD4CB6"/>
    <w:rsid w:val="00CD4E42"/>
    <w:rsid w:val="00CD57F5"/>
    <w:rsid w:val="00CD6156"/>
    <w:rsid w:val="00CD64B8"/>
    <w:rsid w:val="00CD6953"/>
    <w:rsid w:val="00CD6F25"/>
    <w:rsid w:val="00CD724A"/>
    <w:rsid w:val="00CD73B9"/>
    <w:rsid w:val="00CD7651"/>
    <w:rsid w:val="00CD7B0F"/>
    <w:rsid w:val="00CD7BC9"/>
    <w:rsid w:val="00CD7F9F"/>
    <w:rsid w:val="00CE009C"/>
    <w:rsid w:val="00CE0125"/>
    <w:rsid w:val="00CE0397"/>
    <w:rsid w:val="00CE0410"/>
    <w:rsid w:val="00CE0AD3"/>
    <w:rsid w:val="00CE0C34"/>
    <w:rsid w:val="00CE0D14"/>
    <w:rsid w:val="00CE113A"/>
    <w:rsid w:val="00CE1A8D"/>
    <w:rsid w:val="00CE1F4B"/>
    <w:rsid w:val="00CE2281"/>
    <w:rsid w:val="00CE2649"/>
    <w:rsid w:val="00CE2800"/>
    <w:rsid w:val="00CE2970"/>
    <w:rsid w:val="00CE2D89"/>
    <w:rsid w:val="00CE2E0F"/>
    <w:rsid w:val="00CE313C"/>
    <w:rsid w:val="00CE33BE"/>
    <w:rsid w:val="00CE3607"/>
    <w:rsid w:val="00CE367A"/>
    <w:rsid w:val="00CE3832"/>
    <w:rsid w:val="00CE40AF"/>
    <w:rsid w:val="00CE45BC"/>
    <w:rsid w:val="00CE4681"/>
    <w:rsid w:val="00CE4720"/>
    <w:rsid w:val="00CE472F"/>
    <w:rsid w:val="00CE4736"/>
    <w:rsid w:val="00CE48F1"/>
    <w:rsid w:val="00CE4AAF"/>
    <w:rsid w:val="00CE4DB9"/>
    <w:rsid w:val="00CE51B5"/>
    <w:rsid w:val="00CE5231"/>
    <w:rsid w:val="00CE52CE"/>
    <w:rsid w:val="00CE5329"/>
    <w:rsid w:val="00CE5447"/>
    <w:rsid w:val="00CE57B1"/>
    <w:rsid w:val="00CE5C34"/>
    <w:rsid w:val="00CE62C8"/>
    <w:rsid w:val="00CE6730"/>
    <w:rsid w:val="00CE682D"/>
    <w:rsid w:val="00CE6932"/>
    <w:rsid w:val="00CE75CC"/>
    <w:rsid w:val="00CE7809"/>
    <w:rsid w:val="00CE7AAC"/>
    <w:rsid w:val="00CF0574"/>
    <w:rsid w:val="00CF09FA"/>
    <w:rsid w:val="00CF19E0"/>
    <w:rsid w:val="00CF1A52"/>
    <w:rsid w:val="00CF2075"/>
    <w:rsid w:val="00CF2118"/>
    <w:rsid w:val="00CF2933"/>
    <w:rsid w:val="00CF29E1"/>
    <w:rsid w:val="00CF2F0A"/>
    <w:rsid w:val="00CF2FE0"/>
    <w:rsid w:val="00CF306A"/>
    <w:rsid w:val="00CF3C31"/>
    <w:rsid w:val="00CF4760"/>
    <w:rsid w:val="00CF484D"/>
    <w:rsid w:val="00CF48C5"/>
    <w:rsid w:val="00CF4947"/>
    <w:rsid w:val="00CF4BC0"/>
    <w:rsid w:val="00CF4BDA"/>
    <w:rsid w:val="00CF51C1"/>
    <w:rsid w:val="00CF51E2"/>
    <w:rsid w:val="00CF5305"/>
    <w:rsid w:val="00CF5FD5"/>
    <w:rsid w:val="00CF6228"/>
    <w:rsid w:val="00CF629C"/>
    <w:rsid w:val="00CF6898"/>
    <w:rsid w:val="00CF6B67"/>
    <w:rsid w:val="00CF6CEB"/>
    <w:rsid w:val="00CF752B"/>
    <w:rsid w:val="00CF76D7"/>
    <w:rsid w:val="00CF784D"/>
    <w:rsid w:val="00CF7869"/>
    <w:rsid w:val="00CF7878"/>
    <w:rsid w:val="00CF7CE0"/>
    <w:rsid w:val="00CF7F0E"/>
    <w:rsid w:val="00D00251"/>
    <w:rsid w:val="00D003A1"/>
    <w:rsid w:val="00D00521"/>
    <w:rsid w:val="00D00773"/>
    <w:rsid w:val="00D0097B"/>
    <w:rsid w:val="00D00E7C"/>
    <w:rsid w:val="00D00EDB"/>
    <w:rsid w:val="00D014B2"/>
    <w:rsid w:val="00D01618"/>
    <w:rsid w:val="00D01C6C"/>
    <w:rsid w:val="00D01E84"/>
    <w:rsid w:val="00D02040"/>
    <w:rsid w:val="00D02104"/>
    <w:rsid w:val="00D021CA"/>
    <w:rsid w:val="00D02222"/>
    <w:rsid w:val="00D02D40"/>
    <w:rsid w:val="00D02FF6"/>
    <w:rsid w:val="00D0323F"/>
    <w:rsid w:val="00D0404D"/>
    <w:rsid w:val="00D04333"/>
    <w:rsid w:val="00D0455C"/>
    <w:rsid w:val="00D04588"/>
    <w:rsid w:val="00D04BA8"/>
    <w:rsid w:val="00D0589C"/>
    <w:rsid w:val="00D05D29"/>
    <w:rsid w:val="00D05E59"/>
    <w:rsid w:val="00D06100"/>
    <w:rsid w:val="00D061CB"/>
    <w:rsid w:val="00D06450"/>
    <w:rsid w:val="00D06C8F"/>
    <w:rsid w:val="00D06CA1"/>
    <w:rsid w:val="00D070CC"/>
    <w:rsid w:val="00D07862"/>
    <w:rsid w:val="00D07ABD"/>
    <w:rsid w:val="00D07C59"/>
    <w:rsid w:val="00D07F63"/>
    <w:rsid w:val="00D1010E"/>
    <w:rsid w:val="00D10136"/>
    <w:rsid w:val="00D10576"/>
    <w:rsid w:val="00D107B9"/>
    <w:rsid w:val="00D10C00"/>
    <w:rsid w:val="00D1145D"/>
    <w:rsid w:val="00D119E7"/>
    <w:rsid w:val="00D12015"/>
    <w:rsid w:val="00D1226F"/>
    <w:rsid w:val="00D1234B"/>
    <w:rsid w:val="00D124F2"/>
    <w:rsid w:val="00D12536"/>
    <w:rsid w:val="00D12872"/>
    <w:rsid w:val="00D12CA1"/>
    <w:rsid w:val="00D12FF5"/>
    <w:rsid w:val="00D1310B"/>
    <w:rsid w:val="00D131DE"/>
    <w:rsid w:val="00D13336"/>
    <w:rsid w:val="00D137A0"/>
    <w:rsid w:val="00D139A5"/>
    <w:rsid w:val="00D13A4A"/>
    <w:rsid w:val="00D14132"/>
    <w:rsid w:val="00D1417B"/>
    <w:rsid w:val="00D141FC"/>
    <w:rsid w:val="00D142E9"/>
    <w:rsid w:val="00D1437F"/>
    <w:rsid w:val="00D14667"/>
    <w:rsid w:val="00D14694"/>
    <w:rsid w:val="00D1478A"/>
    <w:rsid w:val="00D14ECE"/>
    <w:rsid w:val="00D14F83"/>
    <w:rsid w:val="00D16148"/>
    <w:rsid w:val="00D16BD8"/>
    <w:rsid w:val="00D16E8E"/>
    <w:rsid w:val="00D17319"/>
    <w:rsid w:val="00D17B6E"/>
    <w:rsid w:val="00D17D1C"/>
    <w:rsid w:val="00D17DC1"/>
    <w:rsid w:val="00D17EC5"/>
    <w:rsid w:val="00D17FD6"/>
    <w:rsid w:val="00D2026A"/>
    <w:rsid w:val="00D202EF"/>
    <w:rsid w:val="00D20527"/>
    <w:rsid w:val="00D2070C"/>
    <w:rsid w:val="00D20857"/>
    <w:rsid w:val="00D20BF9"/>
    <w:rsid w:val="00D20ED2"/>
    <w:rsid w:val="00D21180"/>
    <w:rsid w:val="00D2192D"/>
    <w:rsid w:val="00D22100"/>
    <w:rsid w:val="00D221B6"/>
    <w:rsid w:val="00D221E8"/>
    <w:rsid w:val="00D22399"/>
    <w:rsid w:val="00D2272E"/>
    <w:rsid w:val="00D22BAF"/>
    <w:rsid w:val="00D22DCC"/>
    <w:rsid w:val="00D236F0"/>
    <w:rsid w:val="00D236FC"/>
    <w:rsid w:val="00D23843"/>
    <w:rsid w:val="00D23C9B"/>
    <w:rsid w:val="00D23F69"/>
    <w:rsid w:val="00D241E2"/>
    <w:rsid w:val="00D24214"/>
    <w:rsid w:val="00D246C3"/>
    <w:rsid w:val="00D248CD"/>
    <w:rsid w:val="00D24C50"/>
    <w:rsid w:val="00D24E4B"/>
    <w:rsid w:val="00D25119"/>
    <w:rsid w:val="00D25242"/>
    <w:rsid w:val="00D2524A"/>
    <w:rsid w:val="00D253E2"/>
    <w:rsid w:val="00D25AAA"/>
    <w:rsid w:val="00D25CAE"/>
    <w:rsid w:val="00D26079"/>
    <w:rsid w:val="00D26222"/>
    <w:rsid w:val="00D264B3"/>
    <w:rsid w:val="00D26752"/>
    <w:rsid w:val="00D268F3"/>
    <w:rsid w:val="00D2690D"/>
    <w:rsid w:val="00D27359"/>
    <w:rsid w:val="00D274D5"/>
    <w:rsid w:val="00D27652"/>
    <w:rsid w:val="00D277FF"/>
    <w:rsid w:val="00D2780B"/>
    <w:rsid w:val="00D27973"/>
    <w:rsid w:val="00D27D0E"/>
    <w:rsid w:val="00D30196"/>
    <w:rsid w:val="00D30334"/>
    <w:rsid w:val="00D30430"/>
    <w:rsid w:val="00D30517"/>
    <w:rsid w:val="00D306B8"/>
    <w:rsid w:val="00D3074D"/>
    <w:rsid w:val="00D30B22"/>
    <w:rsid w:val="00D30DEF"/>
    <w:rsid w:val="00D31BF7"/>
    <w:rsid w:val="00D32010"/>
    <w:rsid w:val="00D323C3"/>
    <w:rsid w:val="00D32581"/>
    <w:rsid w:val="00D3259D"/>
    <w:rsid w:val="00D32665"/>
    <w:rsid w:val="00D32DC3"/>
    <w:rsid w:val="00D32F12"/>
    <w:rsid w:val="00D33287"/>
    <w:rsid w:val="00D332E3"/>
    <w:rsid w:val="00D3354F"/>
    <w:rsid w:val="00D33C34"/>
    <w:rsid w:val="00D33E9A"/>
    <w:rsid w:val="00D33FB4"/>
    <w:rsid w:val="00D34B85"/>
    <w:rsid w:val="00D34DBD"/>
    <w:rsid w:val="00D34EAF"/>
    <w:rsid w:val="00D34FFF"/>
    <w:rsid w:val="00D3543D"/>
    <w:rsid w:val="00D35517"/>
    <w:rsid w:val="00D355AF"/>
    <w:rsid w:val="00D358AD"/>
    <w:rsid w:val="00D35E77"/>
    <w:rsid w:val="00D35EDB"/>
    <w:rsid w:val="00D362BA"/>
    <w:rsid w:val="00D362BF"/>
    <w:rsid w:val="00D36A0F"/>
    <w:rsid w:val="00D36BEA"/>
    <w:rsid w:val="00D36C63"/>
    <w:rsid w:val="00D36F13"/>
    <w:rsid w:val="00D37418"/>
    <w:rsid w:val="00D376B6"/>
    <w:rsid w:val="00D37768"/>
    <w:rsid w:val="00D37A4B"/>
    <w:rsid w:val="00D401B3"/>
    <w:rsid w:val="00D4025A"/>
    <w:rsid w:val="00D40E87"/>
    <w:rsid w:val="00D410AF"/>
    <w:rsid w:val="00D411B4"/>
    <w:rsid w:val="00D412BA"/>
    <w:rsid w:val="00D41608"/>
    <w:rsid w:val="00D418ED"/>
    <w:rsid w:val="00D41A33"/>
    <w:rsid w:val="00D41B46"/>
    <w:rsid w:val="00D42404"/>
    <w:rsid w:val="00D42432"/>
    <w:rsid w:val="00D42620"/>
    <w:rsid w:val="00D42635"/>
    <w:rsid w:val="00D429D8"/>
    <w:rsid w:val="00D42D62"/>
    <w:rsid w:val="00D4300F"/>
    <w:rsid w:val="00D435BC"/>
    <w:rsid w:val="00D439AA"/>
    <w:rsid w:val="00D43ADA"/>
    <w:rsid w:val="00D43C2B"/>
    <w:rsid w:val="00D43D18"/>
    <w:rsid w:val="00D43D8D"/>
    <w:rsid w:val="00D443DF"/>
    <w:rsid w:val="00D44858"/>
    <w:rsid w:val="00D44AE1"/>
    <w:rsid w:val="00D44DAC"/>
    <w:rsid w:val="00D44DE3"/>
    <w:rsid w:val="00D45856"/>
    <w:rsid w:val="00D45AAB"/>
    <w:rsid w:val="00D45D08"/>
    <w:rsid w:val="00D45E09"/>
    <w:rsid w:val="00D45E8B"/>
    <w:rsid w:val="00D460DA"/>
    <w:rsid w:val="00D464DE"/>
    <w:rsid w:val="00D465DE"/>
    <w:rsid w:val="00D46632"/>
    <w:rsid w:val="00D467B1"/>
    <w:rsid w:val="00D46C79"/>
    <w:rsid w:val="00D46FA5"/>
    <w:rsid w:val="00D4725C"/>
    <w:rsid w:val="00D47880"/>
    <w:rsid w:val="00D501BE"/>
    <w:rsid w:val="00D50AD4"/>
    <w:rsid w:val="00D50DDD"/>
    <w:rsid w:val="00D50F3D"/>
    <w:rsid w:val="00D51285"/>
    <w:rsid w:val="00D513A2"/>
    <w:rsid w:val="00D513C8"/>
    <w:rsid w:val="00D51464"/>
    <w:rsid w:val="00D51574"/>
    <w:rsid w:val="00D5171A"/>
    <w:rsid w:val="00D517B4"/>
    <w:rsid w:val="00D51A8F"/>
    <w:rsid w:val="00D51B9A"/>
    <w:rsid w:val="00D520CA"/>
    <w:rsid w:val="00D52111"/>
    <w:rsid w:val="00D52165"/>
    <w:rsid w:val="00D522F3"/>
    <w:rsid w:val="00D5232E"/>
    <w:rsid w:val="00D52377"/>
    <w:rsid w:val="00D524D5"/>
    <w:rsid w:val="00D5257D"/>
    <w:rsid w:val="00D525DD"/>
    <w:rsid w:val="00D5297F"/>
    <w:rsid w:val="00D52DFA"/>
    <w:rsid w:val="00D52E95"/>
    <w:rsid w:val="00D53B83"/>
    <w:rsid w:val="00D53F0F"/>
    <w:rsid w:val="00D542A5"/>
    <w:rsid w:val="00D54986"/>
    <w:rsid w:val="00D54BC4"/>
    <w:rsid w:val="00D559C2"/>
    <w:rsid w:val="00D55B07"/>
    <w:rsid w:val="00D55C17"/>
    <w:rsid w:val="00D5605C"/>
    <w:rsid w:val="00D561E1"/>
    <w:rsid w:val="00D56271"/>
    <w:rsid w:val="00D566D7"/>
    <w:rsid w:val="00D5676C"/>
    <w:rsid w:val="00D5696C"/>
    <w:rsid w:val="00D570F4"/>
    <w:rsid w:val="00D5723A"/>
    <w:rsid w:val="00D573E9"/>
    <w:rsid w:val="00D578A6"/>
    <w:rsid w:val="00D57B01"/>
    <w:rsid w:val="00D57B87"/>
    <w:rsid w:val="00D57BA7"/>
    <w:rsid w:val="00D57C4A"/>
    <w:rsid w:val="00D57DC8"/>
    <w:rsid w:val="00D6010C"/>
    <w:rsid w:val="00D6032F"/>
    <w:rsid w:val="00D6037B"/>
    <w:rsid w:val="00D6040F"/>
    <w:rsid w:val="00D608B2"/>
    <w:rsid w:val="00D60A64"/>
    <w:rsid w:val="00D611E1"/>
    <w:rsid w:val="00D61433"/>
    <w:rsid w:val="00D615E8"/>
    <w:rsid w:val="00D61875"/>
    <w:rsid w:val="00D618E8"/>
    <w:rsid w:val="00D61D3C"/>
    <w:rsid w:val="00D62101"/>
    <w:rsid w:val="00D62218"/>
    <w:rsid w:val="00D62503"/>
    <w:rsid w:val="00D62663"/>
    <w:rsid w:val="00D6271A"/>
    <w:rsid w:val="00D6280C"/>
    <w:rsid w:val="00D62FB7"/>
    <w:rsid w:val="00D630F1"/>
    <w:rsid w:val="00D6310A"/>
    <w:rsid w:val="00D631BD"/>
    <w:rsid w:val="00D634F2"/>
    <w:rsid w:val="00D6353B"/>
    <w:rsid w:val="00D6391D"/>
    <w:rsid w:val="00D63C83"/>
    <w:rsid w:val="00D63C87"/>
    <w:rsid w:val="00D63F02"/>
    <w:rsid w:val="00D642F3"/>
    <w:rsid w:val="00D6439B"/>
    <w:rsid w:val="00D647AC"/>
    <w:rsid w:val="00D647E0"/>
    <w:rsid w:val="00D64AE0"/>
    <w:rsid w:val="00D64DDE"/>
    <w:rsid w:val="00D64EC1"/>
    <w:rsid w:val="00D64F40"/>
    <w:rsid w:val="00D652E3"/>
    <w:rsid w:val="00D6533C"/>
    <w:rsid w:val="00D6593B"/>
    <w:rsid w:val="00D659C6"/>
    <w:rsid w:val="00D65AF7"/>
    <w:rsid w:val="00D662A6"/>
    <w:rsid w:val="00D66679"/>
    <w:rsid w:val="00D66967"/>
    <w:rsid w:val="00D66C78"/>
    <w:rsid w:val="00D66CA5"/>
    <w:rsid w:val="00D66D5A"/>
    <w:rsid w:val="00D67032"/>
    <w:rsid w:val="00D6708C"/>
    <w:rsid w:val="00D67206"/>
    <w:rsid w:val="00D673A1"/>
    <w:rsid w:val="00D67403"/>
    <w:rsid w:val="00D6754A"/>
    <w:rsid w:val="00D676F1"/>
    <w:rsid w:val="00D679AC"/>
    <w:rsid w:val="00D67EE6"/>
    <w:rsid w:val="00D70398"/>
    <w:rsid w:val="00D704BC"/>
    <w:rsid w:val="00D7056C"/>
    <w:rsid w:val="00D706E3"/>
    <w:rsid w:val="00D711EA"/>
    <w:rsid w:val="00D7128A"/>
    <w:rsid w:val="00D714D8"/>
    <w:rsid w:val="00D715A8"/>
    <w:rsid w:val="00D71905"/>
    <w:rsid w:val="00D719A4"/>
    <w:rsid w:val="00D72213"/>
    <w:rsid w:val="00D7270A"/>
    <w:rsid w:val="00D72FDE"/>
    <w:rsid w:val="00D730E6"/>
    <w:rsid w:val="00D73637"/>
    <w:rsid w:val="00D737A7"/>
    <w:rsid w:val="00D73997"/>
    <w:rsid w:val="00D73E48"/>
    <w:rsid w:val="00D73EC8"/>
    <w:rsid w:val="00D741FB"/>
    <w:rsid w:val="00D755E6"/>
    <w:rsid w:val="00D75752"/>
    <w:rsid w:val="00D75875"/>
    <w:rsid w:val="00D758D4"/>
    <w:rsid w:val="00D758FE"/>
    <w:rsid w:val="00D75DDC"/>
    <w:rsid w:val="00D76031"/>
    <w:rsid w:val="00D76141"/>
    <w:rsid w:val="00D76301"/>
    <w:rsid w:val="00D7646C"/>
    <w:rsid w:val="00D766C1"/>
    <w:rsid w:val="00D76DDF"/>
    <w:rsid w:val="00D76FB3"/>
    <w:rsid w:val="00D7792D"/>
    <w:rsid w:val="00D779B2"/>
    <w:rsid w:val="00D77AEC"/>
    <w:rsid w:val="00D77B5A"/>
    <w:rsid w:val="00D77D3D"/>
    <w:rsid w:val="00D80496"/>
    <w:rsid w:val="00D8076C"/>
    <w:rsid w:val="00D809B9"/>
    <w:rsid w:val="00D80A09"/>
    <w:rsid w:val="00D80B98"/>
    <w:rsid w:val="00D812CA"/>
    <w:rsid w:val="00D812CC"/>
    <w:rsid w:val="00D81339"/>
    <w:rsid w:val="00D81B07"/>
    <w:rsid w:val="00D81C2F"/>
    <w:rsid w:val="00D81F72"/>
    <w:rsid w:val="00D820F6"/>
    <w:rsid w:val="00D82CB2"/>
    <w:rsid w:val="00D82E2D"/>
    <w:rsid w:val="00D82F40"/>
    <w:rsid w:val="00D83014"/>
    <w:rsid w:val="00D83242"/>
    <w:rsid w:val="00D832AA"/>
    <w:rsid w:val="00D838D2"/>
    <w:rsid w:val="00D8398F"/>
    <w:rsid w:val="00D83E2C"/>
    <w:rsid w:val="00D84297"/>
    <w:rsid w:val="00D850C6"/>
    <w:rsid w:val="00D85309"/>
    <w:rsid w:val="00D8567B"/>
    <w:rsid w:val="00D857A6"/>
    <w:rsid w:val="00D858C9"/>
    <w:rsid w:val="00D858FB"/>
    <w:rsid w:val="00D86145"/>
    <w:rsid w:val="00D8645F"/>
    <w:rsid w:val="00D86684"/>
    <w:rsid w:val="00D86758"/>
    <w:rsid w:val="00D86937"/>
    <w:rsid w:val="00D872FA"/>
    <w:rsid w:val="00D87306"/>
    <w:rsid w:val="00D87320"/>
    <w:rsid w:val="00D87328"/>
    <w:rsid w:val="00D87652"/>
    <w:rsid w:val="00D87774"/>
    <w:rsid w:val="00D879AF"/>
    <w:rsid w:val="00D87B1D"/>
    <w:rsid w:val="00D87E0F"/>
    <w:rsid w:val="00D9064A"/>
    <w:rsid w:val="00D90779"/>
    <w:rsid w:val="00D90938"/>
    <w:rsid w:val="00D91068"/>
    <w:rsid w:val="00D9109E"/>
    <w:rsid w:val="00D91676"/>
    <w:rsid w:val="00D91BC2"/>
    <w:rsid w:val="00D91BF9"/>
    <w:rsid w:val="00D91EC8"/>
    <w:rsid w:val="00D920BD"/>
    <w:rsid w:val="00D9212B"/>
    <w:rsid w:val="00D92366"/>
    <w:rsid w:val="00D9280E"/>
    <w:rsid w:val="00D92C64"/>
    <w:rsid w:val="00D92C68"/>
    <w:rsid w:val="00D92D05"/>
    <w:rsid w:val="00D92E90"/>
    <w:rsid w:val="00D935D4"/>
    <w:rsid w:val="00D9368D"/>
    <w:rsid w:val="00D93738"/>
    <w:rsid w:val="00D93B91"/>
    <w:rsid w:val="00D93C26"/>
    <w:rsid w:val="00D93C4B"/>
    <w:rsid w:val="00D93CE8"/>
    <w:rsid w:val="00D93ECA"/>
    <w:rsid w:val="00D940C1"/>
    <w:rsid w:val="00D94481"/>
    <w:rsid w:val="00D94A1D"/>
    <w:rsid w:val="00D94DE1"/>
    <w:rsid w:val="00D952CC"/>
    <w:rsid w:val="00D95489"/>
    <w:rsid w:val="00D95C55"/>
    <w:rsid w:val="00D95EDD"/>
    <w:rsid w:val="00D95EF5"/>
    <w:rsid w:val="00D96046"/>
    <w:rsid w:val="00D96118"/>
    <w:rsid w:val="00D961B4"/>
    <w:rsid w:val="00D96344"/>
    <w:rsid w:val="00D963EA"/>
    <w:rsid w:val="00D969A0"/>
    <w:rsid w:val="00D96B5C"/>
    <w:rsid w:val="00D96CAE"/>
    <w:rsid w:val="00D97141"/>
    <w:rsid w:val="00D971A9"/>
    <w:rsid w:val="00D9771A"/>
    <w:rsid w:val="00D979BC"/>
    <w:rsid w:val="00D97D2B"/>
    <w:rsid w:val="00D97E75"/>
    <w:rsid w:val="00D97F9C"/>
    <w:rsid w:val="00DA0017"/>
    <w:rsid w:val="00DA083D"/>
    <w:rsid w:val="00DA08E1"/>
    <w:rsid w:val="00DA0B04"/>
    <w:rsid w:val="00DA0EAF"/>
    <w:rsid w:val="00DA115F"/>
    <w:rsid w:val="00DA1199"/>
    <w:rsid w:val="00DA173A"/>
    <w:rsid w:val="00DA1FA1"/>
    <w:rsid w:val="00DA2539"/>
    <w:rsid w:val="00DA2602"/>
    <w:rsid w:val="00DA2D04"/>
    <w:rsid w:val="00DA2F9A"/>
    <w:rsid w:val="00DA3024"/>
    <w:rsid w:val="00DA30EE"/>
    <w:rsid w:val="00DA3305"/>
    <w:rsid w:val="00DA3406"/>
    <w:rsid w:val="00DA38A5"/>
    <w:rsid w:val="00DA39F3"/>
    <w:rsid w:val="00DA3A01"/>
    <w:rsid w:val="00DA3B21"/>
    <w:rsid w:val="00DA44ED"/>
    <w:rsid w:val="00DA4719"/>
    <w:rsid w:val="00DA487D"/>
    <w:rsid w:val="00DA4AE3"/>
    <w:rsid w:val="00DA4D62"/>
    <w:rsid w:val="00DA512D"/>
    <w:rsid w:val="00DA5879"/>
    <w:rsid w:val="00DA593F"/>
    <w:rsid w:val="00DA5F60"/>
    <w:rsid w:val="00DA6137"/>
    <w:rsid w:val="00DA6452"/>
    <w:rsid w:val="00DA6949"/>
    <w:rsid w:val="00DA6EF4"/>
    <w:rsid w:val="00DA6F7D"/>
    <w:rsid w:val="00DA7082"/>
    <w:rsid w:val="00DA755C"/>
    <w:rsid w:val="00DA76D9"/>
    <w:rsid w:val="00DA7A6B"/>
    <w:rsid w:val="00DA7C95"/>
    <w:rsid w:val="00DA7CF9"/>
    <w:rsid w:val="00DA7FA1"/>
    <w:rsid w:val="00DB0025"/>
    <w:rsid w:val="00DB0346"/>
    <w:rsid w:val="00DB049D"/>
    <w:rsid w:val="00DB0B2D"/>
    <w:rsid w:val="00DB0BEF"/>
    <w:rsid w:val="00DB0EFD"/>
    <w:rsid w:val="00DB11FE"/>
    <w:rsid w:val="00DB12B0"/>
    <w:rsid w:val="00DB15E1"/>
    <w:rsid w:val="00DB1690"/>
    <w:rsid w:val="00DB16A1"/>
    <w:rsid w:val="00DB1E54"/>
    <w:rsid w:val="00DB2B99"/>
    <w:rsid w:val="00DB2C59"/>
    <w:rsid w:val="00DB2F30"/>
    <w:rsid w:val="00DB3544"/>
    <w:rsid w:val="00DB37DA"/>
    <w:rsid w:val="00DB39D2"/>
    <w:rsid w:val="00DB3BEB"/>
    <w:rsid w:val="00DB426C"/>
    <w:rsid w:val="00DB4FA8"/>
    <w:rsid w:val="00DB5C5E"/>
    <w:rsid w:val="00DB5F1D"/>
    <w:rsid w:val="00DB5F6E"/>
    <w:rsid w:val="00DB5FE1"/>
    <w:rsid w:val="00DB60B4"/>
    <w:rsid w:val="00DB6648"/>
    <w:rsid w:val="00DB6819"/>
    <w:rsid w:val="00DB6CB2"/>
    <w:rsid w:val="00DB7186"/>
    <w:rsid w:val="00DB71EE"/>
    <w:rsid w:val="00DB7A09"/>
    <w:rsid w:val="00DB7D68"/>
    <w:rsid w:val="00DC0028"/>
    <w:rsid w:val="00DC0807"/>
    <w:rsid w:val="00DC0900"/>
    <w:rsid w:val="00DC0F24"/>
    <w:rsid w:val="00DC11C7"/>
    <w:rsid w:val="00DC121F"/>
    <w:rsid w:val="00DC1F3B"/>
    <w:rsid w:val="00DC1F5A"/>
    <w:rsid w:val="00DC2374"/>
    <w:rsid w:val="00DC28A6"/>
    <w:rsid w:val="00DC2A2B"/>
    <w:rsid w:val="00DC2D01"/>
    <w:rsid w:val="00DC2E09"/>
    <w:rsid w:val="00DC2EB2"/>
    <w:rsid w:val="00DC365B"/>
    <w:rsid w:val="00DC36C9"/>
    <w:rsid w:val="00DC3733"/>
    <w:rsid w:val="00DC431B"/>
    <w:rsid w:val="00DC47D3"/>
    <w:rsid w:val="00DC4B63"/>
    <w:rsid w:val="00DC4FD4"/>
    <w:rsid w:val="00DC5011"/>
    <w:rsid w:val="00DC5079"/>
    <w:rsid w:val="00DC53C1"/>
    <w:rsid w:val="00DC564C"/>
    <w:rsid w:val="00DC5ABD"/>
    <w:rsid w:val="00DC5E80"/>
    <w:rsid w:val="00DC628F"/>
    <w:rsid w:val="00DC666B"/>
    <w:rsid w:val="00DC688F"/>
    <w:rsid w:val="00DC68E2"/>
    <w:rsid w:val="00DC6DB3"/>
    <w:rsid w:val="00DC6E43"/>
    <w:rsid w:val="00DC6FAB"/>
    <w:rsid w:val="00DC71E4"/>
    <w:rsid w:val="00DC73C0"/>
    <w:rsid w:val="00DC779C"/>
    <w:rsid w:val="00DC7C2A"/>
    <w:rsid w:val="00DC7CBC"/>
    <w:rsid w:val="00DC7F30"/>
    <w:rsid w:val="00DD0244"/>
    <w:rsid w:val="00DD0509"/>
    <w:rsid w:val="00DD0ACC"/>
    <w:rsid w:val="00DD0B60"/>
    <w:rsid w:val="00DD1574"/>
    <w:rsid w:val="00DD15D3"/>
    <w:rsid w:val="00DD1623"/>
    <w:rsid w:val="00DD18D3"/>
    <w:rsid w:val="00DD1963"/>
    <w:rsid w:val="00DD1F68"/>
    <w:rsid w:val="00DD2010"/>
    <w:rsid w:val="00DD209E"/>
    <w:rsid w:val="00DD224C"/>
    <w:rsid w:val="00DD2745"/>
    <w:rsid w:val="00DD2FD9"/>
    <w:rsid w:val="00DD3BB6"/>
    <w:rsid w:val="00DD3F00"/>
    <w:rsid w:val="00DD4269"/>
    <w:rsid w:val="00DD4396"/>
    <w:rsid w:val="00DD44A4"/>
    <w:rsid w:val="00DD4613"/>
    <w:rsid w:val="00DD4851"/>
    <w:rsid w:val="00DD4A84"/>
    <w:rsid w:val="00DD508E"/>
    <w:rsid w:val="00DD56AB"/>
    <w:rsid w:val="00DD5BA8"/>
    <w:rsid w:val="00DD5E69"/>
    <w:rsid w:val="00DD5FDE"/>
    <w:rsid w:val="00DD61FA"/>
    <w:rsid w:val="00DD692D"/>
    <w:rsid w:val="00DD6A0C"/>
    <w:rsid w:val="00DD6CD5"/>
    <w:rsid w:val="00DD7369"/>
    <w:rsid w:val="00DD7374"/>
    <w:rsid w:val="00DD78EE"/>
    <w:rsid w:val="00DD7B94"/>
    <w:rsid w:val="00DE00A9"/>
    <w:rsid w:val="00DE0199"/>
    <w:rsid w:val="00DE05DD"/>
    <w:rsid w:val="00DE08B7"/>
    <w:rsid w:val="00DE0D8B"/>
    <w:rsid w:val="00DE1092"/>
    <w:rsid w:val="00DE1536"/>
    <w:rsid w:val="00DE18A7"/>
    <w:rsid w:val="00DE1B14"/>
    <w:rsid w:val="00DE1C95"/>
    <w:rsid w:val="00DE222E"/>
    <w:rsid w:val="00DE223C"/>
    <w:rsid w:val="00DE251F"/>
    <w:rsid w:val="00DE2A9C"/>
    <w:rsid w:val="00DE2B21"/>
    <w:rsid w:val="00DE2CDB"/>
    <w:rsid w:val="00DE3284"/>
    <w:rsid w:val="00DE33CF"/>
    <w:rsid w:val="00DE363D"/>
    <w:rsid w:val="00DE41DB"/>
    <w:rsid w:val="00DE424C"/>
    <w:rsid w:val="00DE4379"/>
    <w:rsid w:val="00DE44FA"/>
    <w:rsid w:val="00DE4573"/>
    <w:rsid w:val="00DE468B"/>
    <w:rsid w:val="00DE46F0"/>
    <w:rsid w:val="00DE4792"/>
    <w:rsid w:val="00DE497A"/>
    <w:rsid w:val="00DE4AC8"/>
    <w:rsid w:val="00DE4FED"/>
    <w:rsid w:val="00DE501F"/>
    <w:rsid w:val="00DE540D"/>
    <w:rsid w:val="00DE54C8"/>
    <w:rsid w:val="00DE58FC"/>
    <w:rsid w:val="00DE5D5F"/>
    <w:rsid w:val="00DE5D8A"/>
    <w:rsid w:val="00DE5DF4"/>
    <w:rsid w:val="00DE5F19"/>
    <w:rsid w:val="00DE611C"/>
    <w:rsid w:val="00DE6213"/>
    <w:rsid w:val="00DE634E"/>
    <w:rsid w:val="00DE67E2"/>
    <w:rsid w:val="00DE6836"/>
    <w:rsid w:val="00DE7BD3"/>
    <w:rsid w:val="00DE7C91"/>
    <w:rsid w:val="00DF03DF"/>
    <w:rsid w:val="00DF04DB"/>
    <w:rsid w:val="00DF0817"/>
    <w:rsid w:val="00DF105E"/>
    <w:rsid w:val="00DF1400"/>
    <w:rsid w:val="00DF14B4"/>
    <w:rsid w:val="00DF1B4E"/>
    <w:rsid w:val="00DF1FC0"/>
    <w:rsid w:val="00DF2400"/>
    <w:rsid w:val="00DF24DF"/>
    <w:rsid w:val="00DF2D51"/>
    <w:rsid w:val="00DF30CC"/>
    <w:rsid w:val="00DF310E"/>
    <w:rsid w:val="00DF31B7"/>
    <w:rsid w:val="00DF328B"/>
    <w:rsid w:val="00DF379A"/>
    <w:rsid w:val="00DF37E4"/>
    <w:rsid w:val="00DF3F5D"/>
    <w:rsid w:val="00DF431F"/>
    <w:rsid w:val="00DF471E"/>
    <w:rsid w:val="00DF4762"/>
    <w:rsid w:val="00DF4778"/>
    <w:rsid w:val="00DF4AA6"/>
    <w:rsid w:val="00DF4B91"/>
    <w:rsid w:val="00DF4D44"/>
    <w:rsid w:val="00DF4F00"/>
    <w:rsid w:val="00DF50F4"/>
    <w:rsid w:val="00DF53C4"/>
    <w:rsid w:val="00DF5533"/>
    <w:rsid w:val="00DF555A"/>
    <w:rsid w:val="00DF598B"/>
    <w:rsid w:val="00DF5D37"/>
    <w:rsid w:val="00DF5F90"/>
    <w:rsid w:val="00DF60EA"/>
    <w:rsid w:val="00DF639A"/>
    <w:rsid w:val="00DF65DD"/>
    <w:rsid w:val="00DF669F"/>
    <w:rsid w:val="00DF767A"/>
    <w:rsid w:val="00DF76C6"/>
    <w:rsid w:val="00DF77D2"/>
    <w:rsid w:val="00DF7A47"/>
    <w:rsid w:val="00DF7F1B"/>
    <w:rsid w:val="00E001C0"/>
    <w:rsid w:val="00E00BDF"/>
    <w:rsid w:val="00E00DAE"/>
    <w:rsid w:val="00E00EC7"/>
    <w:rsid w:val="00E01322"/>
    <w:rsid w:val="00E0146B"/>
    <w:rsid w:val="00E01D0C"/>
    <w:rsid w:val="00E01F29"/>
    <w:rsid w:val="00E01FC4"/>
    <w:rsid w:val="00E026E2"/>
    <w:rsid w:val="00E02731"/>
    <w:rsid w:val="00E02857"/>
    <w:rsid w:val="00E02B86"/>
    <w:rsid w:val="00E02F8A"/>
    <w:rsid w:val="00E030E5"/>
    <w:rsid w:val="00E03483"/>
    <w:rsid w:val="00E03589"/>
    <w:rsid w:val="00E04053"/>
    <w:rsid w:val="00E0475F"/>
    <w:rsid w:val="00E04797"/>
    <w:rsid w:val="00E04D84"/>
    <w:rsid w:val="00E0501A"/>
    <w:rsid w:val="00E053ED"/>
    <w:rsid w:val="00E064AC"/>
    <w:rsid w:val="00E06BCD"/>
    <w:rsid w:val="00E06F3C"/>
    <w:rsid w:val="00E06F48"/>
    <w:rsid w:val="00E07651"/>
    <w:rsid w:val="00E07A1F"/>
    <w:rsid w:val="00E07A25"/>
    <w:rsid w:val="00E100A9"/>
    <w:rsid w:val="00E10219"/>
    <w:rsid w:val="00E10563"/>
    <w:rsid w:val="00E10651"/>
    <w:rsid w:val="00E1132C"/>
    <w:rsid w:val="00E11643"/>
    <w:rsid w:val="00E1192D"/>
    <w:rsid w:val="00E11932"/>
    <w:rsid w:val="00E11C2A"/>
    <w:rsid w:val="00E124C1"/>
    <w:rsid w:val="00E125E0"/>
    <w:rsid w:val="00E12778"/>
    <w:rsid w:val="00E127E8"/>
    <w:rsid w:val="00E127F8"/>
    <w:rsid w:val="00E12AFD"/>
    <w:rsid w:val="00E12BE7"/>
    <w:rsid w:val="00E12F53"/>
    <w:rsid w:val="00E12FB8"/>
    <w:rsid w:val="00E13130"/>
    <w:rsid w:val="00E13B39"/>
    <w:rsid w:val="00E13C75"/>
    <w:rsid w:val="00E1481E"/>
    <w:rsid w:val="00E1492C"/>
    <w:rsid w:val="00E14A16"/>
    <w:rsid w:val="00E14A25"/>
    <w:rsid w:val="00E14F02"/>
    <w:rsid w:val="00E155B4"/>
    <w:rsid w:val="00E159DD"/>
    <w:rsid w:val="00E15BE7"/>
    <w:rsid w:val="00E160FE"/>
    <w:rsid w:val="00E16119"/>
    <w:rsid w:val="00E161FA"/>
    <w:rsid w:val="00E16256"/>
    <w:rsid w:val="00E167B5"/>
    <w:rsid w:val="00E167B9"/>
    <w:rsid w:val="00E169CD"/>
    <w:rsid w:val="00E170C2"/>
    <w:rsid w:val="00E179C7"/>
    <w:rsid w:val="00E20284"/>
    <w:rsid w:val="00E2031D"/>
    <w:rsid w:val="00E20477"/>
    <w:rsid w:val="00E2072E"/>
    <w:rsid w:val="00E20856"/>
    <w:rsid w:val="00E20A2A"/>
    <w:rsid w:val="00E20B94"/>
    <w:rsid w:val="00E20BF0"/>
    <w:rsid w:val="00E2160B"/>
    <w:rsid w:val="00E21D6F"/>
    <w:rsid w:val="00E21E36"/>
    <w:rsid w:val="00E221C0"/>
    <w:rsid w:val="00E224F5"/>
    <w:rsid w:val="00E22A4B"/>
    <w:rsid w:val="00E22D73"/>
    <w:rsid w:val="00E23170"/>
    <w:rsid w:val="00E23198"/>
    <w:rsid w:val="00E2319A"/>
    <w:rsid w:val="00E23698"/>
    <w:rsid w:val="00E2369A"/>
    <w:rsid w:val="00E23B68"/>
    <w:rsid w:val="00E23CE5"/>
    <w:rsid w:val="00E23E3E"/>
    <w:rsid w:val="00E24127"/>
    <w:rsid w:val="00E243DB"/>
    <w:rsid w:val="00E25193"/>
    <w:rsid w:val="00E25350"/>
    <w:rsid w:val="00E2559A"/>
    <w:rsid w:val="00E259BF"/>
    <w:rsid w:val="00E2624B"/>
    <w:rsid w:val="00E26451"/>
    <w:rsid w:val="00E264E1"/>
    <w:rsid w:val="00E2657B"/>
    <w:rsid w:val="00E267C6"/>
    <w:rsid w:val="00E268BA"/>
    <w:rsid w:val="00E269C1"/>
    <w:rsid w:val="00E270FC"/>
    <w:rsid w:val="00E2712D"/>
    <w:rsid w:val="00E2717F"/>
    <w:rsid w:val="00E271E9"/>
    <w:rsid w:val="00E27765"/>
    <w:rsid w:val="00E279AD"/>
    <w:rsid w:val="00E27AF8"/>
    <w:rsid w:val="00E27D87"/>
    <w:rsid w:val="00E302D4"/>
    <w:rsid w:val="00E30318"/>
    <w:rsid w:val="00E303DF"/>
    <w:rsid w:val="00E30992"/>
    <w:rsid w:val="00E30E2D"/>
    <w:rsid w:val="00E31046"/>
    <w:rsid w:val="00E31143"/>
    <w:rsid w:val="00E31227"/>
    <w:rsid w:val="00E31278"/>
    <w:rsid w:val="00E315B8"/>
    <w:rsid w:val="00E31688"/>
    <w:rsid w:val="00E316CC"/>
    <w:rsid w:val="00E318C1"/>
    <w:rsid w:val="00E31C28"/>
    <w:rsid w:val="00E31D79"/>
    <w:rsid w:val="00E31EFB"/>
    <w:rsid w:val="00E321DD"/>
    <w:rsid w:val="00E32435"/>
    <w:rsid w:val="00E328A2"/>
    <w:rsid w:val="00E32DEF"/>
    <w:rsid w:val="00E32EC4"/>
    <w:rsid w:val="00E33125"/>
    <w:rsid w:val="00E332EF"/>
    <w:rsid w:val="00E33588"/>
    <w:rsid w:val="00E33850"/>
    <w:rsid w:val="00E33A7B"/>
    <w:rsid w:val="00E33C18"/>
    <w:rsid w:val="00E33C47"/>
    <w:rsid w:val="00E34470"/>
    <w:rsid w:val="00E34488"/>
    <w:rsid w:val="00E346C9"/>
    <w:rsid w:val="00E34760"/>
    <w:rsid w:val="00E34776"/>
    <w:rsid w:val="00E347D1"/>
    <w:rsid w:val="00E34FDD"/>
    <w:rsid w:val="00E3507A"/>
    <w:rsid w:val="00E350FB"/>
    <w:rsid w:val="00E351D3"/>
    <w:rsid w:val="00E3539D"/>
    <w:rsid w:val="00E35A82"/>
    <w:rsid w:val="00E35B98"/>
    <w:rsid w:val="00E35FB3"/>
    <w:rsid w:val="00E365E1"/>
    <w:rsid w:val="00E3666E"/>
    <w:rsid w:val="00E371AB"/>
    <w:rsid w:val="00E372A0"/>
    <w:rsid w:val="00E373D8"/>
    <w:rsid w:val="00E378F2"/>
    <w:rsid w:val="00E37CFF"/>
    <w:rsid w:val="00E400DC"/>
    <w:rsid w:val="00E40526"/>
    <w:rsid w:val="00E4073F"/>
    <w:rsid w:val="00E40774"/>
    <w:rsid w:val="00E41152"/>
    <w:rsid w:val="00E412E4"/>
    <w:rsid w:val="00E413EB"/>
    <w:rsid w:val="00E41579"/>
    <w:rsid w:val="00E41AB5"/>
    <w:rsid w:val="00E41C6D"/>
    <w:rsid w:val="00E420AE"/>
    <w:rsid w:val="00E42100"/>
    <w:rsid w:val="00E42684"/>
    <w:rsid w:val="00E42902"/>
    <w:rsid w:val="00E42ACF"/>
    <w:rsid w:val="00E42D2B"/>
    <w:rsid w:val="00E42E2E"/>
    <w:rsid w:val="00E43338"/>
    <w:rsid w:val="00E43645"/>
    <w:rsid w:val="00E43747"/>
    <w:rsid w:val="00E43830"/>
    <w:rsid w:val="00E4393D"/>
    <w:rsid w:val="00E43B92"/>
    <w:rsid w:val="00E43CB2"/>
    <w:rsid w:val="00E440D2"/>
    <w:rsid w:val="00E449B3"/>
    <w:rsid w:val="00E449E3"/>
    <w:rsid w:val="00E45095"/>
    <w:rsid w:val="00E45206"/>
    <w:rsid w:val="00E45239"/>
    <w:rsid w:val="00E454C8"/>
    <w:rsid w:val="00E456D5"/>
    <w:rsid w:val="00E460CF"/>
    <w:rsid w:val="00E46538"/>
    <w:rsid w:val="00E46B91"/>
    <w:rsid w:val="00E46C05"/>
    <w:rsid w:val="00E46E1A"/>
    <w:rsid w:val="00E46ED6"/>
    <w:rsid w:val="00E477C7"/>
    <w:rsid w:val="00E47BBE"/>
    <w:rsid w:val="00E47C63"/>
    <w:rsid w:val="00E47F2A"/>
    <w:rsid w:val="00E50028"/>
    <w:rsid w:val="00E50178"/>
    <w:rsid w:val="00E5039A"/>
    <w:rsid w:val="00E50753"/>
    <w:rsid w:val="00E50E3A"/>
    <w:rsid w:val="00E5113C"/>
    <w:rsid w:val="00E51717"/>
    <w:rsid w:val="00E51863"/>
    <w:rsid w:val="00E5186B"/>
    <w:rsid w:val="00E51A8A"/>
    <w:rsid w:val="00E51B23"/>
    <w:rsid w:val="00E51E4A"/>
    <w:rsid w:val="00E520F9"/>
    <w:rsid w:val="00E5212B"/>
    <w:rsid w:val="00E52429"/>
    <w:rsid w:val="00E52B4F"/>
    <w:rsid w:val="00E5337E"/>
    <w:rsid w:val="00E53636"/>
    <w:rsid w:val="00E53C30"/>
    <w:rsid w:val="00E53D02"/>
    <w:rsid w:val="00E53E6D"/>
    <w:rsid w:val="00E54B2A"/>
    <w:rsid w:val="00E54C6A"/>
    <w:rsid w:val="00E55FBE"/>
    <w:rsid w:val="00E5600C"/>
    <w:rsid w:val="00E565FD"/>
    <w:rsid w:val="00E5698F"/>
    <w:rsid w:val="00E56DC4"/>
    <w:rsid w:val="00E571CD"/>
    <w:rsid w:val="00E5732D"/>
    <w:rsid w:val="00E576D0"/>
    <w:rsid w:val="00E601A4"/>
    <w:rsid w:val="00E602A7"/>
    <w:rsid w:val="00E6066C"/>
    <w:rsid w:val="00E608B4"/>
    <w:rsid w:val="00E60EE5"/>
    <w:rsid w:val="00E60EF0"/>
    <w:rsid w:val="00E60F72"/>
    <w:rsid w:val="00E61190"/>
    <w:rsid w:val="00E61881"/>
    <w:rsid w:val="00E61AF7"/>
    <w:rsid w:val="00E61ECA"/>
    <w:rsid w:val="00E620A9"/>
    <w:rsid w:val="00E628BE"/>
    <w:rsid w:val="00E630B6"/>
    <w:rsid w:val="00E63272"/>
    <w:rsid w:val="00E634AF"/>
    <w:rsid w:val="00E63850"/>
    <w:rsid w:val="00E63919"/>
    <w:rsid w:val="00E63B87"/>
    <w:rsid w:val="00E640D2"/>
    <w:rsid w:val="00E64287"/>
    <w:rsid w:val="00E6443A"/>
    <w:rsid w:val="00E645F7"/>
    <w:rsid w:val="00E64B3F"/>
    <w:rsid w:val="00E65639"/>
    <w:rsid w:val="00E65668"/>
    <w:rsid w:val="00E657E9"/>
    <w:rsid w:val="00E6586D"/>
    <w:rsid w:val="00E66289"/>
    <w:rsid w:val="00E66870"/>
    <w:rsid w:val="00E66A64"/>
    <w:rsid w:val="00E671C1"/>
    <w:rsid w:val="00E67995"/>
    <w:rsid w:val="00E67B7D"/>
    <w:rsid w:val="00E67C03"/>
    <w:rsid w:val="00E70388"/>
    <w:rsid w:val="00E70A9A"/>
    <w:rsid w:val="00E70D70"/>
    <w:rsid w:val="00E70D9B"/>
    <w:rsid w:val="00E70EF7"/>
    <w:rsid w:val="00E722EE"/>
    <w:rsid w:val="00E72469"/>
    <w:rsid w:val="00E726C7"/>
    <w:rsid w:val="00E728F0"/>
    <w:rsid w:val="00E728F1"/>
    <w:rsid w:val="00E72DF0"/>
    <w:rsid w:val="00E7304E"/>
    <w:rsid w:val="00E73767"/>
    <w:rsid w:val="00E74456"/>
    <w:rsid w:val="00E74572"/>
    <w:rsid w:val="00E746A3"/>
    <w:rsid w:val="00E746D2"/>
    <w:rsid w:val="00E74B27"/>
    <w:rsid w:val="00E75099"/>
    <w:rsid w:val="00E752A6"/>
    <w:rsid w:val="00E75630"/>
    <w:rsid w:val="00E7570A"/>
    <w:rsid w:val="00E75B36"/>
    <w:rsid w:val="00E75E4A"/>
    <w:rsid w:val="00E76278"/>
    <w:rsid w:val="00E76AC9"/>
    <w:rsid w:val="00E76B1D"/>
    <w:rsid w:val="00E775F6"/>
    <w:rsid w:val="00E77611"/>
    <w:rsid w:val="00E80185"/>
    <w:rsid w:val="00E801DD"/>
    <w:rsid w:val="00E801F1"/>
    <w:rsid w:val="00E8092D"/>
    <w:rsid w:val="00E80BA2"/>
    <w:rsid w:val="00E80C10"/>
    <w:rsid w:val="00E80EDD"/>
    <w:rsid w:val="00E811F9"/>
    <w:rsid w:val="00E81527"/>
    <w:rsid w:val="00E817D2"/>
    <w:rsid w:val="00E81821"/>
    <w:rsid w:val="00E81B1B"/>
    <w:rsid w:val="00E81B4A"/>
    <w:rsid w:val="00E81C34"/>
    <w:rsid w:val="00E81E8F"/>
    <w:rsid w:val="00E81E9B"/>
    <w:rsid w:val="00E82D04"/>
    <w:rsid w:val="00E830C3"/>
    <w:rsid w:val="00E8311B"/>
    <w:rsid w:val="00E831C8"/>
    <w:rsid w:val="00E837D4"/>
    <w:rsid w:val="00E838CA"/>
    <w:rsid w:val="00E838E1"/>
    <w:rsid w:val="00E83A99"/>
    <w:rsid w:val="00E83AF9"/>
    <w:rsid w:val="00E83D51"/>
    <w:rsid w:val="00E842E5"/>
    <w:rsid w:val="00E84709"/>
    <w:rsid w:val="00E849A4"/>
    <w:rsid w:val="00E849EB"/>
    <w:rsid w:val="00E84BA5"/>
    <w:rsid w:val="00E84ECD"/>
    <w:rsid w:val="00E85165"/>
    <w:rsid w:val="00E854BB"/>
    <w:rsid w:val="00E857A7"/>
    <w:rsid w:val="00E85A85"/>
    <w:rsid w:val="00E85E9C"/>
    <w:rsid w:val="00E86066"/>
    <w:rsid w:val="00E860E9"/>
    <w:rsid w:val="00E86163"/>
    <w:rsid w:val="00E86215"/>
    <w:rsid w:val="00E86312"/>
    <w:rsid w:val="00E8673A"/>
    <w:rsid w:val="00E86778"/>
    <w:rsid w:val="00E86935"/>
    <w:rsid w:val="00E86A47"/>
    <w:rsid w:val="00E86B38"/>
    <w:rsid w:val="00E86B3A"/>
    <w:rsid w:val="00E86EBA"/>
    <w:rsid w:val="00E878D4"/>
    <w:rsid w:val="00E8794E"/>
    <w:rsid w:val="00E87B69"/>
    <w:rsid w:val="00E87BD2"/>
    <w:rsid w:val="00E9008D"/>
    <w:rsid w:val="00E90A1F"/>
    <w:rsid w:val="00E914E6"/>
    <w:rsid w:val="00E91613"/>
    <w:rsid w:val="00E91630"/>
    <w:rsid w:val="00E919AE"/>
    <w:rsid w:val="00E91BED"/>
    <w:rsid w:val="00E91E24"/>
    <w:rsid w:val="00E91ED6"/>
    <w:rsid w:val="00E91F28"/>
    <w:rsid w:val="00E92284"/>
    <w:rsid w:val="00E9251F"/>
    <w:rsid w:val="00E92830"/>
    <w:rsid w:val="00E92835"/>
    <w:rsid w:val="00E92942"/>
    <w:rsid w:val="00E92C69"/>
    <w:rsid w:val="00E92EC4"/>
    <w:rsid w:val="00E92F8C"/>
    <w:rsid w:val="00E933CD"/>
    <w:rsid w:val="00E937E8"/>
    <w:rsid w:val="00E93861"/>
    <w:rsid w:val="00E939CA"/>
    <w:rsid w:val="00E93CAC"/>
    <w:rsid w:val="00E93CB7"/>
    <w:rsid w:val="00E93CCF"/>
    <w:rsid w:val="00E93CDB"/>
    <w:rsid w:val="00E943F2"/>
    <w:rsid w:val="00E944BF"/>
    <w:rsid w:val="00E948AE"/>
    <w:rsid w:val="00E94B26"/>
    <w:rsid w:val="00E94C17"/>
    <w:rsid w:val="00E94D15"/>
    <w:rsid w:val="00E94DE6"/>
    <w:rsid w:val="00E95156"/>
    <w:rsid w:val="00E953D2"/>
    <w:rsid w:val="00E956B6"/>
    <w:rsid w:val="00E956DC"/>
    <w:rsid w:val="00E95738"/>
    <w:rsid w:val="00E95D03"/>
    <w:rsid w:val="00E960E7"/>
    <w:rsid w:val="00E9612E"/>
    <w:rsid w:val="00E9619E"/>
    <w:rsid w:val="00E961EB"/>
    <w:rsid w:val="00E964F3"/>
    <w:rsid w:val="00E9675E"/>
    <w:rsid w:val="00E96780"/>
    <w:rsid w:val="00E96DEE"/>
    <w:rsid w:val="00E97179"/>
    <w:rsid w:val="00E973AC"/>
    <w:rsid w:val="00E97452"/>
    <w:rsid w:val="00E975D3"/>
    <w:rsid w:val="00E97A71"/>
    <w:rsid w:val="00E97E6A"/>
    <w:rsid w:val="00EA0093"/>
    <w:rsid w:val="00EA036D"/>
    <w:rsid w:val="00EA069E"/>
    <w:rsid w:val="00EA098D"/>
    <w:rsid w:val="00EA18CA"/>
    <w:rsid w:val="00EA1D23"/>
    <w:rsid w:val="00EA1DCC"/>
    <w:rsid w:val="00EA1E53"/>
    <w:rsid w:val="00EA249F"/>
    <w:rsid w:val="00EA24A6"/>
    <w:rsid w:val="00EA25DE"/>
    <w:rsid w:val="00EA26B5"/>
    <w:rsid w:val="00EA29F9"/>
    <w:rsid w:val="00EA29FD"/>
    <w:rsid w:val="00EA2AD1"/>
    <w:rsid w:val="00EA2C82"/>
    <w:rsid w:val="00EA2CCC"/>
    <w:rsid w:val="00EA2D3E"/>
    <w:rsid w:val="00EA3568"/>
    <w:rsid w:val="00EA3DF0"/>
    <w:rsid w:val="00EA3FE3"/>
    <w:rsid w:val="00EA4023"/>
    <w:rsid w:val="00EA404B"/>
    <w:rsid w:val="00EA4051"/>
    <w:rsid w:val="00EA409D"/>
    <w:rsid w:val="00EA436D"/>
    <w:rsid w:val="00EA447B"/>
    <w:rsid w:val="00EA477C"/>
    <w:rsid w:val="00EA4795"/>
    <w:rsid w:val="00EA4800"/>
    <w:rsid w:val="00EA48F4"/>
    <w:rsid w:val="00EA4FDD"/>
    <w:rsid w:val="00EA5412"/>
    <w:rsid w:val="00EA54C7"/>
    <w:rsid w:val="00EA5998"/>
    <w:rsid w:val="00EA5A77"/>
    <w:rsid w:val="00EA5E7A"/>
    <w:rsid w:val="00EA5EF0"/>
    <w:rsid w:val="00EA612F"/>
    <w:rsid w:val="00EA61C7"/>
    <w:rsid w:val="00EA63E9"/>
    <w:rsid w:val="00EA64A9"/>
    <w:rsid w:val="00EA6E54"/>
    <w:rsid w:val="00EA7881"/>
    <w:rsid w:val="00EA7E20"/>
    <w:rsid w:val="00EB00C9"/>
    <w:rsid w:val="00EB030C"/>
    <w:rsid w:val="00EB052D"/>
    <w:rsid w:val="00EB0857"/>
    <w:rsid w:val="00EB0864"/>
    <w:rsid w:val="00EB0B55"/>
    <w:rsid w:val="00EB129B"/>
    <w:rsid w:val="00EB12D8"/>
    <w:rsid w:val="00EB12FA"/>
    <w:rsid w:val="00EB1418"/>
    <w:rsid w:val="00EB15B2"/>
    <w:rsid w:val="00EB166E"/>
    <w:rsid w:val="00EB20E5"/>
    <w:rsid w:val="00EB23DD"/>
    <w:rsid w:val="00EB278F"/>
    <w:rsid w:val="00EB3476"/>
    <w:rsid w:val="00EB3620"/>
    <w:rsid w:val="00EB3763"/>
    <w:rsid w:val="00EB3CA9"/>
    <w:rsid w:val="00EB438F"/>
    <w:rsid w:val="00EB4638"/>
    <w:rsid w:val="00EB48A0"/>
    <w:rsid w:val="00EB547A"/>
    <w:rsid w:val="00EB57D2"/>
    <w:rsid w:val="00EB57EE"/>
    <w:rsid w:val="00EB58B6"/>
    <w:rsid w:val="00EB5CC3"/>
    <w:rsid w:val="00EB61E4"/>
    <w:rsid w:val="00EB622B"/>
    <w:rsid w:val="00EB6A40"/>
    <w:rsid w:val="00EB6C80"/>
    <w:rsid w:val="00EB70EF"/>
    <w:rsid w:val="00EB7307"/>
    <w:rsid w:val="00EB785B"/>
    <w:rsid w:val="00EB7F96"/>
    <w:rsid w:val="00EC01F9"/>
    <w:rsid w:val="00EC0680"/>
    <w:rsid w:val="00EC07C8"/>
    <w:rsid w:val="00EC13E2"/>
    <w:rsid w:val="00EC16CB"/>
    <w:rsid w:val="00EC175E"/>
    <w:rsid w:val="00EC2010"/>
    <w:rsid w:val="00EC24C3"/>
    <w:rsid w:val="00EC27BB"/>
    <w:rsid w:val="00EC2C98"/>
    <w:rsid w:val="00EC2EF6"/>
    <w:rsid w:val="00EC3080"/>
    <w:rsid w:val="00EC324B"/>
    <w:rsid w:val="00EC328B"/>
    <w:rsid w:val="00EC3389"/>
    <w:rsid w:val="00EC35C5"/>
    <w:rsid w:val="00EC372D"/>
    <w:rsid w:val="00EC38B0"/>
    <w:rsid w:val="00EC3F61"/>
    <w:rsid w:val="00EC4260"/>
    <w:rsid w:val="00EC4707"/>
    <w:rsid w:val="00EC486A"/>
    <w:rsid w:val="00EC4D14"/>
    <w:rsid w:val="00EC4D73"/>
    <w:rsid w:val="00EC4E3C"/>
    <w:rsid w:val="00EC5B1E"/>
    <w:rsid w:val="00EC5BE0"/>
    <w:rsid w:val="00EC5D9F"/>
    <w:rsid w:val="00EC6300"/>
    <w:rsid w:val="00EC6345"/>
    <w:rsid w:val="00EC6561"/>
    <w:rsid w:val="00EC6563"/>
    <w:rsid w:val="00EC66AA"/>
    <w:rsid w:val="00EC6B24"/>
    <w:rsid w:val="00EC6C2D"/>
    <w:rsid w:val="00EC6D76"/>
    <w:rsid w:val="00EC6FEB"/>
    <w:rsid w:val="00EC7367"/>
    <w:rsid w:val="00EC749C"/>
    <w:rsid w:val="00EC76BE"/>
    <w:rsid w:val="00EC77A2"/>
    <w:rsid w:val="00EC7A09"/>
    <w:rsid w:val="00EC7B5D"/>
    <w:rsid w:val="00EC7D59"/>
    <w:rsid w:val="00ED0014"/>
    <w:rsid w:val="00ED03C4"/>
    <w:rsid w:val="00ED0942"/>
    <w:rsid w:val="00ED0DFC"/>
    <w:rsid w:val="00ED1537"/>
    <w:rsid w:val="00ED16F1"/>
    <w:rsid w:val="00ED1AF5"/>
    <w:rsid w:val="00ED1E81"/>
    <w:rsid w:val="00ED2265"/>
    <w:rsid w:val="00ED2A28"/>
    <w:rsid w:val="00ED2A7C"/>
    <w:rsid w:val="00ED2AA0"/>
    <w:rsid w:val="00ED2C21"/>
    <w:rsid w:val="00ED2C4C"/>
    <w:rsid w:val="00ED2FE7"/>
    <w:rsid w:val="00ED336E"/>
    <w:rsid w:val="00ED344F"/>
    <w:rsid w:val="00ED43D4"/>
    <w:rsid w:val="00ED44DB"/>
    <w:rsid w:val="00ED46B3"/>
    <w:rsid w:val="00ED48D6"/>
    <w:rsid w:val="00ED4A8C"/>
    <w:rsid w:val="00ED4A96"/>
    <w:rsid w:val="00ED4D61"/>
    <w:rsid w:val="00ED4F47"/>
    <w:rsid w:val="00ED50BA"/>
    <w:rsid w:val="00ED55AF"/>
    <w:rsid w:val="00ED5804"/>
    <w:rsid w:val="00ED586C"/>
    <w:rsid w:val="00ED58E3"/>
    <w:rsid w:val="00ED5C99"/>
    <w:rsid w:val="00ED5CF2"/>
    <w:rsid w:val="00ED5D40"/>
    <w:rsid w:val="00ED5EF1"/>
    <w:rsid w:val="00ED60FA"/>
    <w:rsid w:val="00ED63F3"/>
    <w:rsid w:val="00ED6879"/>
    <w:rsid w:val="00ED6BB7"/>
    <w:rsid w:val="00ED6D0A"/>
    <w:rsid w:val="00ED6E1F"/>
    <w:rsid w:val="00ED6F52"/>
    <w:rsid w:val="00ED7160"/>
    <w:rsid w:val="00ED7622"/>
    <w:rsid w:val="00ED7641"/>
    <w:rsid w:val="00ED7AFF"/>
    <w:rsid w:val="00ED7C97"/>
    <w:rsid w:val="00ED7DDE"/>
    <w:rsid w:val="00ED7EB3"/>
    <w:rsid w:val="00EE019D"/>
    <w:rsid w:val="00EE0231"/>
    <w:rsid w:val="00EE058E"/>
    <w:rsid w:val="00EE154F"/>
    <w:rsid w:val="00EE156A"/>
    <w:rsid w:val="00EE1768"/>
    <w:rsid w:val="00EE1806"/>
    <w:rsid w:val="00EE184B"/>
    <w:rsid w:val="00EE192A"/>
    <w:rsid w:val="00EE1A14"/>
    <w:rsid w:val="00EE1A2F"/>
    <w:rsid w:val="00EE1A5E"/>
    <w:rsid w:val="00EE1C84"/>
    <w:rsid w:val="00EE1D49"/>
    <w:rsid w:val="00EE1DD6"/>
    <w:rsid w:val="00EE1EBB"/>
    <w:rsid w:val="00EE23E4"/>
    <w:rsid w:val="00EE25F1"/>
    <w:rsid w:val="00EE263C"/>
    <w:rsid w:val="00EE26A8"/>
    <w:rsid w:val="00EE3463"/>
    <w:rsid w:val="00EE4334"/>
    <w:rsid w:val="00EE44BB"/>
    <w:rsid w:val="00EE5114"/>
    <w:rsid w:val="00EE5357"/>
    <w:rsid w:val="00EE537E"/>
    <w:rsid w:val="00EE559D"/>
    <w:rsid w:val="00EE55AE"/>
    <w:rsid w:val="00EE55CD"/>
    <w:rsid w:val="00EE597E"/>
    <w:rsid w:val="00EE5C80"/>
    <w:rsid w:val="00EE5F21"/>
    <w:rsid w:val="00EE5F75"/>
    <w:rsid w:val="00EE6379"/>
    <w:rsid w:val="00EE6584"/>
    <w:rsid w:val="00EE66AF"/>
    <w:rsid w:val="00EE6A03"/>
    <w:rsid w:val="00EE6F4E"/>
    <w:rsid w:val="00EE745C"/>
    <w:rsid w:val="00EE7538"/>
    <w:rsid w:val="00EE7644"/>
    <w:rsid w:val="00EE79C6"/>
    <w:rsid w:val="00EE7C78"/>
    <w:rsid w:val="00EE7F0D"/>
    <w:rsid w:val="00EF02AB"/>
    <w:rsid w:val="00EF0CCA"/>
    <w:rsid w:val="00EF10C7"/>
    <w:rsid w:val="00EF13B4"/>
    <w:rsid w:val="00EF1999"/>
    <w:rsid w:val="00EF1D5D"/>
    <w:rsid w:val="00EF26ED"/>
    <w:rsid w:val="00EF27AC"/>
    <w:rsid w:val="00EF2C53"/>
    <w:rsid w:val="00EF2C54"/>
    <w:rsid w:val="00EF2CBE"/>
    <w:rsid w:val="00EF2F46"/>
    <w:rsid w:val="00EF30DB"/>
    <w:rsid w:val="00EF36FF"/>
    <w:rsid w:val="00EF3859"/>
    <w:rsid w:val="00EF39B9"/>
    <w:rsid w:val="00EF3B4D"/>
    <w:rsid w:val="00EF3D8D"/>
    <w:rsid w:val="00EF3F03"/>
    <w:rsid w:val="00EF3F12"/>
    <w:rsid w:val="00EF4278"/>
    <w:rsid w:val="00EF43CE"/>
    <w:rsid w:val="00EF4490"/>
    <w:rsid w:val="00EF488E"/>
    <w:rsid w:val="00EF4DF1"/>
    <w:rsid w:val="00EF50E9"/>
    <w:rsid w:val="00EF620C"/>
    <w:rsid w:val="00EF6325"/>
    <w:rsid w:val="00EF6389"/>
    <w:rsid w:val="00EF6743"/>
    <w:rsid w:val="00EF6A64"/>
    <w:rsid w:val="00EF6DBA"/>
    <w:rsid w:val="00EF712E"/>
    <w:rsid w:val="00EF73CB"/>
    <w:rsid w:val="00EF75EE"/>
    <w:rsid w:val="00EF7735"/>
    <w:rsid w:val="00EF7AD6"/>
    <w:rsid w:val="00EF7B6F"/>
    <w:rsid w:val="00EF7FC4"/>
    <w:rsid w:val="00F0046E"/>
    <w:rsid w:val="00F00777"/>
    <w:rsid w:val="00F00BCC"/>
    <w:rsid w:val="00F00BF6"/>
    <w:rsid w:val="00F00FEB"/>
    <w:rsid w:val="00F014B0"/>
    <w:rsid w:val="00F01535"/>
    <w:rsid w:val="00F017A7"/>
    <w:rsid w:val="00F01903"/>
    <w:rsid w:val="00F01F48"/>
    <w:rsid w:val="00F01FFD"/>
    <w:rsid w:val="00F02402"/>
    <w:rsid w:val="00F027C7"/>
    <w:rsid w:val="00F02D95"/>
    <w:rsid w:val="00F03224"/>
    <w:rsid w:val="00F0327F"/>
    <w:rsid w:val="00F032C7"/>
    <w:rsid w:val="00F0351A"/>
    <w:rsid w:val="00F039B3"/>
    <w:rsid w:val="00F042C6"/>
    <w:rsid w:val="00F0437A"/>
    <w:rsid w:val="00F04427"/>
    <w:rsid w:val="00F04591"/>
    <w:rsid w:val="00F04B74"/>
    <w:rsid w:val="00F05051"/>
    <w:rsid w:val="00F0535D"/>
    <w:rsid w:val="00F05677"/>
    <w:rsid w:val="00F056AD"/>
    <w:rsid w:val="00F06128"/>
    <w:rsid w:val="00F06250"/>
    <w:rsid w:val="00F062AE"/>
    <w:rsid w:val="00F065F1"/>
    <w:rsid w:val="00F066B0"/>
    <w:rsid w:val="00F06F90"/>
    <w:rsid w:val="00F06FC5"/>
    <w:rsid w:val="00F0729C"/>
    <w:rsid w:val="00F076AF"/>
    <w:rsid w:val="00F07E0D"/>
    <w:rsid w:val="00F07EEA"/>
    <w:rsid w:val="00F101DE"/>
    <w:rsid w:val="00F10454"/>
    <w:rsid w:val="00F10D3E"/>
    <w:rsid w:val="00F10E14"/>
    <w:rsid w:val="00F1113C"/>
    <w:rsid w:val="00F11160"/>
    <w:rsid w:val="00F11443"/>
    <w:rsid w:val="00F115CD"/>
    <w:rsid w:val="00F118A5"/>
    <w:rsid w:val="00F11ABE"/>
    <w:rsid w:val="00F12045"/>
    <w:rsid w:val="00F1235C"/>
    <w:rsid w:val="00F12404"/>
    <w:rsid w:val="00F12528"/>
    <w:rsid w:val="00F12CA3"/>
    <w:rsid w:val="00F12E1C"/>
    <w:rsid w:val="00F13281"/>
    <w:rsid w:val="00F13964"/>
    <w:rsid w:val="00F13B7C"/>
    <w:rsid w:val="00F13D18"/>
    <w:rsid w:val="00F13E88"/>
    <w:rsid w:val="00F14032"/>
    <w:rsid w:val="00F142FE"/>
    <w:rsid w:val="00F14650"/>
    <w:rsid w:val="00F146C1"/>
    <w:rsid w:val="00F14BC4"/>
    <w:rsid w:val="00F1520D"/>
    <w:rsid w:val="00F15B28"/>
    <w:rsid w:val="00F15C9D"/>
    <w:rsid w:val="00F15D3F"/>
    <w:rsid w:val="00F167B4"/>
    <w:rsid w:val="00F16940"/>
    <w:rsid w:val="00F16A45"/>
    <w:rsid w:val="00F16DF3"/>
    <w:rsid w:val="00F171DB"/>
    <w:rsid w:val="00F174A7"/>
    <w:rsid w:val="00F174B6"/>
    <w:rsid w:val="00F17E25"/>
    <w:rsid w:val="00F17E51"/>
    <w:rsid w:val="00F20037"/>
    <w:rsid w:val="00F202FF"/>
    <w:rsid w:val="00F20F74"/>
    <w:rsid w:val="00F2103F"/>
    <w:rsid w:val="00F21064"/>
    <w:rsid w:val="00F21E7A"/>
    <w:rsid w:val="00F21F53"/>
    <w:rsid w:val="00F2212B"/>
    <w:rsid w:val="00F22442"/>
    <w:rsid w:val="00F22454"/>
    <w:rsid w:val="00F2287E"/>
    <w:rsid w:val="00F23087"/>
    <w:rsid w:val="00F2314B"/>
    <w:rsid w:val="00F23300"/>
    <w:rsid w:val="00F23454"/>
    <w:rsid w:val="00F23916"/>
    <w:rsid w:val="00F23B1A"/>
    <w:rsid w:val="00F23D3B"/>
    <w:rsid w:val="00F24088"/>
    <w:rsid w:val="00F24548"/>
    <w:rsid w:val="00F2467C"/>
    <w:rsid w:val="00F2482C"/>
    <w:rsid w:val="00F24D62"/>
    <w:rsid w:val="00F2537B"/>
    <w:rsid w:val="00F254BE"/>
    <w:rsid w:val="00F25602"/>
    <w:rsid w:val="00F258EC"/>
    <w:rsid w:val="00F25B7D"/>
    <w:rsid w:val="00F2626D"/>
    <w:rsid w:val="00F26573"/>
    <w:rsid w:val="00F2684A"/>
    <w:rsid w:val="00F26D95"/>
    <w:rsid w:val="00F26F9F"/>
    <w:rsid w:val="00F2731A"/>
    <w:rsid w:val="00F2731E"/>
    <w:rsid w:val="00F274C4"/>
    <w:rsid w:val="00F275DC"/>
    <w:rsid w:val="00F276DE"/>
    <w:rsid w:val="00F27844"/>
    <w:rsid w:val="00F27BDE"/>
    <w:rsid w:val="00F3001C"/>
    <w:rsid w:val="00F30179"/>
    <w:rsid w:val="00F302AB"/>
    <w:rsid w:val="00F303EB"/>
    <w:rsid w:val="00F305F7"/>
    <w:rsid w:val="00F30810"/>
    <w:rsid w:val="00F30DB7"/>
    <w:rsid w:val="00F3108B"/>
    <w:rsid w:val="00F314AC"/>
    <w:rsid w:val="00F31733"/>
    <w:rsid w:val="00F31C05"/>
    <w:rsid w:val="00F322C4"/>
    <w:rsid w:val="00F3270D"/>
    <w:rsid w:val="00F32FB2"/>
    <w:rsid w:val="00F33074"/>
    <w:rsid w:val="00F33163"/>
    <w:rsid w:val="00F332BE"/>
    <w:rsid w:val="00F339B4"/>
    <w:rsid w:val="00F33A54"/>
    <w:rsid w:val="00F33B46"/>
    <w:rsid w:val="00F33B8B"/>
    <w:rsid w:val="00F33E53"/>
    <w:rsid w:val="00F34752"/>
    <w:rsid w:val="00F34C64"/>
    <w:rsid w:val="00F34E02"/>
    <w:rsid w:val="00F34FD1"/>
    <w:rsid w:val="00F354CE"/>
    <w:rsid w:val="00F355FD"/>
    <w:rsid w:val="00F35781"/>
    <w:rsid w:val="00F357A1"/>
    <w:rsid w:val="00F35B39"/>
    <w:rsid w:val="00F3618E"/>
    <w:rsid w:val="00F361B0"/>
    <w:rsid w:val="00F36623"/>
    <w:rsid w:val="00F36739"/>
    <w:rsid w:val="00F3674B"/>
    <w:rsid w:val="00F36B22"/>
    <w:rsid w:val="00F36C84"/>
    <w:rsid w:val="00F36D04"/>
    <w:rsid w:val="00F36FA7"/>
    <w:rsid w:val="00F37193"/>
    <w:rsid w:val="00F372CE"/>
    <w:rsid w:val="00F375E2"/>
    <w:rsid w:val="00F375F4"/>
    <w:rsid w:val="00F37629"/>
    <w:rsid w:val="00F376CE"/>
    <w:rsid w:val="00F37779"/>
    <w:rsid w:val="00F377B5"/>
    <w:rsid w:val="00F37A37"/>
    <w:rsid w:val="00F37B5A"/>
    <w:rsid w:val="00F37C21"/>
    <w:rsid w:val="00F37E86"/>
    <w:rsid w:val="00F40184"/>
    <w:rsid w:val="00F4094E"/>
    <w:rsid w:val="00F40B27"/>
    <w:rsid w:val="00F40C64"/>
    <w:rsid w:val="00F40C73"/>
    <w:rsid w:val="00F40EF1"/>
    <w:rsid w:val="00F40F84"/>
    <w:rsid w:val="00F40F87"/>
    <w:rsid w:val="00F410B7"/>
    <w:rsid w:val="00F41162"/>
    <w:rsid w:val="00F4135D"/>
    <w:rsid w:val="00F41534"/>
    <w:rsid w:val="00F41BCB"/>
    <w:rsid w:val="00F41E00"/>
    <w:rsid w:val="00F41FC3"/>
    <w:rsid w:val="00F42144"/>
    <w:rsid w:val="00F42207"/>
    <w:rsid w:val="00F42554"/>
    <w:rsid w:val="00F42677"/>
    <w:rsid w:val="00F42F83"/>
    <w:rsid w:val="00F42FA2"/>
    <w:rsid w:val="00F42FB5"/>
    <w:rsid w:val="00F434A7"/>
    <w:rsid w:val="00F437CC"/>
    <w:rsid w:val="00F43C15"/>
    <w:rsid w:val="00F43EB3"/>
    <w:rsid w:val="00F43ED3"/>
    <w:rsid w:val="00F4464D"/>
    <w:rsid w:val="00F4473A"/>
    <w:rsid w:val="00F4475F"/>
    <w:rsid w:val="00F44AC6"/>
    <w:rsid w:val="00F45161"/>
    <w:rsid w:val="00F45352"/>
    <w:rsid w:val="00F45B03"/>
    <w:rsid w:val="00F467CB"/>
    <w:rsid w:val="00F46CED"/>
    <w:rsid w:val="00F46D6A"/>
    <w:rsid w:val="00F46F9A"/>
    <w:rsid w:val="00F46FC2"/>
    <w:rsid w:val="00F470E3"/>
    <w:rsid w:val="00F4745D"/>
    <w:rsid w:val="00F474F7"/>
    <w:rsid w:val="00F4778F"/>
    <w:rsid w:val="00F47BA9"/>
    <w:rsid w:val="00F501E3"/>
    <w:rsid w:val="00F50500"/>
    <w:rsid w:val="00F50912"/>
    <w:rsid w:val="00F50C2F"/>
    <w:rsid w:val="00F510AC"/>
    <w:rsid w:val="00F510B0"/>
    <w:rsid w:val="00F512DC"/>
    <w:rsid w:val="00F513D1"/>
    <w:rsid w:val="00F51683"/>
    <w:rsid w:val="00F51C70"/>
    <w:rsid w:val="00F51E8C"/>
    <w:rsid w:val="00F51F0E"/>
    <w:rsid w:val="00F51F6E"/>
    <w:rsid w:val="00F52091"/>
    <w:rsid w:val="00F52283"/>
    <w:rsid w:val="00F52546"/>
    <w:rsid w:val="00F525C4"/>
    <w:rsid w:val="00F5263D"/>
    <w:rsid w:val="00F52662"/>
    <w:rsid w:val="00F528DC"/>
    <w:rsid w:val="00F5304D"/>
    <w:rsid w:val="00F536FC"/>
    <w:rsid w:val="00F53736"/>
    <w:rsid w:val="00F538B2"/>
    <w:rsid w:val="00F5390F"/>
    <w:rsid w:val="00F539C7"/>
    <w:rsid w:val="00F53FCF"/>
    <w:rsid w:val="00F541E7"/>
    <w:rsid w:val="00F546A4"/>
    <w:rsid w:val="00F54724"/>
    <w:rsid w:val="00F54BE8"/>
    <w:rsid w:val="00F557F0"/>
    <w:rsid w:val="00F5584A"/>
    <w:rsid w:val="00F558A1"/>
    <w:rsid w:val="00F55EA5"/>
    <w:rsid w:val="00F56674"/>
    <w:rsid w:val="00F56D81"/>
    <w:rsid w:val="00F56E9F"/>
    <w:rsid w:val="00F5707B"/>
    <w:rsid w:val="00F573D0"/>
    <w:rsid w:val="00F573EF"/>
    <w:rsid w:val="00F574E1"/>
    <w:rsid w:val="00F576C4"/>
    <w:rsid w:val="00F576F3"/>
    <w:rsid w:val="00F578A1"/>
    <w:rsid w:val="00F57B44"/>
    <w:rsid w:val="00F57B48"/>
    <w:rsid w:val="00F57BC4"/>
    <w:rsid w:val="00F57BF2"/>
    <w:rsid w:val="00F57FCF"/>
    <w:rsid w:val="00F60262"/>
    <w:rsid w:val="00F6043E"/>
    <w:rsid w:val="00F60659"/>
    <w:rsid w:val="00F6067E"/>
    <w:rsid w:val="00F609F2"/>
    <w:rsid w:val="00F60ECD"/>
    <w:rsid w:val="00F61917"/>
    <w:rsid w:val="00F61F49"/>
    <w:rsid w:val="00F6222E"/>
    <w:rsid w:val="00F622A4"/>
    <w:rsid w:val="00F623E8"/>
    <w:rsid w:val="00F6282D"/>
    <w:rsid w:val="00F62FEF"/>
    <w:rsid w:val="00F63094"/>
    <w:rsid w:val="00F630CB"/>
    <w:rsid w:val="00F63CB5"/>
    <w:rsid w:val="00F64038"/>
    <w:rsid w:val="00F6474E"/>
    <w:rsid w:val="00F64DE8"/>
    <w:rsid w:val="00F64F05"/>
    <w:rsid w:val="00F64FD0"/>
    <w:rsid w:val="00F6520D"/>
    <w:rsid w:val="00F65332"/>
    <w:rsid w:val="00F6539C"/>
    <w:rsid w:val="00F65553"/>
    <w:rsid w:val="00F6599E"/>
    <w:rsid w:val="00F65AD9"/>
    <w:rsid w:val="00F65CE3"/>
    <w:rsid w:val="00F65D64"/>
    <w:rsid w:val="00F65E3E"/>
    <w:rsid w:val="00F66045"/>
    <w:rsid w:val="00F66260"/>
    <w:rsid w:val="00F66332"/>
    <w:rsid w:val="00F66343"/>
    <w:rsid w:val="00F6634C"/>
    <w:rsid w:val="00F66985"/>
    <w:rsid w:val="00F671C5"/>
    <w:rsid w:val="00F6763C"/>
    <w:rsid w:val="00F7041D"/>
    <w:rsid w:val="00F70570"/>
    <w:rsid w:val="00F7072C"/>
    <w:rsid w:val="00F70B20"/>
    <w:rsid w:val="00F70F96"/>
    <w:rsid w:val="00F71141"/>
    <w:rsid w:val="00F711FB"/>
    <w:rsid w:val="00F712F8"/>
    <w:rsid w:val="00F71CA2"/>
    <w:rsid w:val="00F71DE4"/>
    <w:rsid w:val="00F71E8F"/>
    <w:rsid w:val="00F71F17"/>
    <w:rsid w:val="00F72174"/>
    <w:rsid w:val="00F721ED"/>
    <w:rsid w:val="00F722D2"/>
    <w:rsid w:val="00F72515"/>
    <w:rsid w:val="00F72B7C"/>
    <w:rsid w:val="00F72EC9"/>
    <w:rsid w:val="00F72F30"/>
    <w:rsid w:val="00F73197"/>
    <w:rsid w:val="00F7339E"/>
    <w:rsid w:val="00F733D2"/>
    <w:rsid w:val="00F7348D"/>
    <w:rsid w:val="00F73994"/>
    <w:rsid w:val="00F73E34"/>
    <w:rsid w:val="00F73F03"/>
    <w:rsid w:val="00F74011"/>
    <w:rsid w:val="00F74354"/>
    <w:rsid w:val="00F748DC"/>
    <w:rsid w:val="00F74E5A"/>
    <w:rsid w:val="00F74E88"/>
    <w:rsid w:val="00F75104"/>
    <w:rsid w:val="00F75151"/>
    <w:rsid w:val="00F75336"/>
    <w:rsid w:val="00F7565A"/>
    <w:rsid w:val="00F75C08"/>
    <w:rsid w:val="00F75C91"/>
    <w:rsid w:val="00F76068"/>
    <w:rsid w:val="00F76453"/>
    <w:rsid w:val="00F7678A"/>
    <w:rsid w:val="00F767B2"/>
    <w:rsid w:val="00F769F0"/>
    <w:rsid w:val="00F76B47"/>
    <w:rsid w:val="00F76B98"/>
    <w:rsid w:val="00F76C11"/>
    <w:rsid w:val="00F76CF0"/>
    <w:rsid w:val="00F76F76"/>
    <w:rsid w:val="00F771AD"/>
    <w:rsid w:val="00F77611"/>
    <w:rsid w:val="00F77AE9"/>
    <w:rsid w:val="00F77B5B"/>
    <w:rsid w:val="00F77BAF"/>
    <w:rsid w:val="00F77F45"/>
    <w:rsid w:val="00F77FCE"/>
    <w:rsid w:val="00F800A3"/>
    <w:rsid w:val="00F80294"/>
    <w:rsid w:val="00F80528"/>
    <w:rsid w:val="00F805DF"/>
    <w:rsid w:val="00F80B1E"/>
    <w:rsid w:val="00F80D09"/>
    <w:rsid w:val="00F80EA4"/>
    <w:rsid w:val="00F8129C"/>
    <w:rsid w:val="00F814E2"/>
    <w:rsid w:val="00F81993"/>
    <w:rsid w:val="00F81D28"/>
    <w:rsid w:val="00F81F7F"/>
    <w:rsid w:val="00F82307"/>
    <w:rsid w:val="00F8231E"/>
    <w:rsid w:val="00F82374"/>
    <w:rsid w:val="00F8281D"/>
    <w:rsid w:val="00F82D58"/>
    <w:rsid w:val="00F82F6C"/>
    <w:rsid w:val="00F82F83"/>
    <w:rsid w:val="00F830F5"/>
    <w:rsid w:val="00F83388"/>
    <w:rsid w:val="00F8389C"/>
    <w:rsid w:val="00F83C94"/>
    <w:rsid w:val="00F83FD7"/>
    <w:rsid w:val="00F845F6"/>
    <w:rsid w:val="00F84612"/>
    <w:rsid w:val="00F84782"/>
    <w:rsid w:val="00F84A2E"/>
    <w:rsid w:val="00F84D3C"/>
    <w:rsid w:val="00F8517C"/>
    <w:rsid w:val="00F856C4"/>
    <w:rsid w:val="00F85A3D"/>
    <w:rsid w:val="00F85AFC"/>
    <w:rsid w:val="00F85BB8"/>
    <w:rsid w:val="00F85C09"/>
    <w:rsid w:val="00F85FD5"/>
    <w:rsid w:val="00F861B0"/>
    <w:rsid w:val="00F864A3"/>
    <w:rsid w:val="00F86540"/>
    <w:rsid w:val="00F867F4"/>
    <w:rsid w:val="00F86AED"/>
    <w:rsid w:val="00F90092"/>
    <w:rsid w:val="00F90195"/>
    <w:rsid w:val="00F90604"/>
    <w:rsid w:val="00F908C3"/>
    <w:rsid w:val="00F90910"/>
    <w:rsid w:val="00F90D2D"/>
    <w:rsid w:val="00F90D6F"/>
    <w:rsid w:val="00F910C1"/>
    <w:rsid w:val="00F91121"/>
    <w:rsid w:val="00F9115C"/>
    <w:rsid w:val="00F9120C"/>
    <w:rsid w:val="00F9136A"/>
    <w:rsid w:val="00F91504"/>
    <w:rsid w:val="00F91837"/>
    <w:rsid w:val="00F919AB"/>
    <w:rsid w:val="00F91B72"/>
    <w:rsid w:val="00F92110"/>
    <w:rsid w:val="00F922A4"/>
    <w:rsid w:val="00F92473"/>
    <w:rsid w:val="00F92CE9"/>
    <w:rsid w:val="00F92DAD"/>
    <w:rsid w:val="00F92ECE"/>
    <w:rsid w:val="00F931D7"/>
    <w:rsid w:val="00F93E51"/>
    <w:rsid w:val="00F93E5C"/>
    <w:rsid w:val="00F93F68"/>
    <w:rsid w:val="00F94130"/>
    <w:rsid w:val="00F9422B"/>
    <w:rsid w:val="00F943C4"/>
    <w:rsid w:val="00F94742"/>
    <w:rsid w:val="00F94E42"/>
    <w:rsid w:val="00F95340"/>
    <w:rsid w:val="00F954E9"/>
    <w:rsid w:val="00F95B13"/>
    <w:rsid w:val="00F95C20"/>
    <w:rsid w:val="00F96381"/>
    <w:rsid w:val="00F96576"/>
    <w:rsid w:val="00F9658E"/>
    <w:rsid w:val="00F96987"/>
    <w:rsid w:val="00F96F97"/>
    <w:rsid w:val="00F97592"/>
    <w:rsid w:val="00F97ABA"/>
    <w:rsid w:val="00F97B94"/>
    <w:rsid w:val="00F97CB5"/>
    <w:rsid w:val="00F97E63"/>
    <w:rsid w:val="00F97FE4"/>
    <w:rsid w:val="00FA0747"/>
    <w:rsid w:val="00FA0981"/>
    <w:rsid w:val="00FA1336"/>
    <w:rsid w:val="00FA1364"/>
    <w:rsid w:val="00FA15E8"/>
    <w:rsid w:val="00FA1C94"/>
    <w:rsid w:val="00FA1EB4"/>
    <w:rsid w:val="00FA2066"/>
    <w:rsid w:val="00FA227C"/>
    <w:rsid w:val="00FA2292"/>
    <w:rsid w:val="00FA22D3"/>
    <w:rsid w:val="00FA2B2F"/>
    <w:rsid w:val="00FA2B52"/>
    <w:rsid w:val="00FA2D1F"/>
    <w:rsid w:val="00FA2DF5"/>
    <w:rsid w:val="00FA34DF"/>
    <w:rsid w:val="00FA3562"/>
    <w:rsid w:val="00FA3642"/>
    <w:rsid w:val="00FA3917"/>
    <w:rsid w:val="00FA3930"/>
    <w:rsid w:val="00FA3A37"/>
    <w:rsid w:val="00FA3EF8"/>
    <w:rsid w:val="00FA3F12"/>
    <w:rsid w:val="00FA3F89"/>
    <w:rsid w:val="00FA40C0"/>
    <w:rsid w:val="00FA41E4"/>
    <w:rsid w:val="00FA4444"/>
    <w:rsid w:val="00FA4DED"/>
    <w:rsid w:val="00FA4FEF"/>
    <w:rsid w:val="00FA50E0"/>
    <w:rsid w:val="00FA50F4"/>
    <w:rsid w:val="00FA54CC"/>
    <w:rsid w:val="00FA5649"/>
    <w:rsid w:val="00FA5964"/>
    <w:rsid w:val="00FA59E0"/>
    <w:rsid w:val="00FA5B23"/>
    <w:rsid w:val="00FA5BD7"/>
    <w:rsid w:val="00FA5C48"/>
    <w:rsid w:val="00FA5D80"/>
    <w:rsid w:val="00FA5DD0"/>
    <w:rsid w:val="00FA5EFF"/>
    <w:rsid w:val="00FA6384"/>
    <w:rsid w:val="00FA661E"/>
    <w:rsid w:val="00FA6908"/>
    <w:rsid w:val="00FA69EC"/>
    <w:rsid w:val="00FA69F7"/>
    <w:rsid w:val="00FA6C01"/>
    <w:rsid w:val="00FA6C94"/>
    <w:rsid w:val="00FA72CA"/>
    <w:rsid w:val="00FA7FFB"/>
    <w:rsid w:val="00FB0DA1"/>
    <w:rsid w:val="00FB1156"/>
    <w:rsid w:val="00FB1571"/>
    <w:rsid w:val="00FB17BC"/>
    <w:rsid w:val="00FB18F9"/>
    <w:rsid w:val="00FB196F"/>
    <w:rsid w:val="00FB19B0"/>
    <w:rsid w:val="00FB2585"/>
    <w:rsid w:val="00FB260E"/>
    <w:rsid w:val="00FB292D"/>
    <w:rsid w:val="00FB3481"/>
    <w:rsid w:val="00FB3626"/>
    <w:rsid w:val="00FB37A4"/>
    <w:rsid w:val="00FB3BA3"/>
    <w:rsid w:val="00FB407F"/>
    <w:rsid w:val="00FB408C"/>
    <w:rsid w:val="00FB4582"/>
    <w:rsid w:val="00FB45AF"/>
    <w:rsid w:val="00FB4808"/>
    <w:rsid w:val="00FB480E"/>
    <w:rsid w:val="00FB59A8"/>
    <w:rsid w:val="00FB59D5"/>
    <w:rsid w:val="00FB5A72"/>
    <w:rsid w:val="00FB5DF7"/>
    <w:rsid w:val="00FB6176"/>
    <w:rsid w:val="00FB63FA"/>
    <w:rsid w:val="00FB6453"/>
    <w:rsid w:val="00FB64D7"/>
    <w:rsid w:val="00FB6541"/>
    <w:rsid w:val="00FB7854"/>
    <w:rsid w:val="00FB7987"/>
    <w:rsid w:val="00FB7B12"/>
    <w:rsid w:val="00FB7D39"/>
    <w:rsid w:val="00FB7D57"/>
    <w:rsid w:val="00FB7D9E"/>
    <w:rsid w:val="00FB7EE8"/>
    <w:rsid w:val="00FC0017"/>
    <w:rsid w:val="00FC00FA"/>
    <w:rsid w:val="00FC04B8"/>
    <w:rsid w:val="00FC0BAE"/>
    <w:rsid w:val="00FC0E69"/>
    <w:rsid w:val="00FC1472"/>
    <w:rsid w:val="00FC1656"/>
    <w:rsid w:val="00FC1855"/>
    <w:rsid w:val="00FC1978"/>
    <w:rsid w:val="00FC1BA4"/>
    <w:rsid w:val="00FC21BC"/>
    <w:rsid w:val="00FC236B"/>
    <w:rsid w:val="00FC26C3"/>
    <w:rsid w:val="00FC2D79"/>
    <w:rsid w:val="00FC35AF"/>
    <w:rsid w:val="00FC38FB"/>
    <w:rsid w:val="00FC39A3"/>
    <w:rsid w:val="00FC3DC0"/>
    <w:rsid w:val="00FC4530"/>
    <w:rsid w:val="00FC4E40"/>
    <w:rsid w:val="00FC4EE2"/>
    <w:rsid w:val="00FC5341"/>
    <w:rsid w:val="00FC550A"/>
    <w:rsid w:val="00FC56DD"/>
    <w:rsid w:val="00FC572F"/>
    <w:rsid w:val="00FC5B7C"/>
    <w:rsid w:val="00FC5D22"/>
    <w:rsid w:val="00FC60A0"/>
    <w:rsid w:val="00FC619E"/>
    <w:rsid w:val="00FC6539"/>
    <w:rsid w:val="00FC77A1"/>
    <w:rsid w:val="00FC7A60"/>
    <w:rsid w:val="00FC7BCD"/>
    <w:rsid w:val="00FC7FE1"/>
    <w:rsid w:val="00FD0118"/>
    <w:rsid w:val="00FD068E"/>
    <w:rsid w:val="00FD07FE"/>
    <w:rsid w:val="00FD0800"/>
    <w:rsid w:val="00FD0841"/>
    <w:rsid w:val="00FD0886"/>
    <w:rsid w:val="00FD0AFD"/>
    <w:rsid w:val="00FD0E5B"/>
    <w:rsid w:val="00FD0FCB"/>
    <w:rsid w:val="00FD17B1"/>
    <w:rsid w:val="00FD17BA"/>
    <w:rsid w:val="00FD1B1A"/>
    <w:rsid w:val="00FD1DFC"/>
    <w:rsid w:val="00FD1FB1"/>
    <w:rsid w:val="00FD21A5"/>
    <w:rsid w:val="00FD22FF"/>
    <w:rsid w:val="00FD232C"/>
    <w:rsid w:val="00FD279C"/>
    <w:rsid w:val="00FD291C"/>
    <w:rsid w:val="00FD2B57"/>
    <w:rsid w:val="00FD2BD9"/>
    <w:rsid w:val="00FD2BF1"/>
    <w:rsid w:val="00FD2C7C"/>
    <w:rsid w:val="00FD2C91"/>
    <w:rsid w:val="00FD3296"/>
    <w:rsid w:val="00FD4372"/>
    <w:rsid w:val="00FD4446"/>
    <w:rsid w:val="00FD4488"/>
    <w:rsid w:val="00FD44EC"/>
    <w:rsid w:val="00FD4986"/>
    <w:rsid w:val="00FD4E3B"/>
    <w:rsid w:val="00FD4E5E"/>
    <w:rsid w:val="00FD4EFA"/>
    <w:rsid w:val="00FD53E1"/>
    <w:rsid w:val="00FD54E6"/>
    <w:rsid w:val="00FD55FF"/>
    <w:rsid w:val="00FD57D8"/>
    <w:rsid w:val="00FD5939"/>
    <w:rsid w:val="00FD5F32"/>
    <w:rsid w:val="00FD6198"/>
    <w:rsid w:val="00FD645B"/>
    <w:rsid w:val="00FD67D2"/>
    <w:rsid w:val="00FD6A1E"/>
    <w:rsid w:val="00FD72E3"/>
    <w:rsid w:val="00FD7B5C"/>
    <w:rsid w:val="00FD7DFC"/>
    <w:rsid w:val="00FD7F3E"/>
    <w:rsid w:val="00FE0049"/>
    <w:rsid w:val="00FE025F"/>
    <w:rsid w:val="00FE0A1A"/>
    <w:rsid w:val="00FE0CCB"/>
    <w:rsid w:val="00FE1193"/>
    <w:rsid w:val="00FE1655"/>
    <w:rsid w:val="00FE17DF"/>
    <w:rsid w:val="00FE2218"/>
    <w:rsid w:val="00FE25C1"/>
    <w:rsid w:val="00FE2816"/>
    <w:rsid w:val="00FE28FF"/>
    <w:rsid w:val="00FE2B0B"/>
    <w:rsid w:val="00FE2B4F"/>
    <w:rsid w:val="00FE2C49"/>
    <w:rsid w:val="00FE31CE"/>
    <w:rsid w:val="00FE3307"/>
    <w:rsid w:val="00FE333A"/>
    <w:rsid w:val="00FE39A3"/>
    <w:rsid w:val="00FE3FAB"/>
    <w:rsid w:val="00FE4A63"/>
    <w:rsid w:val="00FE566E"/>
    <w:rsid w:val="00FE5811"/>
    <w:rsid w:val="00FE626D"/>
    <w:rsid w:val="00FE64B0"/>
    <w:rsid w:val="00FE65AD"/>
    <w:rsid w:val="00FE7592"/>
    <w:rsid w:val="00FE7A7A"/>
    <w:rsid w:val="00FE7DBC"/>
    <w:rsid w:val="00FE7FC5"/>
    <w:rsid w:val="00FF1266"/>
    <w:rsid w:val="00FF12F3"/>
    <w:rsid w:val="00FF1D1A"/>
    <w:rsid w:val="00FF2198"/>
    <w:rsid w:val="00FF25D0"/>
    <w:rsid w:val="00FF288D"/>
    <w:rsid w:val="00FF2C4B"/>
    <w:rsid w:val="00FF3350"/>
    <w:rsid w:val="00FF33D4"/>
    <w:rsid w:val="00FF3911"/>
    <w:rsid w:val="00FF3985"/>
    <w:rsid w:val="00FF411F"/>
    <w:rsid w:val="00FF449D"/>
    <w:rsid w:val="00FF4620"/>
    <w:rsid w:val="00FF46B4"/>
    <w:rsid w:val="00FF4715"/>
    <w:rsid w:val="00FF4D5D"/>
    <w:rsid w:val="00FF504F"/>
    <w:rsid w:val="00FF5236"/>
    <w:rsid w:val="00FF538F"/>
    <w:rsid w:val="00FF577C"/>
    <w:rsid w:val="00FF57F2"/>
    <w:rsid w:val="00FF5B9C"/>
    <w:rsid w:val="00FF5C43"/>
    <w:rsid w:val="00FF5DB0"/>
    <w:rsid w:val="00FF5F15"/>
    <w:rsid w:val="00FF60BB"/>
    <w:rsid w:val="00FF60EC"/>
    <w:rsid w:val="00FF613E"/>
    <w:rsid w:val="00FF62F7"/>
    <w:rsid w:val="00FF6B37"/>
    <w:rsid w:val="00FF6CB9"/>
    <w:rsid w:val="00FF773D"/>
    <w:rsid w:val="00FF785E"/>
    <w:rsid w:val="00FF7B4B"/>
    <w:rsid w:val="00FF7E7E"/>
    <w:rsid w:val="14D17549"/>
    <w:rsid w:val="558A77F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CCBE4C"/>
  <w15:docId w15:val="{B3CC8986-3D1E-41B3-9F9A-BB56C21D4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sz w:val="24"/>
        <w:szCs w:val="48"/>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tekst"/>
    <w:qFormat/>
    <w:rsid w:val="005914E1"/>
    <w:pPr>
      <w:spacing w:line="276" w:lineRule="auto"/>
    </w:pPr>
    <w:rPr>
      <w:rFonts w:ascii="Calibri" w:hAnsi="Calibri"/>
      <w:sz w:val="22"/>
      <w:szCs w:val="24"/>
    </w:rPr>
  </w:style>
  <w:style w:type="paragraph" w:styleId="Overskrift1">
    <w:name w:val="heading 1"/>
    <w:aliases w:val="Kap N,ICG-rapp m/nr-overskrifter nivå 1"/>
    <w:basedOn w:val="Normal"/>
    <w:next w:val="Normal"/>
    <w:link w:val="Overskrift1Tegn"/>
    <w:autoRedefine/>
    <w:qFormat/>
    <w:rsid w:val="006A6FBA"/>
    <w:pPr>
      <w:keepNext/>
      <w:numPr>
        <w:numId w:val="1"/>
      </w:numPr>
      <w:spacing w:before="240" w:after="60"/>
      <w:outlineLvl w:val="0"/>
    </w:pPr>
    <w:rPr>
      <w:rFonts w:asciiTheme="minorHAnsi" w:eastAsiaTheme="majorEastAsia" w:hAnsiTheme="minorHAnsi" w:cstheme="majorBidi"/>
      <w:b/>
      <w:bCs/>
      <w:kern w:val="32"/>
      <w:sz w:val="28"/>
      <w:szCs w:val="32"/>
    </w:rPr>
  </w:style>
  <w:style w:type="paragraph" w:styleId="Overskrift2">
    <w:name w:val="heading 2"/>
    <w:aliases w:val="ICG-rapp m/nr-overskrift nivå 2"/>
    <w:basedOn w:val="Normal"/>
    <w:next w:val="Normal"/>
    <w:link w:val="Overskrift2Tegn"/>
    <w:autoRedefine/>
    <w:unhideWhenUsed/>
    <w:qFormat/>
    <w:rsid w:val="00127051"/>
    <w:pPr>
      <w:keepNext/>
      <w:numPr>
        <w:ilvl w:val="1"/>
        <w:numId w:val="1"/>
      </w:numPr>
      <w:spacing w:before="240" w:after="120" w:line="240" w:lineRule="auto"/>
      <w:outlineLvl w:val="1"/>
    </w:pPr>
    <w:rPr>
      <w:rFonts w:asciiTheme="minorHAnsi" w:eastAsiaTheme="majorEastAsia" w:hAnsiTheme="minorHAnsi" w:cstheme="majorBidi"/>
      <w:b/>
      <w:bCs/>
      <w:iCs/>
      <w:szCs w:val="28"/>
    </w:rPr>
  </w:style>
  <w:style w:type="paragraph" w:styleId="Overskrift3">
    <w:name w:val="heading 3"/>
    <w:basedOn w:val="Normal"/>
    <w:next w:val="Normal"/>
    <w:link w:val="Overskrift3Tegn"/>
    <w:unhideWhenUsed/>
    <w:qFormat/>
    <w:rsid w:val="0073710C"/>
    <w:pPr>
      <w:keepNext/>
      <w:numPr>
        <w:ilvl w:val="2"/>
        <w:numId w:val="1"/>
      </w:numPr>
      <w:spacing w:before="240" w:after="60"/>
      <w:ind w:left="720"/>
      <w:outlineLvl w:val="2"/>
    </w:pPr>
    <w:rPr>
      <w:rFonts w:eastAsiaTheme="majorEastAsia" w:cstheme="majorBidi"/>
      <w:bCs/>
      <w:szCs w:val="26"/>
    </w:rPr>
  </w:style>
  <w:style w:type="paragraph" w:styleId="Overskrift4">
    <w:name w:val="heading 4"/>
    <w:basedOn w:val="Normal"/>
    <w:next w:val="Normal"/>
    <w:link w:val="Overskrift4Tegn"/>
    <w:unhideWhenUsed/>
    <w:qFormat/>
    <w:rsid w:val="00CA23A6"/>
    <w:pPr>
      <w:keepNext/>
      <w:numPr>
        <w:ilvl w:val="3"/>
        <w:numId w:val="1"/>
      </w:numPr>
      <w:spacing w:before="240" w:after="60"/>
      <w:outlineLvl w:val="3"/>
    </w:pPr>
    <w:rPr>
      <w:rFonts w:eastAsiaTheme="minorEastAsia" w:cstheme="minorBidi"/>
      <w:bCs/>
      <w:szCs w:val="28"/>
    </w:rPr>
  </w:style>
  <w:style w:type="paragraph" w:styleId="Overskrift5">
    <w:name w:val="heading 5"/>
    <w:basedOn w:val="Normal"/>
    <w:next w:val="Normal"/>
    <w:link w:val="Overskrift5Tegn"/>
    <w:unhideWhenUsed/>
    <w:qFormat/>
    <w:rsid w:val="00447583"/>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Overskrift6">
    <w:name w:val="heading 6"/>
    <w:basedOn w:val="Normal"/>
    <w:next w:val="Normal"/>
    <w:link w:val="Overskrift6Tegn"/>
    <w:unhideWhenUsed/>
    <w:qFormat/>
    <w:rsid w:val="00447583"/>
    <w:pPr>
      <w:numPr>
        <w:ilvl w:val="5"/>
        <w:numId w:val="1"/>
      </w:numPr>
      <w:spacing w:before="240" w:after="60"/>
      <w:outlineLvl w:val="5"/>
    </w:pPr>
    <w:rPr>
      <w:rFonts w:asciiTheme="minorHAnsi" w:eastAsiaTheme="minorEastAsia" w:hAnsiTheme="minorHAnsi" w:cstheme="minorBidi"/>
      <w:b/>
      <w:bCs/>
      <w:szCs w:val="22"/>
    </w:rPr>
  </w:style>
  <w:style w:type="paragraph" w:styleId="Overskrift7">
    <w:name w:val="heading 7"/>
    <w:basedOn w:val="Normal"/>
    <w:next w:val="Normal"/>
    <w:link w:val="Overskrift7Tegn"/>
    <w:unhideWhenUsed/>
    <w:qFormat/>
    <w:rsid w:val="00447583"/>
    <w:pPr>
      <w:numPr>
        <w:ilvl w:val="6"/>
        <w:numId w:val="1"/>
      </w:numPr>
      <w:spacing w:before="240" w:after="60"/>
      <w:outlineLvl w:val="6"/>
    </w:pPr>
    <w:rPr>
      <w:rFonts w:asciiTheme="minorHAnsi" w:eastAsiaTheme="minorEastAsia" w:hAnsiTheme="minorHAnsi" w:cstheme="minorBidi"/>
    </w:rPr>
  </w:style>
  <w:style w:type="paragraph" w:styleId="Overskrift8">
    <w:name w:val="heading 8"/>
    <w:basedOn w:val="Normal"/>
    <w:next w:val="Normal"/>
    <w:link w:val="Overskrift8Tegn"/>
    <w:unhideWhenUsed/>
    <w:qFormat/>
    <w:rsid w:val="00447583"/>
    <w:pPr>
      <w:numPr>
        <w:ilvl w:val="7"/>
        <w:numId w:val="1"/>
      </w:numPr>
      <w:spacing w:before="240" w:after="60"/>
      <w:outlineLvl w:val="7"/>
    </w:pPr>
    <w:rPr>
      <w:rFonts w:asciiTheme="minorHAnsi" w:eastAsiaTheme="minorEastAsia" w:hAnsiTheme="minorHAnsi" w:cstheme="minorBidi"/>
      <w:i/>
      <w:iCs/>
    </w:rPr>
  </w:style>
  <w:style w:type="paragraph" w:styleId="Overskrift9">
    <w:name w:val="heading 9"/>
    <w:basedOn w:val="Normal"/>
    <w:next w:val="Normal"/>
    <w:link w:val="Overskrift9Tegn"/>
    <w:unhideWhenUsed/>
    <w:qFormat/>
    <w:rsid w:val="00447583"/>
    <w:pPr>
      <w:numPr>
        <w:ilvl w:val="8"/>
        <w:numId w:val="1"/>
      </w:numPr>
      <w:spacing w:before="240" w:after="60"/>
      <w:outlineLvl w:val="8"/>
    </w:pPr>
    <w:rPr>
      <w:rFonts w:asciiTheme="majorHAnsi" w:eastAsiaTheme="majorEastAsia" w:hAnsiTheme="majorHAnsi" w:cstheme="majorBidi"/>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Kap N Tegn,ICG-rapp m/nr-overskrifter nivå 1 Tegn"/>
    <w:basedOn w:val="Standardskriftforavsnitt"/>
    <w:link w:val="Overskrift1"/>
    <w:rsid w:val="006A6FBA"/>
    <w:rPr>
      <w:rFonts w:asciiTheme="minorHAnsi" w:eastAsiaTheme="majorEastAsia" w:hAnsiTheme="minorHAnsi" w:cstheme="majorBidi"/>
      <w:b/>
      <w:bCs/>
      <w:kern w:val="32"/>
      <w:sz w:val="28"/>
      <w:szCs w:val="32"/>
    </w:rPr>
  </w:style>
  <w:style w:type="character" w:customStyle="1" w:styleId="Overskrift2Tegn">
    <w:name w:val="Overskrift 2 Tegn"/>
    <w:aliases w:val="ICG-rapp m/nr-overskrift nivå 2 Tegn"/>
    <w:basedOn w:val="Standardskriftforavsnitt"/>
    <w:link w:val="Overskrift2"/>
    <w:rsid w:val="00127051"/>
    <w:rPr>
      <w:rFonts w:asciiTheme="minorHAnsi" w:eastAsiaTheme="majorEastAsia" w:hAnsiTheme="minorHAnsi" w:cstheme="majorBidi"/>
      <w:b/>
      <w:bCs/>
      <w:iCs/>
      <w:sz w:val="22"/>
      <w:szCs w:val="28"/>
    </w:rPr>
  </w:style>
  <w:style w:type="character" w:customStyle="1" w:styleId="Overskrift3Tegn">
    <w:name w:val="Overskrift 3 Tegn"/>
    <w:basedOn w:val="Standardskriftforavsnitt"/>
    <w:link w:val="Overskrift3"/>
    <w:rsid w:val="0073710C"/>
    <w:rPr>
      <w:rFonts w:ascii="Calibri" w:eastAsiaTheme="majorEastAsia" w:hAnsi="Calibri" w:cstheme="majorBidi"/>
      <w:bCs/>
      <w:sz w:val="22"/>
      <w:szCs w:val="26"/>
    </w:rPr>
  </w:style>
  <w:style w:type="character" w:customStyle="1" w:styleId="Overskrift4Tegn">
    <w:name w:val="Overskrift 4 Tegn"/>
    <w:basedOn w:val="Standardskriftforavsnitt"/>
    <w:link w:val="Overskrift4"/>
    <w:rsid w:val="00CA23A6"/>
    <w:rPr>
      <w:rFonts w:ascii="Calibri" w:eastAsiaTheme="minorEastAsia" w:hAnsi="Calibri" w:cstheme="minorBidi"/>
      <w:bCs/>
      <w:sz w:val="22"/>
      <w:szCs w:val="28"/>
    </w:rPr>
  </w:style>
  <w:style w:type="character" w:customStyle="1" w:styleId="Overskrift5Tegn">
    <w:name w:val="Overskrift 5 Tegn"/>
    <w:basedOn w:val="Standardskriftforavsnitt"/>
    <w:link w:val="Overskrift5"/>
    <w:rsid w:val="00447583"/>
    <w:rPr>
      <w:rFonts w:asciiTheme="minorHAnsi" w:eastAsiaTheme="minorEastAsia" w:hAnsiTheme="minorHAnsi" w:cstheme="minorBidi"/>
      <w:b/>
      <w:bCs/>
      <w:i/>
      <w:iCs/>
      <w:sz w:val="26"/>
      <w:szCs w:val="26"/>
    </w:rPr>
  </w:style>
  <w:style w:type="character" w:customStyle="1" w:styleId="Overskrift6Tegn">
    <w:name w:val="Overskrift 6 Tegn"/>
    <w:basedOn w:val="Standardskriftforavsnitt"/>
    <w:link w:val="Overskrift6"/>
    <w:rsid w:val="00447583"/>
    <w:rPr>
      <w:rFonts w:asciiTheme="minorHAnsi" w:eastAsiaTheme="minorEastAsia" w:hAnsiTheme="minorHAnsi" w:cstheme="minorBidi"/>
      <w:b/>
      <w:bCs/>
      <w:sz w:val="22"/>
      <w:szCs w:val="22"/>
    </w:rPr>
  </w:style>
  <w:style w:type="character" w:customStyle="1" w:styleId="Overskrift7Tegn">
    <w:name w:val="Overskrift 7 Tegn"/>
    <w:basedOn w:val="Standardskriftforavsnitt"/>
    <w:link w:val="Overskrift7"/>
    <w:rsid w:val="00447583"/>
    <w:rPr>
      <w:rFonts w:asciiTheme="minorHAnsi" w:eastAsiaTheme="minorEastAsia" w:hAnsiTheme="minorHAnsi" w:cstheme="minorBidi"/>
      <w:sz w:val="22"/>
      <w:szCs w:val="24"/>
    </w:rPr>
  </w:style>
  <w:style w:type="character" w:customStyle="1" w:styleId="Overskrift8Tegn">
    <w:name w:val="Overskrift 8 Tegn"/>
    <w:basedOn w:val="Standardskriftforavsnitt"/>
    <w:link w:val="Overskrift8"/>
    <w:rsid w:val="00447583"/>
    <w:rPr>
      <w:rFonts w:asciiTheme="minorHAnsi" w:eastAsiaTheme="minorEastAsia" w:hAnsiTheme="minorHAnsi" w:cstheme="minorBidi"/>
      <w:i/>
      <w:iCs/>
      <w:sz w:val="22"/>
      <w:szCs w:val="24"/>
    </w:rPr>
  </w:style>
  <w:style w:type="character" w:customStyle="1" w:styleId="Overskrift9Tegn">
    <w:name w:val="Overskrift 9 Tegn"/>
    <w:basedOn w:val="Standardskriftforavsnitt"/>
    <w:link w:val="Overskrift9"/>
    <w:rsid w:val="00447583"/>
    <w:rPr>
      <w:rFonts w:asciiTheme="majorHAnsi" w:eastAsiaTheme="majorEastAsia" w:hAnsiTheme="majorHAnsi" w:cstheme="majorBidi"/>
      <w:sz w:val="22"/>
      <w:szCs w:val="22"/>
    </w:rPr>
  </w:style>
  <w:style w:type="paragraph" w:styleId="INNH1">
    <w:name w:val="toc 1"/>
    <w:basedOn w:val="Normal"/>
    <w:next w:val="Normal"/>
    <w:autoRedefine/>
    <w:uiPriority w:val="39"/>
    <w:unhideWhenUsed/>
    <w:qFormat/>
    <w:rsid w:val="00ED6BB7"/>
    <w:pPr>
      <w:tabs>
        <w:tab w:val="left" w:pos="440"/>
        <w:tab w:val="right" w:leader="dot" w:pos="9062"/>
      </w:tabs>
    </w:pPr>
    <w:rPr>
      <w:szCs w:val="48"/>
    </w:rPr>
  </w:style>
  <w:style w:type="character" w:styleId="Hyperkobling">
    <w:name w:val="Hyperlink"/>
    <w:basedOn w:val="Standardskriftforavsnitt"/>
    <w:uiPriority w:val="99"/>
    <w:unhideWhenUsed/>
    <w:rsid w:val="000663ED"/>
    <w:rPr>
      <w:color w:val="0000FF" w:themeColor="hyperlink"/>
      <w:u w:val="single"/>
    </w:rPr>
  </w:style>
  <w:style w:type="paragraph" w:styleId="Topptekst">
    <w:name w:val="header"/>
    <w:basedOn w:val="Normal"/>
    <w:link w:val="TopptekstTegn"/>
    <w:uiPriority w:val="99"/>
    <w:unhideWhenUsed/>
    <w:rsid w:val="00616DF5"/>
    <w:pPr>
      <w:tabs>
        <w:tab w:val="center" w:pos="4536"/>
        <w:tab w:val="right" w:pos="9072"/>
      </w:tabs>
      <w:spacing w:line="240" w:lineRule="auto"/>
    </w:pPr>
  </w:style>
  <w:style w:type="character" w:customStyle="1" w:styleId="TopptekstTegn">
    <w:name w:val="Topptekst Tegn"/>
    <w:basedOn w:val="Standardskriftforavsnitt"/>
    <w:link w:val="Topptekst"/>
    <w:uiPriority w:val="99"/>
    <w:rsid w:val="00616DF5"/>
    <w:rPr>
      <w:szCs w:val="24"/>
    </w:rPr>
  </w:style>
  <w:style w:type="paragraph" w:styleId="Bunntekst">
    <w:name w:val="footer"/>
    <w:basedOn w:val="Normal"/>
    <w:link w:val="BunntekstTegn"/>
    <w:uiPriority w:val="99"/>
    <w:unhideWhenUsed/>
    <w:rsid w:val="00616DF5"/>
    <w:pPr>
      <w:tabs>
        <w:tab w:val="center" w:pos="4536"/>
        <w:tab w:val="right" w:pos="9072"/>
      </w:tabs>
      <w:spacing w:line="240" w:lineRule="auto"/>
    </w:pPr>
  </w:style>
  <w:style w:type="character" w:customStyle="1" w:styleId="BunntekstTegn">
    <w:name w:val="Bunntekst Tegn"/>
    <w:basedOn w:val="Standardskriftforavsnitt"/>
    <w:link w:val="Bunntekst"/>
    <w:uiPriority w:val="99"/>
    <w:rsid w:val="00616DF5"/>
    <w:rPr>
      <w:szCs w:val="24"/>
    </w:rPr>
  </w:style>
  <w:style w:type="paragraph" w:styleId="Bobletekst">
    <w:name w:val="Balloon Text"/>
    <w:basedOn w:val="Normal"/>
    <w:link w:val="BobletekstTegn"/>
    <w:uiPriority w:val="99"/>
    <w:semiHidden/>
    <w:unhideWhenUsed/>
    <w:rsid w:val="00616DF5"/>
    <w:pPr>
      <w:spacing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616DF5"/>
    <w:rPr>
      <w:rFonts w:ascii="Tahoma" w:hAnsi="Tahoma" w:cs="Tahoma"/>
      <w:sz w:val="16"/>
      <w:szCs w:val="16"/>
    </w:rPr>
  </w:style>
  <w:style w:type="paragraph" w:styleId="Ingenmellomrom">
    <w:name w:val="No Spacing"/>
    <w:link w:val="IngenmellomromTegn"/>
    <w:uiPriority w:val="1"/>
    <w:qFormat/>
    <w:rsid w:val="00E316CC"/>
    <w:rPr>
      <w:rFonts w:asciiTheme="minorHAnsi" w:eastAsiaTheme="minorEastAsia" w:hAnsiTheme="minorHAnsi" w:cstheme="minorBidi"/>
      <w:sz w:val="22"/>
      <w:szCs w:val="22"/>
      <w:lang w:eastAsia="en-US"/>
    </w:rPr>
  </w:style>
  <w:style w:type="character" w:customStyle="1" w:styleId="IngenmellomromTegn">
    <w:name w:val="Ingen mellomrom Tegn"/>
    <w:basedOn w:val="Standardskriftforavsnitt"/>
    <w:link w:val="Ingenmellomrom"/>
    <w:uiPriority w:val="1"/>
    <w:rsid w:val="00E316CC"/>
    <w:rPr>
      <w:rFonts w:asciiTheme="minorHAnsi" w:eastAsiaTheme="minorEastAsia" w:hAnsiTheme="minorHAnsi" w:cstheme="minorBidi"/>
      <w:sz w:val="22"/>
      <w:szCs w:val="22"/>
      <w:lang w:eastAsia="en-US"/>
    </w:rPr>
  </w:style>
  <w:style w:type="table" w:styleId="Tabellrutenett">
    <w:name w:val="Table Grid"/>
    <w:basedOn w:val="Vanligtabell"/>
    <w:uiPriority w:val="39"/>
    <w:rsid w:val="00710387"/>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erk">
    <w:name w:val="Strong"/>
    <w:basedOn w:val="Standardskriftforavsnitt"/>
    <w:uiPriority w:val="22"/>
    <w:qFormat/>
    <w:rsid w:val="00DB0346"/>
    <w:rPr>
      <w:b/>
      <w:bCs/>
    </w:rPr>
  </w:style>
  <w:style w:type="paragraph" w:styleId="Listeavsnitt">
    <w:name w:val="List Paragraph"/>
    <w:aliases w:val="Lister"/>
    <w:basedOn w:val="Normal"/>
    <w:link w:val="ListeavsnittTegn"/>
    <w:autoRedefine/>
    <w:uiPriority w:val="34"/>
    <w:qFormat/>
    <w:rsid w:val="000C408C"/>
    <w:pPr>
      <w:numPr>
        <w:numId w:val="6"/>
      </w:numPr>
      <w:autoSpaceDE w:val="0"/>
      <w:autoSpaceDN w:val="0"/>
      <w:adjustRightInd w:val="0"/>
      <w:spacing w:after="55" w:line="360" w:lineRule="auto"/>
    </w:pPr>
    <w:rPr>
      <w:rFonts w:asciiTheme="minorHAnsi" w:hAnsiTheme="minorHAnsi"/>
    </w:rPr>
  </w:style>
  <w:style w:type="character" w:styleId="Utheving">
    <w:name w:val="Emphasis"/>
    <w:basedOn w:val="Standardskriftforavsnitt"/>
    <w:uiPriority w:val="20"/>
    <w:qFormat/>
    <w:rsid w:val="00945065"/>
    <w:rPr>
      <w:i/>
      <w:iCs/>
    </w:rPr>
  </w:style>
  <w:style w:type="paragraph" w:customStyle="1" w:styleId="DefaultText">
    <w:name w:val="Default Text"/>
    <w:basedOn w:val="Normal"/>
    <w:rsid w:val="00AB2036"/>
    <w:pPr>
      <w:overflowPunct w:val="0"/>
      <w:autoSpaceDE w:val="0"/>
      <w:autoSpaceDN w:val="0"/>
      <w:adjustRightInd w:val="0"/>
      <w:spacing w:line="240" w:lineRule="auto"/>
      <w:textAlignment w:val="baseline"/>
    </w:pPr>
    <w:rPr>
      <w:rFonts w:ascii="Times New Roman" w:hAnsi="Times New Roman" w:cs="Times New Roman"/>
    </w:rPr>
  </w:style>
  <w:style w:type="paragraph" w:customStyle="1" w:styleId="Brevhode">
    <w:name w:val="Brevhode"/>
    <w:basedOn w:val="Normal"/>
    <w:rsid w:val="00AB2036"/>
    <w:pPr>
      <w:spacing w:line="240" w:lineRule="auto"/>
    </w:pPr>
    <w:rPr>
      <w:rFonts w:ascii="Times New Roman" w:hAnsi="Times New Roman" w:cs="Times New Roman"/>
    </w:rPr>
  </w:style>
  <w:style w:type="paragraph" w:styleId="Merknadstekst">
    <w:name w:val="annotation text"/>
    <w:basedOn w:val="Normal"/>
    <w:link w:val="MerknadstekstTegn"/>
    <w:uiPriority w:val="99"/>
    <w:rsid w:val="00A8495A"/>
    <w:pPr>
      <w:overflowPunct w:val="0"/>
      <w:autoSpaceDE w:val="0"/>
      <w:autoSpaceDN w:val="0"/>
      <w:adjustRightInd w:val="0"/>
      <w:spacing w:line="240" w:lineRule="auto"/>
      <w:textAlignment w:val="baseline"/>
    </w:pPr>
    <w:rPr>
      <w:rFonts w:ascii="Times New Roman" w:hAnsi="Times New Roman" w:cs="Times New Roman"/>
      <w:sz w:val="20"/>
      <w:szCs w:val="20"/>
    </w:rPr>
  </w:style>
  <w:style w:type="character" w:customStyle="1" w:styleId="MerknadstekstTegn">
    <w:name w:val="Merknadstekst Tegn"/>
    <w:basedOn w:val="Standardskriftforavsnitt"/>
    <w:link w:val="Merknadstekst"/>
    <w:uiPriority w:val="99"/>
    <w:rsid w:val="00A8495A"/>
    <w:rPr>
      <w:rFonts w:ascii="Times New Roman" w:hAnsi="Times New Roman" w:cs="Times New Roman"/>
      <w:sz w:val="20"/>
      <w:szCs w:val="20"/>
    </w:rPr>
  </w:style>
  <w:style w:type="paragraph" w:customStyle="1" w:styleId="Style1">
    <w:name w:val="Style1"/>
    <w:basedOn w:val="Overskrift1"/>
    <w:next w:val="Normal"/>
    <w:rsid w:val="00A33D38"/>
    <w:pPr>
      <w:numPr>
        <w:numId w:val="2"/>
      </w:numPr>
      <w:spacing w:line="240" w:lineRule="auto"/>
    </w:pPr>
    <w:rPr>
      <w:rFonts w:eastAsia="Times New Roman" w:cs="Arial"/>
      <w:sz w:val="24"/>
    </w:rPr>
  </w:style>
  <w:style w:type="paragraph" w:customStyle="1" w:styleId="Style3">
    <w:name w:val="Style3"/>
    <w:basedOn w:val="Overskrift3"/>
    <w:next w:val="Normal"/>
    <w:rsid w:val="00A33D38"/>
    <w:pPr>
      <w:tabs>
        <w:tab w:val="num" w:pos="720"/>
      </w:tabs>
      <w:spacing w:line="240" w:lineRule="auto"/>
    </w:pPr>
    <w:rPr>
      <w:rFonts w:ascii="Times New Roman" w:eastAsia="Times New Roman" w:hAnsi="Times New Roman" w:cs="Arial"/>
      <w:b/>
      <w:i/>
    </w:rPr>
  </w:style>
  <w:style w:type="paragraph" w:customStyle="1" w:styleId="Style2">
    <w:name w:val="Style2"/>
    <w:basedOn w:val="Overskrift2"/>
    <w:next w:val="Normal"/>
    <w:rsid w:val="00C277E9"/>
    <w:pPr>
      <w:numPr>
        <w:numId w:val="2"/>
      </w:numPr>
      <w:tabs>
        <w:tab w:val="clear" w:pos="1440"/>
        <w:tab w:val="num" w:pos="576"/>
      </w:tabs>
      <w:ind w:left="576" w:hanging="576"/>
    </w:pPr>
    <w:rPr>
      <w:rFonts w:eastAsia="Times New Roman" w:cs="Arial"/>
      <w:sz w:val="20"/>
    </w:rPr>
  </w:style>
  <w:style w:type="paragraph" w:styleId="Brdtekstinnrykk">
    <w:name w:val="Body Text Indent"/>
    <w:basedOn w:val="Normal"/>
    <w:link w:val="BrdtekstinnrykkTegn"/>
    <w:semiHidden/>
    <w:rsid w:val="003856C8"/>
    <w:pPr>
      <w:spacing w:line="240" w:lineRule="auto"/>
    </w:pPr>
    <w:rPr>
      <w:rFonts w:ascii="Times New Roman" w:hAnsi="Times New Roman" w:cs="Times New Roman"/>
      <w:color w:val="FF0000"/>
    </w:rPr>
  </w:style>
  <w:style w:type="character" w:customStyle="1" w:styleId="BrdtekstinnrykkTegn">
    <w:name w:val="Brødtekstinnrykk Tegn"/>
    <w:basedOn w:val="Standardskriftforavsnitt"/>
    <w:link w:val="Brdtekstinnrykk"/>
    <w:semiHidden/>
    <w:rsid w:val="003856C8"/>
    <w:rPr>
      <w:rFonts w:ascii="Times New Roman" w:hAnsi="Times New Roman" w:cs="Times New Roman"/>
      <w:color w:val="FF0000"/>
      <w:szCs w:val="24"/>
    </w:rPr>
  </w:style>
  <w:style w:type="paragraph" w:styleId="Brdtekst">
    <w:name w:val="Body Text"/>
    <w:basedOn w:val="Normal"/>
    <w:link w:val="BrdtekstTegn"/>
    <w:semiHidden/>
    <w:rsid w:val="003856C8"/>
    <w:pPr>
      <w:overflowPunct w:val="0"/>
      <w:autoSpaceDE w:val="0"/>
      <w:autoSpaceDN w:val="0"/>
      <w:adjustRightInd w:val="0"/>
      <w:spacing w:line="240" w:lineRule="auto"/>
      <w:textAlignment w:val="baseline"/>
    </w:pPr>
    <w:rPr>
      <w:rFonts w:ascii="Times New Roman" w:hAnsi="Times New Roman" w:cs="Times New Roman"/>
    </w:rPr>
  </w:style>
  <w:style w:type="character" w:customStyle="1" w:styleId="BrdtekstTegn">
    <w:name w:val="Brødtekst Tegn"/>
    <w:basedOn w:val="Standardskriftforavsnitt"/>
    <w:link w:val="Brdtekst"/>
    <w:semiHidden/>
    <w:rsid w:val="003856C8"/>
    <w:rPr>
      <w:rFonts w:ascii="Times New Roman" w:hAnsi="Times New Roman" w:cs="Times New Roman"/>
      <w:szCs w:val="24"/>
    </w:rPr>
  </w:style>
  <w:style w:type="paragraph" w:styleId="NormalWeb">
    <w:name w:val="Normal (Web)"/>
    <w:basedOn w:val="Normal"/>
    <w:uiPriority w:val="99"/>
    <w:rsid w:val="003856C8"/>
    <w:pPr>
      <w:overflowPunct w:val="0"/>
      <w:autoSpaceDE w:val="0"/>
      <w:autoSpaceDN w:val="0"/>
      <w:adjustRightInd w:val="0"/>
      <w:spacing w:before="100" w:after="100" w:line="240" w:lineRule="auto"/>
      <w:textAlignment w:val="baseline"/>
    </w:pPr>
    <w:rPr>
      <w:rFonts w:ascii="Times New Roman" w:hAnsi="Times New Roman" w:cs="Times New Roman"/>
    </w:rPr>
  </w:style>
  <w:style w:type="paragraph" w:customStyle="1" w:styleId="Avsnitt">
    <w:name w:val="Avsnitt"/>
    <w:basedOn w:val="Normal"/>
    <w:rsid w:val="003856C8"/>
    <w:pPr>
      <w:spacing w:before="120" w:line="240" w:lineRule="auto"/>
    </w:pPr>
    <w:rPr>
      <w:rFonts w:ascii="CG Times (W1)" w:hAnsi="CG Times (W1)" w:cs="Times New Roman"/>
      <w:b/>
      <w:szCs w:val="20"/>
    </w:rPr>
  </w:style>
  <w:style w:type="paragraph" w:customStyle="1" w:styleId="Brdtekst21">
    <w:name w:val="Brødtekst 21"/>
    <w:basedOn w:val="Normal"/>
    <w:rsid w:val="003856C8"/>
    <w:pPr>
      <w:overflowPunct w:val="0"/>
      <w:autoSpaceDE w:val="0"/>
      <w:autoSpaceDN w:val="0"/>
      <w:adjustRightInd w:val="0"/>
      <w:spacing w:line="240" w:lineRule="auto"/>
      <w:jc w:val="center"/>
      <w:textAlignment w:val="baseline"/>
    </w:pPr>
    <w:rPr>
      <w:rFonts w:ascii="Times New Roman" w:hAnsi="Times New Roman" w:cs="Times New Roman"/>
      <w:b/>
      <w:sz w:val="36"/>
      <w:szCs w:val="20"/>
    </w:rPr>
  </w:style>
  <w:style w:type="paragraph" w:customStyle="1" w:styleId="Normal1">
    <w:name w:val="Normal1"/>
    <w:basedOn w:val="Normal"/>
    <w:link w:val="Normal1Tegn"/>
    <w:rsid w:val="003856C8"/>
    <w:pPr>
      <w:widowControl w:val="0"/>
      <w:suppressAutoHyphens/>
      <w:autoSpaceDE w:val="0"/>
      <w:spacing w:line="240" w:lineRule="auto"/>
    </w:pPr>
    <w:rPr>
      <w:rFonts w:ascii="Times New Roman" w:hAnsi="Times New Roman" w:cs="Times New Roman"/>
      <w:szCs w:val="20"/>
    </w:rPr>
  </w:style>
  <w:style w:type="character" w:customStyle="1" w:styleId="Normal1Tegn">
    <w:name w:val="Normal1 Tegn"/>
    <w:basedOn w:val="Standardskriftforavsnitt"/>
    <w:link w:val="Normal1"/>
    <w:rsid w:val="003856C8"/>
    <w:rPr>
      <w:rFonts w:ascii="Times New Roman" w:hAnsi="Times New Roman" w:cs="Times New Roman"/>
      <w:szCs w:val="20"/>
    </w:rPr>
  </w:style>
  <w:style w:type="character" w:styleId="Fulgthyperkobling">
    <w:name w:val="FollowedHyperlink"/>
    <w:basedOn w:val="Standardskriftforavsnitt"/>
    <w:uiPriority w:val="99"/>
    <w:semiHidden/>
    <w:unhideWhenUsed/>
    <w:rsid w:val="00403965"/>
    <w:rPr>
      <w:color w:val="800080" w:themeColor="followedHyperlink"/>
      <w:u w:val="single"/>
    </w:rPr>
  </w:style>
  <w:style w:type="paragraph" w:styleId="Brdtekst2">
    <w:name w:val="Body Text 2"/>
    <w:basedOn w:val="Normal"/>
    <w:link w:val="Brdtekst2Tegn"/>
    <w:uiPriority w:val="99"/>
    <w:unhideWhenUsed/>
    <w:rsid w:val="001C5271"/>
    <w:pPr>
      <w:spacing w:after="120" w:line="480" w:lineRule="auto"/>
    </w:pPr>
  </w:style>
  <w:style w:type="character" w:customStyle="1" w:styleId="Brdtekst2Tegn">
    <w:name w:val="Brødtekst 2 Tegn"/>
    <w:basedOn w:val="Standardskriftforavsnitt"/>
    <w:link w:val="Brdtekst2"/>
    <w:uiPriority w:val="99"/>
    <w:rsid w:val="001C5271"/>
    <w:rPr>
      <w:szCs w:val="24"/>
    </w:rPr>
  </w:style>
  <w:style w:type="paragraph" w:customStyle="1" w:styleId="tekst">
    <w:name w:val="tekst"/>
    <w:basedOn w:val="Normal"/>
    <w:rsid w:val="001C5271"/>
    <w:pPr>
      <w:tabs>
        <w:tab w:val="left" w:pos="4536"/>
        <w:tab w:val="left" w:pos="4989"/>
      </w:tabs>
      <w:spacing w:line="240" w:lineRule="auto"/>
      <w:ind w:left="1134"/>
    </w:pPr>
    <w:rPr>
      <w:rFonts w:ascii="Times New Roman" w:hAnsi="Times New Roman" w:cs="Times New Roman"/>
      <w:szCs w:val="20"/>
    </w:rPr>
  </w:style>
  <w:style w:type="paragraph" w:styleId="Overskriftforinnholdsfortegnelse">
    <w:name w:val="TOC Heading"/>
    <w:basedOn w:val="Overskrift1"/>
    <w:next w:val="Normal"/>
    <w:uiPriority w:val="39"/>
    <w:unhideWhenUsed/>
    <w:qFormat/>
    <w:rsid w:val="001C3B6A"/>
    <w:pPr>
      <w:keepLines/>
      <w:spacing w:before="480" w:after="0"/>
      <w:ind w:left="0"/>
      <w:outlineLvl w:val="9"/>
    </w:pPr>
    <w:rPr>
      <w:rFonts w:asciiTheme="majorHAnsi" w:hAnsiTheme="majorHAnsi"/>
      <w:color w:val="365F91" w:themeColor="accent1" w:themeShade="BF"/>
      <w:kern w:val="0"/>
      <w:szCs w:val="28"/>
      <w:lang w:eastAsia="en-US"/>
    </w:rPr>
  </w:style>
  <w:style w:type="paragraph" w:styleId="INNH2">
    <w:name w:val="toc 2"/>
    <w:basedOn w:val="Normal"/>
    <w:next w:val="Normal"/>
    <w:autoRedefine/>
    <w:uiPriority w:val="39"/>
    <w:unhideWhenUsed/>
    <w:qFormat/>
    <w:rsid w:val="001C3B6A"/>
    <w:pPr>
      <w:spacing w:after="100"/>
      <w:ind w:left="220"/>
    </w:pPr>
    <w:rPr>
      <w:rFonts w:asciiTheme="minorHAnsi" w:eastAsiaTheme="minorEastAsia" w:hAnsiTheme="minorHAnsi" w:cstheme="minorBidi"/>
      <w:szCs w:val="22"/>
      <w:lang w:eastAsia="en-US"/>
    </w:rPr>
  </w:style>
  <w:style w:type="paragraph" w:styleId="INNH3">
    <w:name w:val="toc 3"/>
    <w:basedOn w:val="Normal"/>
    <w:next w:val="Normal"/>
    <w:autoRedefine/>
    <w:uiPriority w:val="39"/>
    <w:unhideWhenUsed/>
    <w:qFormat/>
    <w:rsid w:val="001C3B6A"/>
    <w:pPr>
      <w:spacing w:after="100"/>
      <w:ind w:left="440"/>
    </w:pPr>
    <w:rPr>
      <w:rFonts w:asciiTheme="minorHAnsi" w:eastAsiaTheme="minorEastAsia" w:hAnsiTheme="minorHAnsi" w:cstheme="minorBidi"/>
      <w:szCs w:val="22"/>
      <w:lang w:eastAsia="en-US"/>
    </w:rPr>
  </w:style>
  <w:style w:type="paragraph" w:styleId="Fotnotetekst">
    <w:name w:val="footnote text"/>
    <w:basedOn w:val="Normal"/>
    <w:link w:val="FotnotetekstTegn"/>
    <w:semiHidden/>
    <w:unhideWhenUsed/>
    <w:rsid w:val="00DD5BA8"/>
    <w:pPr>
      <w:spacing w:line="240" w:lineRule="auto"/>
    </w:pPr>
    <w:rPr>
      <w:sz w:val="20"/>
      <w:szCs w:val="20"/>
    </w:rPr>
  </w:style>
  <w:style w:type="character" w:customStyle="1" w:styleId="FotnotetekstTegn">
    <w:name w:val="Fotnotetekst Tegn"/>
    <w:basedOn w:val="Standardskriftforavsnitt"/>
    <w:link w:val="Fotnotetekst"/>
    <w:uiPriority w:val="99"/>
    <w:semiHidden/>
    <w:rsid w:val="00DD5BA8"/>
    <w:rPr>
      <w:sz w:val="20"/>
      <w:szCs w:val="20"/>
    </w:rPr>
  </w:style>
  <w:style w:type="character" w:styleId="Fotnotereferanse">
    <w:name w:val="footnote reference"/>
    <w:basedOn w:val="Standardskriftforavsnitt"/>
    <w:semiHidden/>
    <w:unhideWhenUsed/>
    <w:rsid w:val="00DD5BA8"/>
    <w:rPr>
      <w:vertAlign w:val="superscript"/>
    </w:rPr>
  </w:style>
  <w:style w:type="paragraph" w:customStyle="1" w:styleId="Default">
    <w:name w:val="Default"/>
    <w:rsid w:val="00425E20"/>
    <w:pPr>
      <w:autoSpaceDE w:val="0"/>
      <w:autoSpaceDN w:val="0"/>
      <w:adjustRightInd w:val="0"/>
    </w:pPr>
    <w:rPr>
      <w:rFonts w:ascii="Times New Roman" w:hAnsi="Times New Roman" w:cs="Times New Roman"/>
      <w:color w:val="000000"/>
      <w:szCs w:val="24"/>
    </w:rPr>
  </w:style>
  <w:style w:type="paragraph" w:styleId="Rentekst">
    <w:name w:val="Plain Text"/>
    <w:basedOn w:val="Normal"/>
    <w:link w:val="RentekstTegn"/>
    <w:uiPriority w:val="99"/>
    <w:semiHidden/>
    <w:unhideWhenUsed/>
    <w:rsid w:val="00D17DC1"/>
    <w:pPr>
      <w:spacing w:line="240" w:lineRule="auto"/>
    </w:pPr>
    <w:rPr>
      <w:rFonts w:ascii="Consolas" w:eastAsiaTheme="minorHAnsi" w:hAnsi="Consolas" w:cstheme="minorBidi"/>
      <w:sz w:val="21"/>
      <w:szCs w:val="21"/>
      <w:lang w:eastAsia="en-US"/>
    </w:rPr>
  </w:style>
  <w:style w:type="character" w:customStyle="1" w:styleId="RentekstTegn">
    <w:name w:val="Ren tekst Tegn"/>
    <w:basedOn w:val="Standardskriftforavsnitt"/>
    <w:link w:val="Rentekst"/>
    <w:uiPriority w:val="99"/>
    <w:semiHidden/>
    <w:rsid w:val="00D17DC1"/>
    <w:rPr>
      <w:rFonts w:ascii="Consolas" w:eastAsiaTheme="minorHAnsi" w:hAnsi="Consolas" w:cstheme="minorBidi"/>
      <w:sz w:val="21"/>
      <w:szCs w:val="21"/>
      <w:lang w:eastAsia="en-US"/>
    </w:rPr>
  </w:style>
  <w:style w:type="paragraph" w:customStyle="1" w:styleId="ingress">
    <w:name w:val="ingress"/>
    <w:basedOn w:val="Normal"/>
    <w:rsid w:val="00002598"/>
    <w:pPr>
      <w:spacing w:before="215" w:after="215" w:line="240" w:lineRule="auto"/>
      <w:ind w:left="215" w:right="215"/>
    </w:pPr>
    <w:rPr>
      <w:rFonts w:ascii="Times New Roman" w:hAnsi="Times New Roman" w:cs="Times New Roman"/>
      <w:sz w:val="28"/>
      <w:szCs w:val="28"/>
    </w:rPr>
  </w:style>
  <w:style w:type="character" w:styleId="Merknadsreferanse">
    <w:name w:val="annotation reference"/>
    <w:basedOn w:val="Standardskriftforavsnitt"/>
    <w:uiPriority w:val="99"/>
    <w:rsid w:val="00ED344F"/>
    <w:rPr>
      <w:sz w:val="16"/>
      <w:szCs w:val="16"/>
    </w:rPr>
  </w:style>
  <w:style w:type="character" w:customStyle="1" w:styleId="textbg1">
    <w:name w:val="textbg1"/>
    <w:basedOn w:val="Standardskriftforavsnitt"/>
    <w:rsid w:val="00750FB0"/>
    <w:rPr>
      <w:rFonts w:ascii="Verdana" w:hAnsi="Verdana" w:hint="default"/>
      <w:color w:val="000000"/>
      <w:sz w:val="35"/>
      <w:szCs w:val="35"/>
    </w:rPr>
  </w:style>
  <w:style w:type="paragraph" w:styleId="Kommentaremne">
    <w:name w:val="annotation subject"/>
    <w:basedOn w:val="Merknadstekst"/>
    <w:next w:val="Merknadstekst"/>
    <w:link w:val="KommentaremneTegn"/>
    <w:uiPriority w:val="99"/>
    <w:semiHidden/>
    <w:unhideWhenUsed/>
    <w:rsid w:val="004365A5"/>
    <w:pPr>
      <w:overflowPunct/>
      <w:autoSpaceDE/>
      <w:autoSpaceDN/>
      <w:adjustRightInd/>
      <w:textAlignment w:val="auto"/>
    </w:pPr>
    <w:rPr>
      <w:rFonts w:ascii="Arial" w:hAnsi="Arial" w:cs="Arial"/>
      <w:b/>
      <w:bCs/>
    </w:rPr>
  </w:style>
  <w:style w:type="character" w:customStyle="1" w:styleId="KommentaremneTegn">
    <w:name w:val="Kommentaremne Tegn"/>
    <w:basedOn w:val="MerknadstekstTegn"/>
    <w:link w:val="Kommentaremne"/>
    <w:uiPriority w:val="99"/>
    <w:semiHidden/>
    <w:rsid w:val="004365A5"/>
    <w:rPr>
      <w:rFonts w:ascii="Times New Roman" w:hAnsi="Times New Roman" w:cs="Times New Roman"/>
      <w:b/>
      <w:bCs/>
      <w:sz w:val="20"/>
      <w:szCs w:val="20"/>
    </w:rPr>
  </w:style>
  <w:style w:type="character" w:customStyle="1" w:styleId="stand1">
    <w:name w:val="stand1"/>
    <w:basedOn w:val="Standardskriftforavsnitt"/>
    <w:rsid w:val="00517615"/>
    <w:rPr>
      <w:rFonts w:ascii="Arial" w:hAnsi="Arial" w:cs="Arial" w:hint="default"/>
      <w:color w:val="595959"/>
      <w:sz w:val="19"/>
      <w:szCs w:val="19"/>
    </w:rPr>
  </w:style>
  <w:style w:type="paragraph" w:styleId="Revisjon">
    <w:name w:val="Revision"/>
    <w:hidden/>
    <w:uiPriority w:val="99"/>
    <w:semiHidden/>
    <w:rsid w:val="003F6266"/>
    <w:rPr>
      <w:szCs w:val="24"/>
    </w:rPr>
  </w:style>
  <w:style w:type="paragraph" w:customStyle="1" w:styleId="intro">
    <w:name w:val="intro"/>
    <w:basedOn w:val="Normal"/>
    <w:rsid w:val="007C1751"/>
    <w:pPr>
      <w:spacing w:before="100" w:beforeAutospacing="1" w:after="100" w:afterAutospacing="1" w:line="240" w:lineRule="auto"/>
    </w:pPr>
    <w:rPr>
      <w:rFonts w:ascii="Times New Roman" w:hAnsi="Times New Roman" w:cs="Times New Roman"/>
    </w:rPr>
  </w:style>
  <w:style w:type="paragraph" w:customStyle="1" w:styleId="Contractstyle4">
    <w:name w:val="Contractstyle4"/>
    <w:basedOn w:val="Normal"/>
    <w:rsid w:val="00BD721A"/>
    <w:pPr>
      <w:keepLines/>
      <w:spacing w:before="120" w:after="120" w:line="240" w:lineRule="auto"/>
      <w:ind w:left="2217"/>
    </w:pPr>
    <w:rPr>
      <w:rFonts w:ascii="Times New Roman" w:hAnsi="Times New Roman" w:cs="Times New Roman"/>
      <w:szCs w:val="20"/>
      <w:lang w:eastAsia="en-US"/>
    </w:rPr>
  </w:style>
  <w:style w:type="character" w:customStyle="1" w:styleId="body">
    <w:name w:val="body"/>
    <w:basedOn w:val="Standardskriftforavsnitt"/>
    <w:rsid w:val="00E33588"/>
  </w:style>
  <w:style w:type="paragraph" w:customStyle="1" w:styleId="Contractstyle">
    <w:name w:val="Contractstyle"/>
    <w:rsid w:val="00C31129"/>
    <w:pPr>
      <w:keepLines/>
      <w:spacing w:before="120" w:after="120"/>
      <w:ind w:left="720"/>
    </w:pPr>
    <w:rPr>
      <w:rFonts w:ascii="Times New Roman" w:hAnsi="Times New Roman" w:cs="Times New Roman"/>
      <w:sz w:val="22"/>
      <w:szCs w:val="20"/>
      <w:lang w:eastAsia="en-US"/>
    </w:rPr>
  </w:style>
  <w:style w:type="character" w:customStyle="1" w:styleId="font5">
    <w:name w:val="font5"/>
    <w:basedOn w:val="Standardskriftforavsnitt"/>
    <w:rsid w:val="008E7BDA"/>
  </w:style>
  <w:style w:type="character" w:customStyle="1" w:styleId="navigering3">
    <w:name w:val="navigering3"/>
    <w:basedOn w:val="Standardskriftforavsnitt"/>
    <w:rsid w:val="002F0331"/>
  </w:style>
  <w:style w:type="character" w:customStyle="1" w:styleId="font7">
    <w:name w:val="font7"/>
    <w:basedOn w:val="Standardskriftforavsnitt"/>
    <w:rsid w:val="00C55450"/>
  </w:style>
  <w:style w:type="paragraph" w:customStyle="1" w:styleId="Tabelltekst">
    <w:name w:val="Tabelltekst"/>
    <w:rsid w:val="00C16E6F"/>
    <w:pPr>
      <w:spacing w:before="40" w:after="20"/>
      <w:ind w:left="113"/>
    </w:pPr>
    <w:rPr>
      <w:rFonts w:cs="Times New Roman"/>
      <w:sz w:val="20"/>
      <w:szCs w:val="20"/>
      <w:lang w:eastAsia="en-US"/>
    </w:rPr>
  </w:style>
  <w:style w:type="table" w:styleId="Rutenettabell1lys">
    <w:name w:val="Grid Table 1 Light"/>
    <w:basedOn w:val="Vanligtabell"/>
    <w:uiPriority w:val="46"/>
    <w:rsid w:val="00F339B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yslisteuthevingsfarge3">
    <w:name w:val="Light List Accent 3"/>
    <w:basedOn w:val="Vanligtabell"/>
    <w:uiPriority w:val="61"/>
    <w:rsid w:val="00D221B6"/>
    <w:rPr>
      <w:rFonts w:asciiTheme="minorHAnsi" w:eastAsiaTheme="minorEastAsia" w:hAnsiTheme="minorHAnsi" w:cstheme="minorBidi"/>
      <w:sz w:val="22"/>
      <w:szCs w:val="22"/>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ysliste">
    <w:name w:val="Light List"/>
    <w:basedOn w:val="Vanligtabell"/>
    <w:uiPriority w:val="61"/>
    <w:rsid w:val="00872D9A"/>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ittel">
    <w:name w:val="Title"/>
    <w:basedOn w:val="Normal"/>
    <w:next w:val="Normal"/>
    <w:link w:val="TittelTegn"/>
    <w:uiPriority w:val="10"/>
    <w:qFormat/>
    <w:rsid w:val="009076F4"/>
    <w:pPr>
      <w:spacing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9076F4"/>
    <w:rPr>
      <w:rFonts w:asciiTheme="majorHAnsi" w:eastAsiaTheme="majorEastAsia" w:hAnsiTheme="majorHAnsi" w:cstheme="majorBidi"/>
      <w:spacing w:val="-10"/>
      <w:kern w:val="28"/>
      <w:sz w:val="56"/>
      <w:szCs w:val="56"/>
    </w:rPr>
  </w:style>
  <w:style w:type="paragraph" w:styleId="Undertittel">
    <w:name w:val="Subtitle"/>
    <w:aliases w:val="Kontraktsbestemmelse"/>
    <w:basedOn w:val="Normal"/>
    <w:next w:val="Normal"/>
    <w:link w:val="UndertittelTegn"/>
    <w:autoRedefine/>
    <w:uiPriority w:val="11"/>
    <w:qFormat/>
    <w:rsid w:val="0071085B"/>
    <w:pPr>
      <w:numPr>
        <w:ilvl w:val="1"/>
      </w:numPr>
      <w:spacing w:after="60"/>
    </w:pPr>
    <w:rPr>
      <w:rFonts w:asciiTheme="minorHAnsi" w:eastAsiaTheme="minorEastAsia" w:hAnsiTheme="minorHAnsi" w:cstheme="minorBidi"/>
      <w:color w:val="262626" w:themeColor="text1" w:themeTint="D9"/>
      <w:spacing w:val="15"/>
      <w:szCs w:val="22"/>
    </w:rPr>
  </w:style>
  <w:style w:type="character" w:customStyle="1" w:styleId="UndertittelTegn">
    <w:name w:val="Undertittel Tegn"/>
    <w:aliases w:val="Kontraktsbestemmelse Tegn"/>
    <w:basedOn w:val="Standardskriftforavsnitt"/>
    <w:link w:val="Undertittel"/>
    <w:uiPriority w:val="11"/>
    <w:rsid w:val="0071085B"/>
    <w:rPr>
      <w:rFonts w:asciiTheme="minorHAnsi" w:eastAsiaTheme="minorEastAsia" w:hAnsiTheme="minorHAnsi" w:cstheme="minorBidi"/>
      <w:color w:val="262626" w:themeColor="text1" w:themeTint="D9"/>
      <w:spacing w:val="15"/>
      <w:sz w:val="22"/>
      <w:szCs w:val="22"/>
    </w:rPr>
  </w:style>
  <w:style w:type="paragraph" w:customStyle="1" w:styleId="DelIII">
    <w:name w:val="Del I/II"/>
    <w:basedOn w:val="Tittel"/>
    <w:link w:val="DelIIITegn"/>
    <w:autoRedefine/>
    <w:qFormat/>
    <w:rsid w:val="00444A44"/>
    <w:rPr>
      <w:rFonts w:ascii="Calibri" w:hAnsi="Calibri"/>
    </w:rPr>
  </w:style>
  <w:style w:type="character" w:customStyle="1" w:styleId="DelIIITegn">
    <w:name w:val="Del I/II Tegn"/>
    <w:basedOn w:val="TittelTegn"/>
    <w:link w:val="DelIII"/>
    <w:rsid w:val="00444A44"/>
    <w:rPr>
      <w:rFonts w:ascii="Calibri" w:eastAsiaTheme="majorEastAsia" w:hAnsi="Calibri" w:cstheme="majorBidi"/>
      <w:spacing w:val="-10"/>
      <w:kern w:val="28"/>
      <w:sz w:val="56"/>
      <w:szCs w:val="56"/>
    </w:rPr>
  </w:style>
  <w:style w:type="character" w:styleId="Svakutheving">
    <w:name w:val="Subtle Emphasis"/>
    <w:basedOn w:val="Standardskriftforavsnitt"/>
    <w:uiPriority w:val="19"/>
    <w:qFormat/>
    <w:rsid w:val="00331159"/>
    <w:rPr>
      <w:i/>
      <w:iCs/>
      <w:color w:val="404040" w:themeColor="text1" w:themeTint="BF"/>
    </w:rPr>
  </w:style>
  <w:style w:type="table" w:styleId="Rutenettabell1lysuthevingsfarge1">
    <w:name w:val="Grid Table 1 Light Accent 1"/>
    <w:basedOn w:val="Vanligtabell"/>
    <w:uiPriority w:val="46"/>
    <w:rsid w:val="00F04B74"/>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Rutenettabelllys">
    <w:name w:val="Grid Table Light"/>
    <w:basedOn w:val="Vanligtabell"/>
    <w:uiPriority w:val="40"/>
    <w:rsid w:val="00CD189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Rutenettabell1lysuthevingsfarge5">
    <w:name w:val="Grid Table 1 Light Accent 5"/>
    <w:basedOn w:val="Vanligtabell"/>
    <w:uiPriority w:val="46"/>
    <w:rsid w:val="009A1169"/>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OverskriftA">
    <w:name w:val="Overskrift A"/>
    <w:basedOn w:val="Overskrift1"/>
    <w:link w:val="OverskriftATegn"/>
    <w:autoRedefine/>
    <w:qFormat/>
    <w:rsid w:val="000B1B8E"/>
    <w:pPr>
      <w:numPr>
        <w:numId w:val="3"/>
      </w:numPr>
    </w:pPr>
  </w:style>
  <w:style w:type="character" w:customStyle="1" w:styleId="OverskriftATegn">
    <w:name w:val="Overskrift A Tegn"/>
    <w:basedOn w:val="Overskrift1Tegn"/>
    <w:link w:val="OverskriftA"/>
    <w:rsid w:val="000B1B8E"/>
    <w:rPr>
      <w:rFonts w:asciiTheme="minorHAnsi" w:eastAsiaTheme="majorEastAsia" w:hAnsiTheme="minorHAnsi" w:cstheme="majorBidi"/>
      <w:b/>
      <w:bCs/>
      <w:kern w:val="32"/>
      <w:sz w:val="28"/>
      <w:szCs w:val="32"/>
    </w:rPr>
  </w:style>
  <w:style w:type="paragraph" w:styleId="INNH4">
    <w:name w:val="toc 4"/>
    <w:basedOn w:val="Normal"/>
    <w:next w:val="Normal"/>
    <w:autoRedefine/>
    <w:uiPriority w:val="39"/>
    <w:unhideWhenUsed/>
    <w:rsid w:val="00CE4720"/>
    <w:pPr>
      <w:spacing w:after="100" w:line="259" w:lineRule="auto"/>
      <w:ind w:left="660"/>
    </w:pPr>
    <w:rPr>
      <w:rFonts w:asciiTheme="minorHAnsi" w:eastAsiaTheme="minorEastAsia" w:hAnsiTheme="minorHAnsi" w:cstheme="minorBidi"/>
      <w:szCs w:val="22"/>
    </w:rPr>
  </w:style>
  <w:style w:type="paragraph" w:styleId="INNH5">
    <w:name w:val="toc 5"/>
    <w:basedOn w:val="Normal"/>
    <w:next w:val="Normal"/>
    <w:autoRedefine/>
    <w:uiPriority w:val="39"/>
    <w:unhideWhenUsed/>
    <w:rsid w:val="00CE4720"/>
    <w:pPr>
      <w:spacing w:after="100" w:line="259" w:lineRule="auto"/>
      <w:ind w:left="880"/>
    </w:pPr>
    <w:rPr>
      <w:rFonts w:asciiTheme="minorHAnsi" w:eastAsiaTheme="minorEastAsia" w:hAnsiTheme="minorHAnsi" w:cstheme="minorBidi"/>
      <w:szCs w:val="22"/>
    </w:rPr>
  </w:style>
  <w:style w:type="paragraph" w:styleId="INNH6">
    <w:name w:val="toc 6"/>
    <w:basedOn w:val="Normal"/>
    <w:next w:val="Normal"/>
    <w:autoRedefine/>
    <w:uiPriority w:val="39"/>
    <w:unhideWhenUsed/>
    <w:rsid w:val="00CE4720"/>
    <w:pPr>
      <w:spacing w:after="100" w:line="259" w:lineRule="auto"/>
      <w:ind w:left="1100"/>
    </w:pPr>
    <w:rPr>
      <w:rFonts w:asciiTheme="minorHAnsi" w:eastAsiaTheme="minorEastAsia" w:hAnsiTheme="minorHAnsi" w:cstheme="minorBidi"/>
      <w:szCs w:val="22"/>
    </w:rPr>
  </w:style>
  <w:style w:type="paragraph" w:styleId="INNH7">
    <w:name w:val="toc 7"/>
    <w:basedOn w:val="Normal"/>
    <w:next w:val="Normal"/>
    <w:autoRedefine/>
    <w:uiPriority w:val="39"/>
    <w:unhideWhenUsed/>
    <w:rsid w:val="00CE4720"/>
    <w:pPr>
      <w:spacing w:after="100" w:line="259" w:lineRule="auto"/>
      <w:ind w:left="1320"/>
    </w:pPr>
    <w:rPr>
      <w:rFonts w:asciiTheme="minorHAnsi" w:eastAsiaTheme="minorEastAsia" w:hAnsiTheme="minorHAnsi" w:cstheme="minorBidi"/>
      <w:szCs w:val="22"/>
    </w:rPr>
  </w:style>
  <w:style w:type="paragraph" w:styleId="INNH8">
    <w:name w:val="toc 8"/>
    <w:basedOn w:val="Normal"/>
    <w:next w:val="Normal"/>
    <w:autoRedefine/>
    <w:uiPriority w:val="39"/>
    <w:unhideWhenUsed/>
    <w:rsid w:val="00CE4720"/>
    <w:pPr>
      <w:spacing w:after="100" w:line="259" w:lineRule="auto"/>
      <w:ind w:left="1540"/>
    </w:pPr>
    <w:rPr>
      <w:rFonts w:asciiTheme="minorHAnsi" w:eastAsiaTheme="minorEastAsia" w:hAnsiTheme="minorHAnsi" w:cstheme="minorBidi"/>
      <w:szCs w:val="22"/>
    </w:rPr>
  </w:style>
  <w:style w:type="paragraph" w:styleId="INNH9">
    <w:name w:val="toc 9"/>
    <w:basedOn w:val="Normal"/>
    <w:next w:val="Normal"/>
    <w:autoRedefine/>
    <w:uiPriority w:val="39"/>
    <w:unhideWhenUsed/>
    <w:rsid w:val="00CE4720"/>
    <w:pPr>
      <w:spacing w:after="100" w:line="259" w:lineRule="auto"/>
      <w:ind w:left="1760"/>
    </w:pPr>
    <w:rPr>
      <w:rFonts w:asciiTheme="minorHAnsi" w:eastAsiaTheme="minorEastAsia" w:hAnsiTheme="minorHAnsi" w:cstheme="minorBidi"/>
      <w:szCs w:val="22"/>
    </w:rPr>
  </w:style>
  <w:style w:type="table" w:styleId="Rutenettabell1lysuthevingsfarge2">
    <w:name w:val="Grid Table 1 Light Accent 2"/>
    <w:basedOn w:val="Vanligtabell"/>
    <w:uiPriority w:val="46"/>
    <w:rsid w:val="007F11A3"/>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Listetabell6fargerikuthevingsfarge1">
    <w:name w:val="List Table 6 Colorful Accent 1"/>
    <w:basedOn w:val="Vanligtabell"/>
    <w:uiPriority w:val="51"/>
    <w:rsid w:val="007F11A3"/>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Rutenettabell1lys-uthevingsfarge11">
    <w:name w:val="Rutenettabell 1 lys - uthevingsfarge 11"/>
    <w:basedOn w:val="Vanligtabell"/>
    <w:uiPriority w:val="46"/>
    <w:rsid w:val="00251680"/>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ListeavsnittTegn">
    <w:name w:val="Listeavsnitt Tegn"/>
    <w:aliases w:val="Lister Tegn"/>
    <w:basedOn w:val="Standardskriftforavsnitt"/>
    <w:link w:val="Listeavsnitt"/>
    <w:uiPriority w:val="34"/>
    <w:rsid w:val="000C408C"/>
    <w:rPr>
      <w:rFonts w:asciiTheme="minorHAnsi" w:hAnsiTheme="minorHAnsi"/>
      <w:sz w:val="22"/>
      <w:szCs w:val="24"/>
    </w:rPr>
  </w:style>
  <w:style w:type="table" w:styleId="Rutenettabell1lysuthevingsfarge3">
    <w:name w:val="Grid Table 1 Light Accent 3"/>
    <w:basedOn w:val="Vanligtabell"/>
    <w:uiPriority w:val="46"/>
    <w:rsid w:val="00F36FA7"/>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A1overskrift">
    <w:name w:val="A.1 overskrift"/>
    <w:basedOn w:val="Normal"/>
    <w:link w:val="A1overskriftTegn"/>
    <w:autoRedefine/>
    <w:qFormat/>
    <w:rsid w:val="00052EDA"/>
  </w:style>
  <w:style w:type="character" w:customStyle="1" w:styleId="A1overskriftTegn">
    <w:name w:val="A.1 overskrift Tegn"/>
    <w:basedOn w:val="Standardskriftforavsnitt"/>
    <w:link w:val="A1overskrift"/>
    <w:rsid w:val="00052EDA"/>
    <w:rPr>
      <w:rFonts w:ascii="Calibri" w:hAnsi="Calibri"/>
      <w:sz w:val="22"/>
      <w:szCs w:val="24"/>
    </w:rPr>
  </w:style>
  <w:style w:type="character" w:styleId="Ulstomtale">
    <w:name w:val="Unresolved Mention"/>
    <w:basedOn w:val="Standardskriftforavsnitt"/>
    <w:uiPriority w:val="99"/>
    <w:semiHidden/>
    <w:unhideWhenUsed/>
    <w:rsid w:val="00EA1E53"/>
    <w:rPr>
      <w:color w:val="605E5C"/>
      <w:shd w:val="clear" w:color="auto" w:fill="E1DFDD"/>
    </w:rPr>
  </w:style>
  <w:style w:type="table" w:customStyle="1" w:styleId="Rutenettabell1lysuthevingsfarge31">
    <w:name w:val="Rutenettabell 1 lys – uthevingsfarge 31"/>
    <w:basedOn w:val="Vanligtabell"/>
    <w:next w:val="Rutenettabell1lysuthevingsfarge3"/>
    <w:uiPriority w:val="46"/>
    <w:rsid w:val="00F66045"/>
    <w:tblPr>
      <w:tblStyleRowBandSize w:val="1"/>
      <w:tblStyleColBandSize w:val="1"/>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Pr>
    <w:tblStylePr w:type="firstRow">
      <w:rPr>
        <w:b/>
        <w:bCs/>
      </w:rPr>
      <w:tblPr/>
      <w:tcPr>
        <w:tcBorders>
          <w:bottom w:val="single" w:sz="12" w:space="0" w:color="C2D69B"/>
        </w:tcBorders>
      </w:tcPr>
    </w:tblStylePr>
    <w:tblStylePr w:type="lastRow">
      <w:rPr>
        <w:b/>
        <w:bCs/>
      </w:rPr>
      <w:tblPr/>
      <w:tcPr>
        <w:tcBorders>
          <w:top w:val="double" w:sz="2" w:space="0" w:color="C2D69B"/>
        </w:tcBorders>
      </w:tcPr>
    </w:tblStylePr>
    <w:tblStylePr w:type="firstCol">
      <w:rPr>
        <w:b/>
        <w:bCs/>
      </w:rPr>
    </w:tblStylePr>
    <w:tblStylePr w:type="lastCol">
      <w:rPr>
        <w:b/>
        <w:bCs/>
      </w:rPr>
    </w:tblStylePr>
  </w:style>
  <w:style w:type="table" w:customStyle="1" w:styleId="TableGrid0">
    <w:name w:val="Table Grid0"/>
    <w:rsid w:val="00CC33E9"/>
    <w:rPr>
      <w:rFonts w:asciiTheme="minorHAnsi" w:eastAsiaTheme="minorEastAsia" w:hAnsiTheme="minorHAnsi" w:cstheme="minorBidi"/>
      <w:sz w:val="22"/>
      <w:szCs w:val="22"/>
    </w:rPr>
    <w:tblPr>
      <w:tblCellMar>
        <w:top w:w="0" w:type="dxa"/>
        <w:left w:w="0" w:type="dxa"/>
        <w:bottom w:w="0" w:type="dxa"/>
        <w:right w:w="0" w:type="dxa"/>
      </w:tblCellMar>
    </w:tblPr>
  </w:style>
  <w:style w:type="table" w:styleId="Vanligtabell1">
    <w:name w:val="Plain Table 1"/>
    <w:basedOn w:val="Vanligtabell"/>
    <w:uiPriority w:val="41"/>
    <w:rsid w:val="0064474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ormaltextrun">
    <w:name w:val="normaltextrun"/>
    <w:basedOn w:val="Standardskriftforavsnitt"/>
    <w:rsid w:val="00B878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96548">
      <w:bodyDiv w:val="1"/>
      <w:marLeft w:val="0"/>
      <w:marRight w:val="0"/>
      <w:marTop w:val="0"/>
      <w:marBottom w:val="0"/>
      <w:divBdr>
        <w:top w:val="none" w:sz="0" w:space="0" w:color="auto"/>
        <w:left w:val="none" w:sz="0" w:space="0" w:color="auto"/>
        <w:bottom w:val="none" w:sz="0" w:space="0" w:color="auto"/>
        <w:right w:val="none" w:sz="0" w:space="0" w:color="auto"/>
      </w:divBdr>
      <w:divsChild>
        <w:div w:id="585768228">
          <w:marLeft w:val="0"/>
          <w:marRight w:val="0"/>
          <w:marTop w:val="0"/>
          <w:marBottom w:val="0"/>
          <w:divBdr>
            <w:top w:val="none" w:sz="0" w:space="0" w:color="auto"/>
            <w:left w:val="none" w:sz="0" w:space="0" w:color="auto"/>
            <w:bottom w:val="none" w:sz="0" w:space="0" w:color="auto"/>
            <w:right w:val="none" w:sz="0" w:space="0" w:color="auto"/>
          </w:divBdr>
          <w:divsChild>
            <w:div w:id="1603219330">
              <w:marLeft w:val="0"/>
              <w:marRight w:val="0"/>
              <w:marTop w:val="0"/>
              <w:marBottom w:val="0"/>
              <w:divBdr>
                <w:top w:val="none" w:sz="0" w:space="0" w:color="auto"/>
                <w:left w:val="none" w:sz="0" w:space="0" w:color="auto"/>
                <w:bottom w:val="none" w:sz="0" w:space="0" w:color="auto"/>
                <w:right w:val="none" w:sz="0" w:space="0" w:color="auto"/>
              </w:divBdr>
              <w:divsChild>
                <w:div w:id="74714202">
                  <w:marLeft w:val="0"/>
                  <w:marRight w:val="0"/>
                  <w:marTop w:val="0"/>
                  <w:marBottom w:val="0"/>
                  <w:divBdr>
                    <w:top w:val="none" w:sz="0" w:space="0" w:color="auto"/>
                    <w:left w:val="none" w:sz="0" w:space="0" w:color="auto"/>
                    <w:bottom w:val="none" w:sz="0" w:space="0" w:color="auto"/>
                    <w:right w:val="none" w:sz="0" w:space="0" w:color="auto"/>
                  </w:divBdr>
                  <w:divsChild>
                    <w:div w:id="1039739377">
                      <w:marLeft w:val="0"/>
                      <w:marRight w:val="0"/>
                      <w:marTop w:val="0"/>
                      <w:marBottom w:val="0"/>
                      <w:divBdr>
                        <w:top w:val="none" w:sz="0" w:space="0" w:color="auto"/>
                        <w:left w:val="none" w:sz="0" w:space="0" w:color="auto"/>
                        <w:bottom w:val="none" w:sz="0" w:space="0" w:color="auto"/>
                        <w:right w:val="none" w:sz="0" w:space="0" w:color="auto"/>
                      </w:divBdr>
                      <w:divsChild>
                        <w:div w:id="897742905">
                          <w:marLeft w:val="0"/>
                          <w:marRight w:val="0"/>
                          <w:marTop w:val="0"/>
                          <w:marBottom w:val="0"/>
                          <w:divBdr>
                            <w:top w:val="none" w:sz="0" w:space="0" w:color="auto"/>
                            <w:left w:val="none" w:sz="0" w:space="0" w:color="auto"/>
                            <w:bottom w:val="none" w:sz="0" w:space="0" w:color="auto"/>
                            <w:right w:val="none" w:sz="0" w:space="0" w:color="auto"/>
                          </w:divBdr>
                          <w:divsChild>
                            <w:div w:id="1768577162">
                              <w:marLeft w:val="0"/>
                              <w:marRight w:val="0"/>
                              <w:marTop w:val="0"/>
                              <w:marBottom w:val="0"/>
                              <w:divBdr>
                                <w:top w:val="none" w:sz="0" w:space="0" w:color="auto"/>
                                <w:left w:val="none" w:sz="0" w:space="0" w:color="auto"/>
                                <w:bottom w:val="none" w:sz="0" w:space="0" w:color="auto"/>
                                <w:right w:val="none" w:sz="0" w:space="0" w:color="auto"/>
                              </w:divBdr>
                              <w:divsChild>
                                <w:div w:id="1258516360">
                                  <w:marLeft w:val="0"/>
                                  <w:marRight w:val="0"/>
                                  <w:marTop w:val="0"/>
                                  <w:marBottom w:val="0"/>
                                  <w:divBdr>
                                    <w:top w:val="none" w:sz="0" w:space="0" w:color="auto"/>
                                    <w:left w:val="none" w:sz="0" w:space="0" w:color="auto"/>
                                    <w:bottom w:val="none" w:sz="0" w:space="0" w:color="auto"/>
                                    <w:right w:val="none" w:sz="0" w:space="0" w:color="auto"/>
                                  </w:divBdr>
                                  <w:divsChild>
                                    <w:div w:id="254946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5787431">
      <w:bodyDiv w:val="1"/>
      <w:marLeft w:val="0"/>
      <w:marRight w:val="0"/>
      <w:marTop w:val="0"/>
      <w:marBottom w:val="0"/>
      <w:divBdr>
        <w:top w:val="none" w:sz="0" w:space="0" w:color="auto"/>
        <w:left w:val="none" w:sz="0" w:space="0" w:color="auto"/>
        <w:bottom w:val="none" w:sz="0" w:space="0" w:color="auto"/>
        <w:right w:val="none" w:sz="0" w:space="0" w:color="auto"/>
      </w:divBdr>
    </w:div>
    <w:div w:id="56172590">
      <w:bodyDiv w:val="1"/>
      <w:marLeft w:val="0"/>
      <w:marRight w:val="0"/>
      <w:marTop w:val="0"/>
      <w:marBottom w:val="0"/>
      <w:divBdr>
        <w:top w:val="none" w:sz="0" w:space="0" w:color="auto"/>
        <w:left w:val="none" w:sz="0" w:space="0" w:color="auto"/>
        <w:bottom w:val="none" w:sz="0" w:space="0" w:color="auto"/>
        <w:right w:val="none" w:sz="0" w:space="0" w:color="auto"/>
      </w:divBdr>
      <w:divsChild>
        <w:div w:id="2068213604">
          <w:marLeft w:val="0"/>
          <w:marRight w:val="0"/>
          <w:marTop w:val="0"/>
          <w:marBottom w:val="0"/>
          <w:divBdr>
            <w:top w:val="none" w:sz="0" w:space="0" w:color="auto"/>
            <w:left w:val="none" w:sz="0" w:space="0" w:color="auto"/>
            <w:bottom w:val="none" w:sz="0" w:space="0" w:color="auto"/>
            <w:right w:val="none" w:sz="0" w:space="0" w:color="auto"/>
          </w:divBdr>
          <w:divsChild>
            <w:div w:id="1986545278">
              <w:marLeft w:val="0"/>
              <w:marRight w:val="0"/>
              <w:marTop w:val="0"/>
              <w:marBottom w:val="0"/>
              <w:divBdr>
                <w:top w:val="none" w:sz="0" w:space="0" w:color="auto"/>
                <w:left w:val="none" w:sz="0" w:space="0" w:color="auto"/>
                <w:bottom w:val="none" w:sz="0" w:space="0" w:color="auto"/>
                <w:right w:val="none" w:sz="0" w:space="0" w:color="auto"/>
              </w:divBdr>
              <w:divsChild>
                <w:div w:id="939411427">
                  <w:marLeft w:val="0"/>
                  <w:marRight w:val="0"/>
                  <w:marTop w:val="0"/>
                  <w:marBottom w:val="0"/>
                  <w:divBdr>
                    <w:top w:val="none" w:sz="0" w:space="0" w:color="auto"/>
                    <w:left w:val="none" w:sz="0" w:space="0" w:color="auto"/>
                    <w:bottom w:val="none" w:sz="0" w:space="0" w:color="auto"/>
                    <w:right w:val="none" w:sz="0" w:space="0" w:color="auto"/>
                  </w:divBdr>
                  <w:divsChild>
                    <w:div w:id="1734083892">
                      <w:marLeft w:val="0"/>
                      <w:marRight w:val="0"/>
                      <w:marTop w:val="0"/>
                      <w:marBottom w:val="0"/>
                      <w:divBdr>
                        <w:top w:val="none" w:sz="0" w:space="0" w:color="auto"/>
                        <w:left w:val="none" w:sz="0" w:space="0" w:color="auto"/>
                        <w:bottom w:val="none" w:sz="0" w:space="0" w:color="auto"/>
                        <w:right w:val="none" w:sz="0" w:space="0" w:color="auto"/>
                      </w:divBdr>
                      <w:divsChild>
                        <w:div w:id="984744949">
                          <w:marLeft w:val="0"/>
                          <w:marRight w:val="0"/>
                          <w:marTop w:val="0"/>
                          <w:marBottom w:val="0"/>
                          <w:divBdr>
                            <w:top w:val="none" w:sz="0" w:space="0" w:color="auto"/>
                            <w:left w:val="none" w:sz="0" w:space="0" w:color="auto"/>
                            <w:bottom w:val="none" w:sz="0" w:space="0" w:color="auto"/>
                            <w:right w:val="none" w:sz="0" w:space="0" w:color="auto"/>
                          </w:divBdr>
                          <w:divsChild>
                            <w:div w:id="1862013674">
                              <w:marLeft w:val="0"/>
                              <w:marRight w:val="0"/>
                              <w:marTop w:val="0"/>
                              <w:marBottom w:val="0"/>
                              <w:divBdr>
                                <w:top w:val="none" w:sz="0" w:space="0" w:color="auto"/>
                                <w:left w:val="none" w:sz="0" w:space="0" w:color="auto"/>
                                <w:bottom w:val="none" w:sz="0" w:space="0" w:color="auto"/>
                                <w:right w:val="none" w:sz="0" w:space="0" w:color="auto"/>
                              </w:divBdr>
                              <w:divsChild>
                                <w:div w:id="343434517">
                                  <w:marLeft w:val="0"/>
                                  <w:marRight w:val="0"/>
                                  <w:marTop w:val="0"/>
                                  <w:marBottom w:val="0"/>
                                  <w:divBdr>
                                    <w:top w:val="none" w:sz="0" w:space="0" w:color="auto"/>
                                    <w:left w:val="none" w:sz="0" w:space="0" w:color="auto"/>
                                    <w:bottom w:val="none" w:sz="0" w:space="0" w:color="auto"/>
                                    <w:right w:val="none" w:sz="0" w:space="0" w:color="auto"/>
                                  </w:divBdr>
                                  <w:divsChild>
                                    <w:div w:id="1632782595">
                                      <w:marLeft w:val="0"/>
                                      <w:marRight w:val="0"/>
                                      <w:marTop w:val="0"/>
                                      <w:marBottom w:val="0"/>
                                      <w:divBdr>
                                        <w:top w:val="none" w:sz="0" w:space="0" w:color="auto"/>
                                        <w:left w:val="none" w:sz="0" w:space="0" w:color="auto"/>
                                        <w:bottom w:val="none" w:sz="0" w:space="0" w:color="auto"/>
                                        <w:right w:val="none" w:sz="0" w:space="0" w:color="auto"/>
                                      </w:divBdr>
                                    </w:div>
                                  </w:divsChild>
                                </w:div>
                                <w:div w:id="1588029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9160891">
      <w:bodyDiv w:val="1"/>
      <w:marLeft w:val="0"/>
      <w:marRight w:val="0"/>
      <w:marTop w:val="0"/>
      <w:marBottom w:val="0"/>
      <w:divBdr>
        <w:top w:val="none" w:sz="0" w:space="0" w:color="auto"/>
        <w:left w:val="none" w:sz="0" w:space="0" w:color="auto"/>
        <w:bottom w:val="none" w:sz="0" w:space="0" w:color="auto"/>
        <w:right w:val="none" w:sz="0" w:space="0" w:color="auto"/>
      </w:divBdr>
      <w:divsChild>
        <w:div w:id="1067919857">
          <w:marLeft w:val="0"/>
          <w:marRight w:val="0"/>
          <w:marTop w:val="0"/>
          <w:marBottom w:val="0"/>
          <w:divBdr>
            <w:top w:val="none" w:sz="0" w:space="0" w:color="auto"/>
            <w:left w:val="none" w:sz="0" w:space="0" w:color="auto"/>
            <w:bottom w:val="none" w:sz="0" w:space="0" w:color="auto"/>
            <w:right w:val="none" w:sz="0" w:space="0" w:color="auto"/>
          </w:divBdr>
          <w:divsChild>
            <w:div w:id="971637215">
              <w:marLeft w:val="0"/>
              <w:marRight w:val="0"/>
              <w:marTop w:val="0"/>
              <w:marBottom w:val="0"/>
              <w:divBdr>
                <w:top w:val="none" w:sz="0" w:space="0" w:color="auto"/>
                <w:left w:val="none" w:sz="0" w:space="0" w:color="auto"/>
                <w:bottom w:val="none" w:sz="0" w:space="0" w:color="auto"/>
                <w:right w:val="none" w:sz="0" w:space="0" w:color="auto"/>
              </w:divBdr>
              <w:divsChild>
                <w:div w:id="1059085767">
                  <w:marLeft w:val="0"/>
                  <w:marRight w:val="0"/>
                  <w:marTop w:val="0"/>
                  <w:marBottom w:val="0"/>
                  <w:divBdr>
                    <w:top w:val="none" w:sz="0" w:space="0" w:color="auto"/>
                    <w:left w:val="none" w:sz="0" w:space="0" w:color="auto"/>
                    <w:bottom w:val="none" w:sz="0" w:space="0" w:color="auto"/>
                    <w:right w:val="none" w:sz="0" w:space="0" w:color="auto"/>
                  </w:divBdr>
                  <w:divsChild>
                    <w:div w:id="1454708476">
                      <w:marLeft w:val="0"/>
                      <w:marRight w:val="0"/>
                      <w:marTop w:val="0"/>
                      <w:marBottom w:val="0"/>
                      <w:divBdr>
                        <w:top w:val="none" w:sz="0" w:space="0" w:color="auto"/>
                        <w:left w:val="none" w:sz="0" w:space="0" w:color="auto"/>
                        <w:bottom w:val="none" w:sz="0" w:space="0" w:color="auto"/>
                        <w:right w:val="none" w:sz="0" w:space="0" w:color="auto"/>
                      </w:divBdr>
                      <w:divsChild>
                        <w:div w:id="1584606670">
                          <w:marLeft w:val="0"/>
                          <w:marRight w:val="0"/>
                          <w:marTop w:val="0"/>
                          <w:marBottom w:val="0"/>
                          <w:divBdr>
                            <w:top w:val="none" w:sz="0" w:space="0" w:color="auto"/>
                            <w:left w:val="none" w:sz="0" w:space="0" w:color="auto"/>
                            <w:bottom w:val="none" w:sz="0" w:space="0" w:color="auto"/>
                            <w:right w:val="none" w:sz="0" w:space="0" w:color="auto"/>
                          </w:divBdr>
                          <w:divsChild>
                            <w:div w:id="1068649466">
                              <w:marLeft w:val="0"/>
                              <w:marRight w:val="0"/>
                              <w:marTop w:val="0"/>
                              <w:marBottom w:val="0"/>
                              <w:divBdr>
                                <w:top w:val="none" w:sz="0" w:space="0" w:color="auto"/>
                                <w:left w:val="none" w:sz="0" w:space="0" w:color="auto"/>
                                <w:bottom w:val="none" w:sz="0" w:space="0" w:color="auto"/>
                                <w:right w:val="none" w:sz="0" w:space="0" w:color="auto"/>
                              </w:divBdr>
                              <w:divsChild>
                                <w:div w:id="1905022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542750">
      <w:bodyDiv w:val="1"/>
      <w:marLeft w:val="0"/>
      <w:marRight w:val="0"/>
      <w:marTop w:val="0"/>
      <w:marBottom w:val="0"/>
      <w:divBdr>
        <w:top w:val="none" w:sz="0" w:space="0" w:color="auto"/>
        <w:left w:val="none" w:sz="0" w:space="0" w:color="auto"/>
        <w:bottom w:val="none" w:sz="0" w:space="0" w:color="auto"/>
        <w:right w:val="none" w:sz="0" w:space="0" w:color="auto"/>
      </w:divBdr>
      <w:divsChild>
        <w:div w:id="2112702602">
          <w:marLeft w:val="0"/>
          <w:marRight w:val="0"/>
          <w:marTop w:val="100"/>
          <w:marBottom w:val="100"/>
          <w:divBdr>
            <w:top w:val="none" w:sz="0" w:space="0" w:color="auto"/>
            <w:left w:val="none" w:sz="0" w:space="0" w:color="auto"/>
            <w:bottom w:val="none" w:sz="0" w:space="0" w:color="auto"/>
            <w:right w:val="none" w:sz="0" w:space="0" w:color="auto"/>
          </w:divBdr>
          <w:divsChild>
            <w:div w:id="1508670239">
              <w:marLeft w:val="0"/>
              <w:marRight w:val="0"/>
              <w:marTop w:val="100"/>
              <w:marBottom w:val="100"/>
              <w:divBdr>
                <w:top w:val="none" w:sz="0" w:space="0" w:color="auto"/>
                <w:left w:val="none" w:sz="0" w:space="0" w:color="auto"/>
                <w:bottom w:val="none" w:sz="0" w:space="0" w:color="auto"/>
                <w:right w:val="none" w:sz="0" w:space="0" w:color="auto"/>
              </w:divBdr>
              <w:divsChild>
                <w:div w:id="1956251601">
                  <w:marLeft w:val="300"/>
                  <w:marRight w:val="0"/>
                  <w:marTop w:val="0"/>
                  <w:marBottom w:val="0"/>
                  <w:divBdr>
                    <w:top w:val="none" w:sz="0" w:space="0" w:color="auto"/>
                    <w:left w:val="none" w:sz="0" w:space="0" w:color="auto"/>
                    <w:bottom w:val="none" w:sz="0" w:space="0" w:color="auto"/>
                    <w:right w:val="none" w:sz="0" w:space="0" w:color="auto"/>
                  </w:divBdr>
                  <w:divsChild>
                    <w:div w:id="453793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709816">
      <w:bodyDiv w:val="1"/>
      <w:marLeft w:val="0"/>
      <w:marRight w:val="0"/>
      <w:marTop w:val="0"/>
      <w:marBottom w:val="0"/>
      <w:divBdr>
        <w:top w:val="none" w:sz="0" w:space="0" w:color="auto"/>
        <w:left w:val="none" w:sz="0" w:space="0" w:color="auto"/>
        <w:bottom w:val="none" w:sz="0" w:space="0" w:color="auto"/>
        <w:right w:val="none" w:sz="0" w:space="0" w:color="auto"/>
      </w:divBdr>
      <w:divsChild>
        <w:div w:id="2145344895">
          <w:marLeft w:val="0"/>
          <w:marRight w:val="0"/>
          <w:marTop w:val="0"/>
          <w:marBottom w:val="0"/>
          <w:divBdr>
            <w:top w:val="none" w:sz="0" w:space="0" w:color="auto"/>
            <w:left w:val="none" w:sz="0" w:space="0" w:color="auto"/>
            <w:bottom w:val="none" w:sz="0" w:space="0" w:color="auto"/>
            <w:right w:val="none" w:sz="0" w:space="0" w:color="auto"/>
          </w:divBdr>
          <w:divsChild>
            <w:div w:id="1574701367">
              <w:marLeft w:val="0"/>
              <w:marRight w:val="0"/>
              <w:marTop w:val="0"/>
              <w:marBottom w:val="0"/>
              <w:divBdr>
                <w:top w:val="none" w:sz="0" w:space="0" w:color="auto"/>
                <w:left w:val="none" w:sz="0" w:space="0" w:color="auto"/>
                <w:bottom w:val="none" w:sz="0" w:space="0" w:color="auto"/>
                <w:right w:val="none" w:sz="0" w:space="0" w:color="auto"/>
              </w:divBdr>
              <w:divsChild>
                <w:div w:id="157159217">
                  <w:marLeft w:val="0"/>
                  <w:marRight w:val="0"/>
                  <w:marTop w:val="0"/>
                  <w:marBottom w:val="0"/>
                  <w:divBdr>
                    <w:top w:val="single" w:sz="6" w:space="11" w:color="F0F0F0"/>
                    <w:left w:val="single" w:sz="6" w:space="11" w:color="F0F0F0"/>
                    <w:bottom w:val="single" w:sz="6" w:space="11" w:color="F0F0F0"/>
                    <w:right w:val="single" w:sz="6" w:space="11" w:color="F0F0F0"/>
                  </w:divBdr>
                </w:div>
              </w:divsChild>
            </w:div>
          </w:divsChild>
        </w:div>
      </w:divsChild>
    </w:div>
    <w:div w:id="139925468">
      <w:bodyDiv w:val="1"/>
      <w:marLeft w:val="0"/>
      <w:marRight w:val="0"/>
      <w:marTop w:val="347"/>
      <w:marBottom w:val="0"/>
      <w:divBdr>
        <w:top w:val="none" w:sz="0" w:space="0" w:color="auto"/>
        <w:left w:val="none" w:sz="0" w:space="0" w:color="auto"/>
        <w:bottom w:val="none" w:sz="0" w:space="0" w:color="auto"/>
        <w:right w:val="none" w:sz="0" w:space="0" w:color="auto"/>
      </w:divBdr>
      <w:divsChild>
        <w:div w:id="178617806">
          <w:marLeft w:val="0"/>
          <w:marRight w:val="0"/>
          <w:marTop w:val="173"/>
          <w:marBottom w:val="0"/>
          <w:divBdr>
            <w:top w:val="none" w:sz="0" w:space="0" w:color="auto"/>
            <w:left w:val="none" w:sz="0" w:space="0" w:color="auto"/>
            <w:bottom w:val="none" w:sz="0" w:space="0" w:color="auto"/>
            <w:right w:val="none" w:sz="0" w:space="0" w:color="auto"/>
          </w:divBdr>
          <w:divsChild>
            <w:div w:id="1183713871">
              <w:marLeft w:val="0"/>
              <w:marRight w:val="0"/>
              <w:marTop w:val="0"/>
              <w:marBottom w:val="0"/>
              <w:divBdr>
                <w:top w:val="none" w:sz="0" w:space="0" w:color="auto"/>
                <w:left w:val="none" w:sz="0" w:space="0" w:color="auto"/>
                <w:bottom w:val="none" w:sz="0" w:space="0" w:color="auto"/>
                <w:right w:val="none" w:sz="0" w:space="0" w:color="auto"/>
              </w:divBdr>
              <w:divsChild>
                <w:div w:id="1159687347">
                  <w:marLeft w:val="0"/>
                  <w:marRight w:val="0"/>
                  <w:marTop w:val="0"/>
                  <w:marBottom w:val="0"/>
                  <w:divBdr>
                    <w:top w:val="none" w:sz="0" w:space="0" w:color="auto"/>
                    <w:left w:val="none" w:sz="0" w:space="0" w:color="auto"/>
                    <w:bottom w:val="none" w:sz="0" w:space="0" w:color="auto"/>
                    <w:right w:val="none" w:sz="0" w:space="0" w:color="auto"/>
                  </w:divBdr>
                  <w:divsChild>
                    <w:div w:id="625502003">
                      <w:marLeft w:val="0"/>
                      <w:marRight w:val="0"/>
                      <w:marTop w:val="0"/>
                      <w:marBottom w:val="0"/>
                      <w:divBdr>
                        <w:top w:val="none" w:sz="0" w:space="0" w:color="auto"/>
                        <w:left w:val="none" w:sz="0" w:space="0" w:color="auto"/>
                        <w:bottom w:val="none" w:sz="0" w:space="0" w:color="auto"/>
                        <w:right w:val="none" w:sz="0" w:space="0" w:color="auto"/>
                      </w:divBdr>
                      <w:divsChild>
                        <w:div w:id="1596209414">
                          <w:marLeft w:val="0"/>
                          <w:marRight w:val="0"/>
                          <w:marTop w:val="0"/>
                          <w:marBottom w:val="0"/>
                          <w:divBdr>
                            <w:top w:val="none" w:sz="0" w:space="0" w:color="auto"/>
                            <w:left w:val="none" w:sz="0" w:space="0" w:color="auto"/>
                            <w:bottom w:val="none" w:sz="0" w:space="0" w:color="auto"/>
                            <w:right w:val="none" w:sz="0" w:space="0" w:color="auto"/>
                          </w:divBdr>
                          <w:divsChild>
                            <w:div w:id="1402220346">
                              <w:marLeft w:val="0"/>
                              <w:marRight w:val="0"/>
                              <w:marTop w:val="0"/>
                              <w:marBottom w:val="0"/>
                              <w:divBdr>
                                <w:top w:val="none" w:sz="0" w:space="0" w:color="auto"/>
                                <w:left w:val="none" w:sz="0" w:space="0" w:color="auto"/>
                                <w:bottom w:val="none" w:sz="0" w:space="0" w:color="auto"/>
                                <w:right w:val="none" w:sz="0" w:space="0" w:color="auto"/>
                              </w:divBdr>
                              <w:divsChild>
                                <w:div w:id="187261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94091305">
      <w:bodyDiv w:val="1"/>
      <w:marLeft w:val="0"/>
      <w:marRight w:val="0"/>
      <w:marTop w:val="0"/>
      <w:marBottom w:val="0"/>
      <w:divBdr>
        <w:top w:val="none" w:sz="0" w:space="0" w:color="auto"/>
        <w:left w:val="none" w:sz="0" w:space="0" w:color="auto"/>
        <w:bottom w:val="none" w:sz="0" w:space="0" w:color="auto"/>
        <w:right w:val="none" w:sz="0" w:space="0" w:color="auto"/>
      </w:divBdr>
    </w:div>
    <w:div w:id="396712200">
      <w:bodyDiv w:val="1"/>
      <w:marLeft w:val="0"/>
      <w:marRight w:val="0"/>
      <w:marTop w:val="0"/>
      <w:marBottom w:val="0"/>
      <w:divBdr>
        <w:top w:val="none" w:sz="0" w:space="0" w:color="auto"/>
        <w:left w:val="none" w:sz="0" w:space="0" w:color="auto"/>
        <w:bottom w:val="none" w:sz="0" w:space="0" w:color="auto"/>
        <w:right w:val="none" w:sz="0" w:space="0" w:color="auto"/>
      </w:divBdr>
      <w:divsChild>
        <w:div w:id="1871649921">
          <w:marLeft w:val="0"/>
          <w:marRight w:val="0"/>
          <w:marTop w:val="0"/>
          <w:marBottom w:val="0"/>
          <w:divBdr>
            <w:top w:val="none" w:sz="0" w:space="0" w:color="auto"/>
            <w:left w:val="none" w:sz="0" w:space="0" w:color="auto"/>
            <w:bottom w:val="none" w:sz="0" w:space="0" w:color="auto"/>
            <w:right w:val="none" w:sz="0" w:space="0" w:color="auto"/>
          </w:divBdr>
          <w:divsChild>
            <w:div w:id="1889030172">
              <w:marLeft w:val="0"/>
              <w:marRight w:val="0"/>
              <w:marTop w:val="100"/>
              <w:marBottom w:val="100"/>
              <w:divBdr>
                <w:top w:val="none" w:sz="0" w:space="0" w:color="auto"/>
                <w:left w:val="none" w:sz="0" w:space="0" w:color="auto"/>
                <w:bottom w:val="none" w:sz="0" w:space="0" w:color="auto"/>
                <w:right w:val="none" w:sz="0" w:space="0" w:color="auto"/>
              </w:divBdr>
              <w:divsChild>
                <w:div w:id="1541087931">
                  <w:marLeft w:val="0"/>
                  <w:marRight w:val="0"/>
                  <w:marTop w:val="0"/>
                  <w:marBottom w:val="0"/>
                  <w:divBdr>
                    <w:top w:val="none" w:sz="0" w:space="0" w:color="auto"/>
                    <w:left w:val="none" w:sz="0" w:space="0" w:color="auto"/>
                    <w:bottom w:val="none" w:sz="0" w:space="0" w:color="auto"/>
                    <w:right w:val="none" w:sz="0" w:space="0" w:color="auto"/>
                  </w:divBdr>
                  <w:divsChild>
                    <w:div w:id="1064256159">
                      <w:marLeft w:val="0"/>
                      <w:marRight w:val="0"/>
                      <w:marTop w:val="0"/>
                      <w:marBottom w:val="0"/>
                      <w:divBdr>
                        <w:top w:val="none" w:sz="0" w:space="0" w:color="auto"/>
                        <w:left w:val="none" w:sz="0" w:space="0" w:color="auto"/>
                        <w:bottom w:val="none" w:sz="0" w:space="0" w:color="auto"/>
                        <w:right w:val="none" w:sz="0" w:space="0" w:color="auto"/>
                      </w:divBdr>
                      <w:divsChild>
                        <w:div w:id="2008166175">
                          <w:marLeft w:val="0"/>
                          <w:marRight w:val="0"/>
                          <w:marTop w:val="0"/>
                          <w:marBottom w:val="240"/>
                          <w:divBdr>
                            <w:top w:val="none" w:sz="0" w:space="0" w:color="auto"/>
                            <w:left w:val="none" w:sz="0" w:space="0" w:color="auto"/>
                            <w:bottom w:val="none" w:sz="0" w:space="0" w:color="auto"/>
                            <w:right w:val="none" w:sz="0" w:space="0" w:color="auto"/>
                          </w:divBdr>
                          <w:divsChild>
                            <w:div w:id="1921677363">
                              <w:marLeft w:val="0"/>
                              <w:marRight w:val="0"/>
                              <w:marTop w:val="0"/>
                              <w:marBottom w:val="0"/>
                              <w:divBdr>
                                <w:top w:val="none" w:sz="0" w:space="0" w:color="auto"/>
                                <w:left w:val="none" w:sz="0" w:space="0" w:color="auto"/>
                                <w:bottom w:val="none" w:sz="0" w:space="0" w:color="auto"/>
                                <w:right w:val="none" w:sz="0" w:space="0" w:color="auto"/>
                              </w:divBdr>
                              <w:divsChild>
                                <w:div w:id="616840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4912655">
      <w:bodyDiv w:val="1"/>
      <w:marLeft w:val="0"/>
      <w:marRight w:val="0"/>
      <w:marTop w:val="0"/>
      <w:marBottom w:val="0"/>
      <w:divBdr>
        <w:top w:val="none" w:sz="0" w:space="0" w:color="auto"/>
        <w:left w:val="none" w:sz="0" w:space="0" w:color="auto"/>
        <w:bottom w:val="none" w:sz="0" w:space="0" w:color="auto"/>
        <w:right w:val="none" w:sz="0" w:space="0" w:color="auto"/>
      </w:divBdr>
    </w:div>
    <w:div w:id="412287481">
      <w:bodyDiv w:val="1"/>
      <w:marLeft w:val="0"/>
      <w:marRight w:val="0"/>
      <w:marTop w:val="0"/>
      <w:marBottom w:val="0"/>
      <w:divBdr>
        <w:top w:val="none" w:sz="0" w:space="0" w:color="auto"/>
        <w:left w:val="none" w:sz="0" w:space="0" w:color="auto"/>
        <w:bottom w:val="none" w:sz="0" w:space="0" w:color="auto"/>
        <w:right w:val="none" w:sz="0" w:space="0" w:color="auto"/>
      </w:divBdr>
    </w:div>
    <w:div w:id="472329656">
      <w:bodyDiv w:val="1"/>
      <w:marLeft w:val="0"/>
      <w:marRight w:val="0"/>
      <w:marTop w:val="900"/>
      <w:marBottom w:val="0"/>
      <w:divBdr>
        <w:top w:val="none" w:sz="0" w:space="0" w:color="auto"/>
        <w:left w:val="none" w:sz="0" w:space="0" w:color="auto"/>
        <w:bottom w:val="none" w:sz="0" w:space="0" w:color="auto"/>
        <w:right w:val="none" w:sz="0" w:space="0" w:color="auto"/>
      </w:divBdr>
      <w:divsChild>
        <w:div w:id="865216816">
          <w:marLeft w:val="0"/>
          <w:marRight w:val="0"/>
          <w:marTop w:val="0"/>
          <w:marBottom w:val="0"/>
          <w:divBdr>
            <w:top w:val="none" w:sz="0" w:space="0" w:color="auto"/>
            <w:left w:val="none" w:sz="0" w:space="0" w:color="auto"/>
            <w:bottom w:val="none" w:sz="0" w:space="0" w:color="auto"/>
            <w:right w:val="none" w:sz="0" w:space="0" w:color="auto"/>
          </w:divBdr>
          <w:divsChild>
            <w:div w:id="617688025">
              <w:marLeft w:val="0"/>
              <w:marRight w:val="0"/>
              <w:marTop w:val="0"/>
              <w:marBottom w:val="0"/>
              <w:divBdr>
                <w:top w:val="none" w:sz="0" w:space="0" w:color="auto"/>
                <w:left w:val="none" w:sz="0" w:space="0" w:color="auto"/>
                <w:bottom w:val="none" w:sz="0" w:space="0" w:color="auto"/>
                <w:right w:val="none" w:sz="0" w:space="0" w:color="auto"/>
              </w:divBdr>
              <w:divsChild>
                <w:div w:id="409927954">
                  <w:marLeft w:val="0"/>
                  <w:marRight w:val="0"/>
                  <w:marTop w:val="0"/>
                  <w:marBottom w:val="0"/>
                  <w:divBdr>
                    <w:top w:val="none" w:sz="0" w:space="0" w:color="auto"/>
                    <w:left w:val="none" w:sz="0" w:space="0" w:color="auto"/>
                    <w:bottom w:val="none" w:sz="0" w:space="0" w:color="auto"/>
                    <w:right w:val="none" w:sz="0" w:space="0" w:color="auto"/>
                  </w:divBdr>
                  <w:divsChild>
                    <w:div w:id="535506721">
                      <w:marLeft w:val="2"/>
                      <w:marRight w:val="2"/>
                      <w:marTop w:val="0"/>
                      <w:marBottom w:val="0"/>
                      <w:divBdr>
                        <w:top w:val="none" w:sz="0" w:space="0" w:color="auto"/>
                        <w:left w:val="none" w:sz="0" w:space="0" w:color="auto"/>
                        <w:bottom w:val="none" w:sz="0" w:space="0" w:color="auto"/>
                        <w:right w:val="none" w:sz="0" w:space="0" w:color="auto"/>
                      </w:divBdr>
                      <w:divsChild>
                        <w:div w:id="192152877">
                          <w:marLeft w:val="0"/>
                          <w:marRight w:val="0"/>
                          <w:marTop w:val="0"/>
                          <w:marBottom w:val="0"/>
                          <w:divBdr>
                            <w:top w:val="none" w:sz="0" w:space="0" w:color="auto"/>
                            <w:left w:val="none" w:sz="0" w:space="0" w:color="auto"/>
                            <w:bottom w:val="none" w:sz="0" w:space="0" w:color="auto"/>
                            <w:right w:val="none" w:sz="0" w:space="0" w:color="auto"/>
                          </w:divBdr>
                          <w:divsChild>
                            <w:div w:id="993878103">
                              <w:marLeft w:val="0"/>
                              <w:marRight w:val="0"/>
                              <w:marTop w:val="0"/>
                              <w:marBottom w:val="0"/>
                              <w:divBdr>
                                <w:top w:val="none" w:sz="0" w:space="0" w:color="auto"/>
                                <w:left w:val="none" w:sz="0" w:space="0" w:color="auto"/>
                                <w:bottom w:val="none" w:sz="0" w:space="0" w:color="auto"/>
                                <w:right w:val="none" w:sz="0" w:space="0" w:color="auto"/>
                              </w:divBdr>
                              <w:divsChild>
                                <w:div w:id="136120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95222354">
      <w:bodyDiv w:val="1"/>
      <w:marLeft w:val="0"/>
      <w:marRight w:val="0"/>
      <w:marTop w:val="0"/>
      <w:marBottom w:val="0"/>
      <w:divBdr>
        <w:top w:val="none" w:sz="0" w:space="0" w:color="auto"/>
        <w:left w:val="none" w:sz="0" w:space="0" w:color="auto"/>
        <w:bottom w:val="none" w:sz="0" w:space="0" w:color="auto"/>
        <w:right w:val="none" w:sz="0" w:space="0" w:color="auto"/>
      </w:divBdr>
    </w:div>
    <w:div w:id="539243957">
      <w:bodyDiv w:val="1"/>
      <w:marLeft w:val="0"/>
      <w:marRight w:val="0"/>
      <w:marTop w:val="0"/>
      <w:marBottom w:val="0"/>
      <w:divBdr>
        <w:top w:val="none" w:sz="0" w:space="0" w:color="auto"/>
        <w:left w:val="none" w:sz="0" w:space="0" w:color="auto"/>
        <w:bottom w:val="none" w:sz="0" w:space="0" w:color="auto"/>
        <w:right w:val="none" w:sz="0" w:space="0" w:color="auto"/>
      </w:divBdr>
    </w:div>
    <w:div w:id="550456875">
      <w:bodyDiv w:val="1"/>
      <w:marLeft w:val="0"/>
      <w:marRight w:val="0"/>
      <w:marTop w:val="0"/>
      <w:marBottom w:val="0"/>
      <w:divBdr>
        <w:top w:val="none" w:sz="0" w:space="0" w:color="auto"/>
        <w:left w:val="none" w:sz="0" w:space="0" w:color="auto"/>
        <w:bottom w:val="none" w:sz="0" w:space="0" w:color="auto"/>
        <w:right w:val="none" w:sz="0" w:space="0" w:color="auto"/>
      </w:divBdr>
      <w:divsChild>
        <w:div w:id="693309812">
          <w:marLeft w:val="0"/>
          <w:marRight w:val="0"/>
          <w:marTop w:val="0"/>
          <w:marBottom w:val="0"/>
          <w:divBdr>
            <w:top w:val="none" w:sz="0" w:space="0" w:color="auto"/>
            <w:left w:val="none" w:sz="0" w:space="0" w:color="auto"/>
            <w:bottom w:val="none" w:sz="0" w:space="0" w:color="auto"/>
            <w:right w:val="none" w:sz="0" w:space="0" w:color="auto"/>
          </w:divBdr>
          <w:divsChild>
            <w:div w:id="412095757">
              <w:marLeft w:val="0"/>
              <w:marRight w:val="0"/>
              <w:marTop w:val="0"/>
              <w:marBottom w:val="0"/>
              <w:divBdr>
                <w:top w:val="none" w:sz="0" w:space="0" w:color="auto"/>
                <w:left w:val="none" w:sz="0" w:space="0" w:color="auto"/>
                <w:bottom w:val="none" w:sz="0" w:space="0" w:color="auto"/>
                <w:right w:val="none" w:sz="0" w:space="0" w:color="auto"/>
              </w:divBdr>
              <w:divsChild>
                <w:div w:id="1485926752">
                  <w:marLeft w:val="0"/>
                  <w:marRight w:val="0"/>
                  <w:marTop w:val="0"/>
                  <w:marBottom w:val="0"/>
                  <w:divBdr>
                    <w:top w:val="none" w:sz="0" w:space="0" w:color="auto"/>
                    <w:left w:val="none" w:sz="0" w:space="0" w:color="auto"/>
                    <w:bottom w:val="none" w:sz="0" w:space="0" w:color="auto"/>
                    <w:right w:val="none" w:sz="0" w:space="0" w:color="auto"/>
                  </w:divBdr>
                  <w:divsChild>
                    <w:div w:id="2129858850">
                      <w:marLeft w:val="0"/>
                      <w:marRight w:val="0"/>
                      <w:marTop w:val="0"/>
                      <w:marBottom w:val="0"/>
                      <w:divBdr>
                        <w:top w:val="none" w:sz="0" w:space="0" w:color="auto"/>
                        <w:left w:val="none" w:sz="0" w:space="0" w:color="auto"/>
                        <w:bottom w:val="none" w:sz="0" w:space="0" w:color="auto"/>
                        <w:right w:val="none" w:sz="0" w:space="0" w:color="auto"/>
                      </w:divBdr>
                      <w:divsChild>
                        <w:div w:id="1539973949">
                          <w:marLeft w:val="0"/>
                          <w:marRight w:val="0"/>
                          <w:marTop w:val="0"/>
                          <w:marBottom w:val="0"/>
                          <w:divBdr>
                            <w:top w:val="none" w:sz="0" w:space="0" w:color="auto"/>
                            <w:left w:val="none" w:sz="0" w:space="0" w:color="auto"/>
                            <w:bottom w:val="none" w:sz="0" w:space="0" w:color="auto"/>
                            <w:right w:val="none" w:sz="0" w:space="0" w:color="auto"/>
                          </w:divBdr>
                          <w:divsChild>
                            <w:div w:id="1113860465">
                              <w:marLeft w:val="0"/>
                              <w:marRight w:val="0"/>
                              <w:marTop w:val="0"/>
                              <w:marBottom w:val="0"/>
                              <w:divBdr>
                                <w:top w:val="none" w:sz="0" w:space="0" w:color="auto"/>
                                <w:left w:val="none" w:sz="0" w:space="0" w:color="auto"/>
                                <w:bottom w:val="none" w:sz="0" w:space="0" w:color="auto"/>
                                <w:right w:val="none" w:sz="0" w:space="0" w:color="auto"/>
                              </w:divBdr>
                              <w:divsChild>
                                <w:div w:id="1829858837">
                                  <w:marLeft w:val="0"/>
                                  <w:marRight w:val="0"/>
                                  <w:marTop w:val="0"/>
                                  <w:marBottom w:val="150"/>
                                  <w:divBdr>
                                    <w:top w:val="none" w:sz="0" w:space="0" w:color="auto"/>
                                    <w:left w:val="none" w:sz="0" w:space="0" w:color="auto"/>
                                    <w:bottom w:val="none" w:sz="0" w:space="0" w:color="auto"/>
                                    <w:right w:val="none" w:sz="0" w:space="0" w:color="auto"/>
                                  </w:divBdr>
                                  <w:divsChild>
                                    <w:div w:id="591625081">
                                      <w:marLeft w:val="0"/>
                                      <w:marRight w:val="0"/>
                                      <w:marTop w:val="0"/>
                                      <w:marBottom w:val="150"/>
                                      <w:divBdr>
                                        <w:top w:val="none" w:sz="0" w:space="0" w:color="auto"/>
                                        <w:left w:val="none" w:sz="0" w:space="0" w:color="auto"/>
                                        <w:bottom w:val="none" w:sz="0" w:space="0" w:color="auto"/>
                                        <w:right w:val="none" w:sz="0" w:space="0" w:color="auto"/>
                                      </w:divBdr>
                                      <w:divsChild>
                                        <w:div w:id="71292149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8656036">
      <w:bodyDiv w:val="1"/>
      <w:marLeft w:val="0"/>
      <w:marRight w:val="0"/>
      <w:marTop w:val="0"/>
      <w:marBottom w:val="0"/>
      <w:divBdr>
        <w:top w:val="none" w:sz="0" w:space="0" w:color="auto"/>
        <w:left w:val="none" w:sz="0" w:space="0" w:color="auto"/>
        <w:bottom w:val="none" w:sz="0" w:space="0" w:color="auto"/>
        <w:right w:val="none" w:sz="0" w:space="0" w:color="auto"/>
      </w:divBdr>
      <w:divsChild>
        <w:div w:id="731998690">
          <w:marLeft w:val="0"/>
          <w:marRight w:val="0"/>
          <w:marTop w:val="0"/>
          <w:marBottom w:val="0"/>
          <w:divBdr>
            <w:top w:val="none" w:sz="0" w:space="0" w:color="auto"/>
            <w:left w:val="none" w:sz="0" w:space="0" w:color="auto"/>
            <w:bottom w:val="none" w:sz="0" w:space="0" w:color="auto"/>
            <w:right w:val="none" w:sz="0" w:space="0" w:color="auto"/>
          </w:divBdr>
          <w:divsChild>
            <w:div w:id="137308618">
              <w:marLeft w:val="0"/>
              <w:marRight w:val="0"/>
              <w:marTop w:val="0"/>
              <w:marBottom w:val="0"/>
              <w:divBdr>
                <w:top w:val="none" w:sz="0" w:space="0" w:color="auto"/>
                <w:left w:val="none" w:sz="0" w:space="0" w:color="auto"/>
                <w:bottom w:val="none" w:sz="0" w:space="0" w:color="auto"/>
                <w:right w:val="none" w:sz="0" w:space="0" w:color="auto"/>
              </w:divBdr>
              <w:divsChild>
                <w:div w:id="1992367036">
                  <w:marLeft w:val="0"/>
                  <w:marRight w:val="0"/>
                  <w:marTop w:val="0"/>
                  <w:marBottom w:val="0"/>
                  <w:divBdr>
                    <w:top w:val="none" w:sz="0" w:space="0" w:color="auto"/>
                    <w:left w:val="none" w:sz="0" w:space="0" w:color="auto"/>
                    <w:bottom w:val="none" w:sz="0" w:space="0" w:color="auto"/>
                    <w:right w:val="none" w:sz="0" w:space="0" w:color="auto"/>
                  </w:divBdr>
                  <w:divsChild>
                    <w:div w:id="1902135034">
                      <w:marLeft w:val="0"/>
                      <w:marRight w:val="0"/>
                      <w:marTop w:val="0"/>
                      <w:marBottom w:val="0"/>
                      <w:divBdr>
                        <w:top w:val="none" w:sz="0" w:space="0" w:color="auto"/>
                        <w:left w:val="none" w:sz="0" w:space="0" w:color="auto"/>
                        <w:bottom w:val="none" w:sz="0" w:space="0" w:color="auto"/>
                        <w:right w:val="none" w:sz="0" w:space="0" w:color="auto"/>
                      </w:divBdr>
                      <w:divsChild>
                        <w:div w:id="159779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1309656">
      <w:bodyDiv w:val="1"/>
      <w:marLeft w:val="0"/>
      <w:marRight w:val="0"/>
      <w:marTop w:val="0"/>
      <w:marBottom w:val="0"/>
      <w:divBdr>
        <w:top w:val="none" w:sz="0" w:space="0" w:color="auto"/>
        <w:left w:val="none" w:sz="0" w:space="0" w:color="auto"/>
        <w:bottom w:val="none" w:sz="0" w:space="0" w:color="auto"/>
        <w:right w:val="none" w:sz="0" w:space="0" w:color="auto"/>
      </w:divBdr>
      <w:divsChild>
        <w:div w:id="1785079935">
          <w:marLeft w:val="0"/>
          <w:marRight w:val="0"/>
          <w:marTop w:val="0"/>
          <w:marBottom w:val="0"/>
          <w:divBdr>
            <w:top w:val="none" w:sz="0" w:space="0" w:color="auto"/>
            <w:left w:val="none" w:sz="0" w:space="0" w:color="auto"/>
            <w:bottom w:val="none" w:sz="0" w:space="0" w:color="auto"/>
            <w:right w:val="none" w:sz="0" w:space="0" w:color="auto"/>
          </w:divBdr>
          <w:divsChild>
            <w:div w:id="763575516">
              <w:marLeft w:val="0"/>
              <w:marRight w:val="0"/>
              <w:marTop w:val="100"/>
              <w:marBottom w:val="100"/>
              <w:divBdr>
                <w:top w:val="none" w:sz="0" w:space="0" w:color="auto"/>
                <w:left w:val="none" w:sz="0" w:space="0" w:color="auto"/>
                <w:bottom w:val="none" w:sz="0" w:space="0" w:color="auto"/>
                <w:right w:val="none" w:sz="0" w:space="0" w:color="auto"/>
              </w:divBdr>
              <w:divsChild>
                <w:div w:id="996299389">
                  <w:marLeft w:val="0"/>
                  <w:marRight w:val="0"/>
                  <w:marTop w:val="0"/>
                  <w:marBottom w:val="0"/>
                  <w:divBdr>
                    <w:top w:val="none" w:sz="0" w:space="0" w:color="auto"/>
                    <w:left w:val="none" w:sz="0" w:space="0" w:color="auto"/>
                    <w:bottom w:val="none" w:sz="0" w:space="0" w:color="auto"/>
                    <w:right w:val="none" w:sz="0" w:space="0" w:color="auto"/>
                  </w:divBdr>
                  <w:divsChild>
                    <w:div w:id="1473864736">
                      <w:marLeft w:val="0"/>
                      <w:marRight w:val="0"/>
                      <w:marTop w:val="0"/>
                      <w:marBottom w:val="0"/>
                      <w:divBdr>
                        <w:top w:val="none" w:sz="0" w:space="0" w:color="auto"/>
                        <w:left w:val="none" w:sz="0" w:space="0" w:color="auto"/>
                        <w:bottom w:val="none" w:sz="0" w:space="0" w:color="auto"/>
                        <w:right w:val="none" w:sz="0" w:space="0" w:color="auto"/>
                      </w:divBdr>
                      <w:divsChild>
                        <w:div w:id="491338525">
                          <w:marLeft w:val="0"/>
                          <w:marRight w:val="0"/>
                          <w:marTop w:val="0"/>
                          <w:marBottom w:val="240"/>
                          <w:divBdr>
                            <w:top w:val="none" w:sz="0" w:space="0" w:color="auto"/>
                            <w:left w:val="none" w:sz="0" w:space="0" w:color="auto"/>
                            <w:bottom w:val="none" w:sz="0" w:space="0" w:color="auto"/>
                            <w:right w:val="none" w:sz="0" w:space="0" w:color="auto"/>
                          </w:divBdr>
                          <w:divsChild>
                            <w:div w:id="702099126">
                              <w:marLeft w:val="0"/>
                              <w:marRight w:val="0"/>
                              <w:marTop w:val="0"/>
                              <w:marBottom w:val="0"/>
                              <w:divBdr>
                                <w:top w:val="none" w:sz="0" w:space="0" w:color="auto"/>
                                <w:left w:val="none" w:sz="0" w:space="0" w:color="auto"/>
                                <w:bottom w:val="none" w:sz="0" w:space="0" w:color="auto"/>
                                <w:right w:val="none" w:sz="0" w:space="0" w:color="auto"/>
                              </w:divBdr>
                              <w:divsChild>
                                <w:div w:id="980574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32756147">
      <w:bodyDiv w:val="1"/>
      <w:marLeft w:val="0"/>
      <w:marRight w:val="0"/>
      <w:marTop w:val="0"/>
      <w:marBottom w:val="0"/>
      <w:divBdr>
        <w:top w:val="none" w:sz="0" w:space="0" w:color="auto"/>
        <w:left w:val="none" w:sz="0" w:space="0" w:color="auto"/>
        <w:bottom w:val="none" w:sz="0" w:space="0" w:color="auto"/>
        <w:right w:val="none" w:sz="0" w:space="0" w:color="auto"/>
      </w:divBdr>
    </w:div>
    <w:div w:id="652638627">
      <w:bodyDiv w:val="1"/>
      <w:marLeft w:val="0"/>
      <w:marRight w:val="0"/>
      <w:marTop w:val="0"/>
      <w:marBottom w:val="0"/>
      <w:divBdr>
        <w:top w:val="none" w:sz="0" w:space="0" w:color="auto"/>
        <w:left w:val="none" w:sz="0" w:space="0" w:color="auto"/>
        <w:bottom w:val="none" w:sz="0" w:space="0" w:color="auto"/>
        <w:right w:val="none" w:sz="0" w:space="0" w:color="auto"/>
      </w:divBdr>
    </w:div>
    <w:div w:id="669061224">
      <w:bodyDiv w:val="1"/>
      <w:marLeft w:val="0"/>
      <w:marRight w:val="0"/>
      <w:marTop w:val="0"/>
      <w:marBottom w:val="0"/>
      <w:divBdr>
        <w:top w:val="none" w:sz="0" w:space="0" w:color="auto"/>
        <w:left w:val="none" w:sz="0" w:space="0" w:color="auto"/>
        <w:bottom w:val="none" w:sz="0" w:space="0" w:color="auto"/>
        <w:right w:val="none" w:sz="0" w:space="0" w:color="auto"/>
      </w:divBdr>
    </w:div>
    <w:div w:id="754742929">
      <w:bodyDiv w:val="1"/>
      <w:marLeft w:val="0"/>
      <w:marRight w:val="0"/>
      <w:marTop w:val="0"/>
      <w:marBottom w:val="0"/>
      <w:divBdr>
        <w:top w:val="none" w:sz="0" w:space="0" w:color="auto"/>
        <w:left w:val="none" w:sz="0" w:space="0" w:color="auto"/>
        <w:bottom w:val="none" w:sz="0" w:space="0" w:color="auto"/>
        <w:right w:val="none" w:sz="0" w:space="0" w:color="auto"/>
      </w:divBdr>
    </w:div>
    <w:div w:id="755438701">
      <w:bodyDiv w:val="1"/>
      <w:marLeft w:val="0"/>
      <w:marRight w:val="0"/>
      <w:marTop w:val="0"/>
      <w:marBottom w:val="0"/>
      <w:divBdr>
        <w:top w:val="none" w:sz="0" w:space="0" w:color="auto"/>
        <w:left w:val="none" w:sz="0" w:space="0" w:color="auto"/>
        <w:bottom w:val="none" w:sz="0" w:space="0" w:color="auto"/>
        <w:right w:val="none" w:sz="0" w:space="0" w:color="auto"/>
      </w:divBdr>
    </w:div>
    <w:div w:id="795485866">
      <w:bodyDiv w:val="1"/>
      <w:marLeft w:val="0"/>
      <w:marRight w:val="0"/>
      <w:marTop w:val="0"/>
      <w:marBottom w:val="0"/>
      <w:divBdr>
        <w:top w:val="none" w:sz="0" w:space="0" w:color="auto"/>
        <w:left w:val="none" w:sz="0" w:space="0" w:color="auto"/>
        <w:bottom w:val="none" w:sz="0" w:space="0" w:color="auto"/>
        <w:right w:val="none" w:sz="0" w:space="0" w:color="auto"/>
      </w:divBdr>
      <w:divsChild>
        <w:div w:id="534199331">
          <w:marLeft w:val="0"/>
          <w:marRight w:val="0"/>
          <w:marTop w:val="0"/>
          <w:marBottom w:val="0"/>
          <w:divBdr>
            <w:top w:val="none" w:sz="0" w:space="0" w:color="auto"/>
            <w:left w:val="none" w:sz="0" w:space="0" w:color="auto"/>
            <w:bottom w:val="none" w:sz="0" w:space="0" w:color="auto"/>
            <w:right w:val="none" w:sz="0" w:space="0" w:color="auto"/>
          </w:divBdr>
          <w:divsChild>
            <w:div w:id="1158375158">
              <w:marLeft w:val="0"/>
              <w:marRight w:val="0"/>
              <w:marTop w:val="0"/>
              <w:marBottom w:val="0"/>
              <w:divBdr>
                <w:top w:val="none" w:sz="0" w:space="0" w:color="auto"/>
                <w:left w:val="none" w:sz="0" w:space="0" w:color="auto"/>
                <w:bottom w:val="none" w:sz="0" w:space="0" w:color="auto"/>
                <w:right w:val="none" w:sz="0" w:space="0" w:color="auto"/>
              </w:divBdr>
              <w:divsChild>
                <w:div w:id="1750618069">
                  <w:marLeft w:val="0"/>
                  <w:marRight w:val="0"/>
                  <w:marTop w:val="0"/>
                  <w:marBottom w:val="0"/>
                  <w:divBdr>
                    <w:top w:val="none" w:sz="0" w:space="0" w:color="auto"/>
                    <w:left w:val="none" w:sz="0" w:space="0" w:color="auto"/>
                    <w:bottom w:val="none" w:sz="0" w:space="0" w:color="auto"/>
                    <w:right w:val="none" w:sz="0" w:space="0" w:color="auto"/>
                  </w:divBdr>
                  <w:divsChild>
                    <w:div w:id="1488016880">
                      <w:marLeft w:val="0"/>
                      <w:marRight w:val="0"/>
                      <w:marTop w:val="0"/>
                      <w:marBottom w:val="0"/>
                      <w:divBdr>
                        <w:top w:val="none" w:sz="0" w:space="0" w:color="auto"/>
                        <w:left w:val="none" w:sz="0" w:space="0" w:color="auto"/>
                        <w:bottom w:val="none" w:sz="0" w:space="0" w:color="auto"/>
                        <w:right w:val="none" w:sz="0" w:space="0" w:color="auto"/>
                      </w:divBdr>
                      <w:divsChild>
                        <w:div w:id="1248657724">
                          <w:marLeft w:val="0"/>
                          <w:marRight w:val="0"/>
                          <w:marTop w:val="0"/>
                          <w:marBottom w:val="675"/>
                          <w:divBdr>
                            <w:top w:val="none" w:sz="0" w:space="0" w:color="auto"/>
                            <w:left w:val="none" w:sz="0" w:space="0" w:color="auto"/>
                            <w:bottom w:val="none" w:sz="0" w:space="0" w:color="auto"/>
                            <w:right w:val="none" w:sz="0" w:space="0" w:color="auto"/>
                          </w:divBdr>
                          <w:divsChild>
                            <w:div w:id="1145246670">
                              <w:marLeft w:val="0"/>
                              <w:marRight w:val="0"/>
                              <w:marTop w:val="0"/>
                              <w:marBottom w:val="0"/>
                              <w:divBdr>
                                <w:top w:val="none" w:sz="0" w:space="0" w:color="auto"/>
                                <w:left w:val="single" w:sz="6" w:space="8" w:color="DDDDDD"/>
                                <w:bottom w:val="single" w:sz="2" w:space="8" w:color="auto"/>
                                <w:right w:val="single" w:sz="6" w:space="8" w:color="DDDDDD"/>
                              </w:divBdr>
                              <w:divsChild>
                                <w:div w:id="653149154">
                                  <w:marLeft w:val="0"/>
                                  <w:marRight w:val="0"/>
                                  <w:marTop w:val="0"/>
                                  <w:marBottom w:val="0"/>
                                  <w:divBdr>
                                    <w:top w:val="none" w:sz="0" w:space="0" w:color="auto"/>
                                    <w:left w:val="none" w:sz="0" w:space="0" w:color="auto"/>
                                    <w:bottom w:val="none" w:sz="0" w:space="0" w:color="auto"/>
                                    <w:right w:val="none" w:sz="0" w:space="0" w:color="auto"/>
                                  </w:divBdr>
                                  <w:divsChild>
                                    <w:div w:id="853685803">
                                      <w:marLeft w:val="0"/>
                                      <w:marRight w:val="0"/>
                                      <w:marTop w:val="0"/>
                                      <w:marBottom w:val="0"/>
                                      <w:divBdr>
                                        <w:top w:val="none" w:sz="0" w:space="0" w:color="auto"/>
                                        <w:left w:val="none" w:sz="0" w:space="0" w:color="auto"/>
                                        <w:bottom w:val="none" w:sz="0" w:space="0" w:color="auto"/>
                                        <w:right w:val="none" w:sz="0" w:space="0" w:color="auto"/>
                                      </w:divBdr>
                                      <w:divsChild>
                                        <w:div w:id="1724059220">
                                          <w:marLeft w:val="0"/>
                                          <w:marRight w:val="0"/>
                                          <w:marTop w:val="0"/>
                                          <w:marBottom w:val="0"/>
                                          <w:divBdr>
                                            <w:top w:val="none" w:sz="0" w:space="0" w:color="auto"/>
                                            <w:left w:val="none" w:sz="0" w:space="0" w:color="auto"/>
                                            <w:bottom w:val="none" w:sz="0" w:space="0" w:color="auto"/>
                                            <w:right w:val="none" w:sz="0" w:space="0" w:color="auto"/>
                                          </w:divBdr>
                                          <w:divsChild>
                                            <w:div w:id="1462115553">
                                              <w:marLeft w:val="0"/>
                                              <w:marRight w:val="0"/>
                                              <w:marTop w:val="0"/>
                                              <w:marBottom w:val="0"/>
                                              <w:divBdr>
                                                <w:top w:val="none" w:sz="0" w:space="0" w:color="auto"/>
                                                <w:left w:val="none" w:sz="0" w:space="0" w:color="auto"/>
                                                <w:bottom w:val="none" w:sz="0" w:space="0" w:color="auto"/>
                                                <w:right w:val="none" w:sz="0" w:space="0" w:color="auto"/>
                                              </w:divBdr>
                                              <w:divsChild>
                                                <w:div w:id="179216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35540345">
      <w:bodyDiv w:val="1"/>
      <w:marLeft w:val="0"/>
      <w:marRight w:val="0"/>
      <w:marTop w:val="0"/>
      <w:marBottom w:val="0"/>
      <w:divBdr>
        <w:top w:val="none" w:sz="0" w:space="0" w:color="auto"/>
        <w:left w:val="none" w:sz="0" w:space="0" w:color="auto"/>
        <w:bottom w:val="none" w:sz="0" w:space="0" w:color="auto"/>
        <w:right w:val="none" w:sz="0" w:space="0" w:color="auto"/>
      </w:divBdr>
      <w:divsChild>
        <w:div w:id="1531871175">
          <w:marLeft w:val="0"/>
          <w:marRight w:val="0"/>
          <w:marTop w:val="0"/>
          <w:marBottom w:val="0"/>
          <w:divBdr>
            <w:top w:val="none" w:sz="0" w:space="0" w:color="auto"/>
            <w:left w:val="none" w:sz="0" w:space="0" w:color="auto"/>
            <w:bottom w:val="none" w:sz="0" w:space="0" w:color="auto"/>
            <w:right w:val="none" w:sz="0" w:space="0" w:color="auto"/>
          </w:divBdr>
          <w:divsChild>
            <w:div w:id="747965940">
              <w:marLeft w:val="0"/>
              <w:marRight w:val="0"/>
              <w:marTop w:val="0"/>
              <w:marBottom w:val="0"/>
              <w:divBdr>
                <w:top w:val="none" w:sz="0" w:space="0" w:color="auto"/>
                <w:left w:val="none" w:sz="0" w:space="0" w:color="auto"/>
                <w:bottom w:val="none" w:sz="0" w:space="0" w:color="auto"/>
                <w:right w:val="none" w:sz="0" w:space="0" w:color="auto"/>
              </w:divBdr>
              <w:divsChild>
                <w:div w:id="60955110">
                  <w:marLeft w:val="0"/>
                  <w:marRight w:val="3"/>
                  <w:marTop w:val="0"/>
                  <w:marBottom w:val="0"/>
                  <w:divBdr>
                    <w:top w:val="none" w:sz="0" w:space="0" w:color="auto"/>
                    <w:left w:val="none" w:sz="0" w:space="0" w:color="auto"/>
                    <w:bottom w:val="none" w:sz="0" w:space="0" w:color="auto"/>
                    <w:right w:val="none" w:sz="0" w:space="0" w:color="auto"/>
                  </w:divBdr>
                  <w:divsChild>
                    <w:div w:id="869033834">
                      <w:marLeft w:val="0"/>
                      <w:marRight w:val="0"/>
                      <w:marTop w:val="0"/>
                      <w:marBottom w:val="0"/>
                      <w:divBdr>
                        <w:top w:val="none" w:sz="0" w:space="0" w:color="auto"/>
                        <w:left w:val="none" w:sz="0" w:space="0" w:color="auto"/>
                        <w:bottom w:val="none" w:sz="0" w:space="0" w:color="auto"/>
                        <w:right w:val="none" w:sz="0" w:space="0" w:color="auto"/>
                      </w:divBdr>
                      <w:divsChild>
                        <w:div w:id="1144854531">
                          <w:marLeft w:val="0"/>
                          <w:marRight w:val="0"/>
                          <w:marTop w:val="0"/>
                          <w:marBottom w:val="0"/>
                          <w:divBdr>
                            <w:top w:val="none" w:sz="0" w:space="0" w:color="auto"/>
                            <w:left w:val="none" w:sz="0" w:space="0" w:color="auto"/>
                            <w:bottom w:val="none" w:sz="0" w:space="0" w:color="auto"/>
                            <w:right w:val="none" w:sz="0" w:space="0" w:color="auto"/>
                          </w:divBdr>
                          <w:divsChild>
                            <w:div w:id="656693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8396541">
      <w:bodyDiv w:val="1"/>
      <w:marLeft w:val="0"/>
      <w:marRight w:val="0"/>
      <w:marTop w:val="150"/>
      <w:marBottom w:val="0"/>
      <w:divBdr>
        <w:top w:val="none" w:sz="0" w:space="0" w:color="auto"/>
        <w:left w:val="none" w:sz="0" w:space="0" w:color="auto"/>
        <w:bottom w:val="none" w:sz="0" w:space="0" w:color="auto"/>
        <w:right w:val="none" w:sz="0" w:space="0" w:color="auto"/>
      </w:divBdr>
      <w:divsChild>
        <w:div w:id="1158568924">
          <w:marLeft w:val="0"/>
          <w:marRight w:val="0"/>
          <w:marTop w:val="0"/>
          <w:marBottom w:val="0"/>
          <w:divBdr>
            <w:top w:val="none" w:sz="0" w:space="0" w:color="auto"/>
            <w:left w:val="none" w:sz="0" w:space="0" w:color="auto"/>
            <w:bottom w:val="none" w:sz="0" w:space="0" w:color="auto"/>
            <w:right w:val="none" w:sz="0" w:space="0" w:color="auto"/>
          </w:divBdr>
          <w:divsChild>
            <w:div w:id="2098598174">
              <w:marLeft w:val="0"/>
              <w:marRight w:val="0"/>
              <w:marTop w:val="0"/>
              <w:marBottom w:val="0"/>
              <w:divBdr>
                <w:top w:val="none" w:sz="0" w:space="0" w:color="auto"/>
                <w:left w:val="none" w:sz="0" w:space="0" w:color="auto"/>
                <w:bottom w:val="none" w:sz="0" w:space="0" w:color="auto"/>
                <w:right w:val="none" w:sz="0" w:space="0" w:color="auto"/>
              </w:divBdr>
              <w:divsChild>
                <w:div w:id="656153732">
                  <w:marLeft w:val="0"/>
                  <w:marRight w:val="0"/>
                  <w:marTop w:val="0"/>
                  <w:marBottom w:val="150"/>
                  <w:divBdr>
                    <w:top w:val="none" w:sz="0" w:space="0" w:color="auto"/>
                    <w:left w:val="none" w:sz="0" w:space="0" w:color="auto"/>
                    <w:bottom w:val="none" w:sz="0" w:space="0" w:color="auto"/>
                    <w:right w:val="none" w:sz="0" w:space="0" w:color="auto"/>
                  </w:divBdr>
                  <w:divsChild>
                    <w:div w:id="1637249610">
                      <w:marLeft w:val="0"/>
                      <w:marRight w:val="0"/>
                      <w:marTop w:val="0"/>
                      <w:marBottom w:val="0"/>
                      <w:divBdr>
                        <w:top w:val="none" w:sz="0" w:space="0" w:color="auto"/>
                        <w:left w:val="none" w:sz="0" w:space="0" w:color="auto"/>
                        <w:bottom w:val="none" w:sz="0" w:space="0" w:color="auto"/>
                        <w:right w:val="none" w:sz="0" w:space="0" w:color="auto"/>
                      </w:divBdr>
                      <w:divsChild>
                        <w:div w:id="1452628023">
                          <w:marLeft w:val="0"/>
                          <w:marRight w:val="0"/>
                          <w:marTop w:val="0"/>
                          <w:marBottom w:val="0"/>
                          <w:divBdr>
                            <w:top w:val="none" w:sz="0" w:space="0" w:color="auto"/>
                            <w:left w:val="none" w:sz="0" w:space="0" w:color="auto"/>
                            <w:bottom w:val="none" w:sz="0" w:space="0" w:color="auto"/>
                            <w:right w:val="none" w:sz="0" w:space="0" w:color="auto"/>
                          </w:divBdr>
                          <w:divsChild>
                            <w:div w:id="368923332">
                              <w:marLeft w:val="0"/>
                              <w:marRight w:val="0"/>
                              <w:marTop w:val="60"/>
                              <w:marBottom w:val="0"/>
                              <w:divBdr>
                                <w:top w:val="none" w:sz="0" w:space="0" w:color="auto"/>
                                <w:left w:val="none" w:sz="0" w:space="0" w:color="auto"/>
                                <w:bottom w:val="none" w:sz="0" w:space="0" w:color="auto"/>
                                <w:right w:val="none" w:sz="0" w:space="0" w:color="auto"/>
                              </w:divBdr>
                              <w:divsChild>
                                <w:div w:id="1287541806">
                                  <w:marLeft w:val="0"/>
                                  <w:marRight w:val="0"/>
                                  <w:marTop w:val="0"/>
                                  <w:marBottom w:val="0"/>
                                  <w:divBdr>
                                    <w:top w:val="none" w:sz="0" w:space="0" w:color="auto"/>
                                    <w:left w:val="none" w:sz="0" w:space="0" w:color="auto"/>
                                    <w:bottom w:val="none" w:sz="0" w:space="0" w:color="auto"/>
                                    <w:right w:val="none" w:sz="0" w:space="0" w:color="auto"/>
                                  </w:divBdr>
                                  <w:divsChild>
                                    <w:div w:id="151409658">
                                      <w:marLeft w:val="0"/>
                                      <w:marRight w:val="0"/>
                                      <w:marTop w:val="0"/>
                                      <w:marBottom w:val="0"/>
                                      <w:divBdr>
                                        <w:top w:val="none" w:sz="0" w:space="0" w:color="auto"/>
                                        <w:left w:val="none" w:sz="0" w:space="0" w:color="auto"/>
                                        <w:bottom w:val="none" w:sz="0" w:space="0" w:color="auto"/>
                                        <w:right w:val="none" w:sz="0" w:space="0" w:color="auto"/>
                                      </w:divBdr>
                                      <w:divsChild>
                                        <w:div w:id="713190101">
                                          <w:marLeft w:val="0"/>
                                          <w:marRight w:val="0"/>
                                          <w:marTop w:val="0"/>
                                          <w:marBottom w:val="0"/>
                                          <w:divBdr>
                                            <w:top w:val="none" w:sz="0" w:space="0" w:color="auto"/>
                                            <w:left w:val="none" w:sz="0" w:space="0" w:color="auto"/>
                                            <w:bottom w:val="none" w:sz="0" w:space="0" w:color="auto"/>
                                            <w:right w:val="none" w:sz="0" w:space="0" w:color="auto"/>
                                          </w:divBdr>
                                          <w:divsChild>
                                            <w:div w:id="605964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0244812">
      <w:bodyDiv w:val="1"/>
      <w:marLeft w:val="0"/>
      <w:marRight w:val="0"/>
      <w:marTop w:val="0"/>
      <w:marBottom w:val="0"/>
      <w:divBdr>
        <w:top w:val="none" w:sz="0" w:space="0" w:color="auto"/>
        <w:left w:val="none" w:sz="0" w:space="0" w:color="auto"/>
        <w:bottom w:val="none" w:sz="0" w:space="0" w:color="auto"/>
        <w:right w:val="none" w:sz="0" w:space="0" w:color="auto"/>
      </w:divBdr>
    </w:div>
    <w:div w:id="866259256">
      <w:bodyDiv w:val="1"/>
      <w:marLeft w:val="0"/>
      <w:marRight w:val="0"/>
      <w:marTop w:val="0"/>
      <w:marBottom w:val="0"/>
      <w:divBdr>
        <w:top w:val="none" w:sz="0" w:space="0" w:color="auto"/>
        <w:left w:val="none" w:sz="0" w:space="0" w:color="auto"/>
        <w:bottom w:val="none" w:sz="0" w:space="0" w:color="auto"/>
        <w:right w:val="none" w:sz="0" w:space="0" w:color="auto"/>
      </w:divBdr>
    </w:div>
    <w:div w:id="920871836">
      <w:bodyDiv w:val="1"/>
      <w:marLeft w:val="0"/>
      <w:marRight w:val="0"/>
      <w:marTop w:val="0"/>
      <w:marBottom w:val="0"/>
      <w:divBdr>
        <w:top w:val="none" w:sz="0" w:space="0" w:color="auto"/>
        <w:left w:val="none" w:sz="0" w:space="0" w:color="auto"/>
        <w:bottom w:val="none" w:sz="0" w:space="0" w:color="auto"/>
        <w:right w:val="none" w:sz="0" w:space="0" w:color="auto"/>
      </w:divBdr>
    </w:div>
    <w:div w:id="957948580">
      <w:bodyDiv w:val="1"/>
      <w:marLeft w:val="0"/>
      <w:marRight w:val="0"/>
      <w:marTop w:val="0"/>
      <w:marBottom w:val="0"/>
      <w:divBdr>
        <w:top w:val="none" w:sz="0" w:space="0" w:color="auto"/>
        <w:left w:val="none" w:sz="0" w:space="0" w:color="auto"/>
        <w:bottom w:val="none" w:sz="0" w:space="0" w:color="auto"/>
        <w:right w:val="none" w:sz="0" w:space="0" w:color="auto"/>
      </w:divBdr>
    </w:div>
    <w:div w:id="1219318105">
      <w:bodyDiv w:val="1"/>
      <w:marLeft w:val="0"/>
      <w:marRight w:val="0"/>
      <w:marTop w:val="0"/>
      <w:marBottom w:val="0"/>
      <w:divBdr>
        <w:top w:val="none" w:sz="0" w:space="0" w:color="auto"/>
        <w:left w:val="none" w:sz="0" w:space="0" w:color="auto"/>
        <w:bottom w:val="none" w:sz="0" w:space="0" w:color="auto"/>
        <w:right w:val="none" w:sz="0" w:space="0" w:color="auto"/>
      </w:divBdr>
      <w:divsChild>
        <w:div w:id="1195997071">
          <w:marLeft w:val="0"/>
          <w:marRight w:val="0"/>
          <w:marTop w:val="0"/>
          <w:marBottom w:val="0"/>
          <w:divBdr>
            <w:top w:val="none" w:sz="0" w:space="0" w:color="auto"/>
            <w:left w:val="single" w:sz="6" w:space="0" w:color="FFFFFF"/>
            <w:bottom w:val="none" w:sz="0" w:space="0" w:color="auto"/>
            <w:right w:val="single" w:sz="6" w:space="0" w:color="FFFFFF"/>
          </w:divBdr>
          <w:divsChild>
            <w:div w:id="369690970">
              <w:marLeft w:val="0"/>
              <w:marRight w:val="0"/>
              <w:marTop w:val="0"/>
              <w:marBottom w:val="0"/>
              <w:divBdr>
                <w:top w:val="none" w:sz="0" w:space="0" w:color="auto"/>
                <w:left w:val="none" w:sz="0" w:space="0" w:color="auto"/>
                <w:bottom w:val="none" w:sz="0" w:space="0" w:color="auto"/>
                <w:right w:val="none" w:sz="0" w:space="0" w:color="auto"/>
              </w:divBdr>
              <w:divsChild>
                <w:div w:id="178395045">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 w:id="1252087601">
      <w:bodyDiv w:val="1"/>
      <w:marLeft w:val="0"/>
      <w:marRight w:val="0"/>
      <w:marTop w:val="0"/>
      <w:marBottom w:val="0"/>
      <w:divBdr>
        <w:top w:val="none" w:sz="0" w:space="0" w:color="auto"/>
        <w:left w:val="none" w:sz="0" w:space="0" w:color="auto"/>
        <w:bottom w:val="none" w:sz="0" w:space="0" w:color="auto"/>
        <w:right w:val="none" w:sz="0" w:space="0" w:color="auto"/>
      </w:divBdr>
      <w:divsChild>
        <w:div w:id="1493526681">
          <w:marLeft w:val="0"/>
          <w:marRight w:val="0"/>
          <w:marTop w:val="0"/>
          <w:marBottom w:val="0"/>
          <w:divBdr>
            <w:top w:val="none" w:sz="0" w:space="0" w:color="auto"/>
            <w:left w:val="none" w:sz="0" w:space="0" w:color="auto"/>
            <w:bottom w:val="none" w:sz="0" w:space="0" w:color="auto"/>
            <w:right w:val="none" w:sz="0" w:space="0" w:color="auto"/>
          </w:divBdr>
          <w:divsChild>
            <w:div w:id="226964532">
              <w:marLeft w:val="0"/>
              <w:marRight w:val="0"/>
              <w:marTop w:val="0"/>
              <w:marBottom w:val="0"/>
              <w:divBdr>
                <w:top w:val="none" w:sz="0" w:space="0" w:color="auto"/>
                <w:left w:val="none" w:sz="0" w:space="0" w:color="auto"/>
                <w:bottom w:val="none" w:sz="0" w:space="0" w:color="auto"/>
                <w:right w:val="none" w:sz="0" w:space="0" w:color="auto"/>
              </w:divBdr>
              <w:divsChild>
                <w:div w:id="1259366734">
                  <w:marLeft w:val="0"/>
                  <w:marRight w:val="0"/>
                  <w:marTop w:val="0"/>
                  <w:marBottom w:val="0"/>
                  <w:divBdr>
                    <w:top w:val="none" w:sz="0" w:space="0" w:color="auto"/>
                    <w:left w:val="none" w:sz="0" w:space="0" w:color="auto"/>
                    <w:bottom w:val="none" w:sz="0" w:space="0" w:color="auto"/>
                    <w:right w:val="none" w:sz="0" w:space="0" w:color="auto"/>
                  </w:divBdr>
                  <w:divsChild>
                    <w:div w:id="1469979882">
                      <w:marLeft w:val="0"/>
                      <w:marRight w:val="0"/>
                      <w:marTop w:val="0"/>
                      <w:marBottom w:val="0"/>
                      <w:divBdr>
                        <w:top w:val="none" w:sz="0" w:space="0" w:color="auto"/>
                        <w:left w:val="none" w:sz="0" w:space="0" w:color="auto"/>
                        <w:bottom w:val="none" w:sz="0" w:space="0" w:color="auto"/>
                        <w:right w:val="none" w:sz="0" w:space="0" w:color="auto"/>
                      </w:divBdr>
                      <w:divsChild>
                        <w:div w:id="886602843">
                          <w:marLeft w:val="0"/>
                          <w:marRight w:val="0"/>
                          <w:marTop w:val="0"/>
                          <w:marBottom w:val="675"/>
                          <w:divBdr>
                            <w:top w:val="none" w:sz="0" w:space="0" w:color="auto"/>
                            <w:left w:val="none" w:sz="0" w:space="0" w:color="auto"/>
                            <w:bottom w:val="none" w:sz="0" w:space="0" w:color="auto"/>
                            <w:right w:val="none" w:sz="0" w:space="0" w:color="auto"/>
                          </w:divBdr>
                          <w:divsChild>
                            <w:div w:id="887566481">
                              <w:marLeft w:val="0"/>
                              <w:marRight w:val="0"/>
                              <w:marTop w:val="0"/>
                              <w:marBottom w:val="0"/>
                              <w:divBdr>
                                <w:top w:val="none" w:sz="0" w:space="0" w:color="auto"/>
                                <w:left w:val="single" w:sz="6" w:space="8" w:color="DDDDDD"/>
                                <w:bottom w:val="single" w:sz="2" w:space="8" w:color="auto"/>
                                <w:right w:val="single" w:sz="6" w:space="8" w:color="DDDDDD"/>
                              </w:divBdr>
                              <w:divsChild>
                                <w:div w:id="1729181231">
                                  <w:marLeft w:val="0"/>
                                  <w:marRight w:val="0"/>
                                  <w:marTop w:val="0"/>
                                  <w:marBottom w:val="0"/>
                                  <w:divBdr>
                                    <w:top w:val="none" w:sz="0" w:space="0" w:color="auto"/>
                                    <w:left w:val="none" w:sz="0" w:space="0" w:color="auto"/>
                                    <w:bottom w:val="none" w:sz="0" w:space="0" w:color="auto"/>
                                    <w:right w:val="none" w:sz="0" w:space="0" w:color="auto"/>
                                  </w:divBdr>
                                  <w:divsChild>
                                    <w:div w:id="1336152014">
                                      <w:marLeft w:val="0"/>
                                      <w:marRight w:val="0"/>
                                      <w:marTop w:val="0"/>
                                      <w:marBottom w:val="0"/>
                                      <w:divBdr>
                                        <w:top w:val="none" w:sz="0" w:space="0" w:color="auto"/>
                                        <w:left w:val="none" w:sz="0" w:space="0" w:color="auto"/>
                                        <w:bottom w:val="none" w:sz="0" w:space="0" w:color="auto"/>
                                        <w:right w:val="none" w:sz="0" w:space="0" w:color="auto"/>
                                      </w:divBdr>
                                      <w:divsChild>
                                        <w:div w:id="1280835606">
                                          <w:marLeft w:val="0"/>
                                          <w:marRight w:val="0"/>
                                          <w:marTop w:val="0"/>
                                          <w:marBottom w:val="0"/>
                                          <w:divBdr>
                                            <w:top w:val="none" w:sz="0" w:space="0" w:color="auto"/>
                                            <w:left w:val="none" w:sz="0" w:space="0" w:color="auto"/>
                                            <w:bottom w:val="none" w:sz="0" w:space="0" w:color="auto"/>
                                            <w:right w:val="none" w:sz="0" w:space="0" w:color="auto"/>
                                          </w:divBdr>
                                          <w:divsChild>
                                            <w:div w:id="592593399">
                                              <w:marLeft w:val="0"/>
                                              <w:marRight w:val="0"/>
                                              <w:marTop w:val="0"/>
                                              <w:marBottom w:val="0"/>
                                              <w:divBdr>
                                                <w:top w:val="none" w:sz="0" w:space="0" w:color="auto"/>
                                                <w:left w:val="none" w:sz="0" w:space="0" w:color="auto"/>
                                                <w:bottom w:val="none" w:sz="0" w:space="0" w:color="auto"/>
                                                <w:right w:val="none" w:sz="0" w:space="0" w:color="auto"/>
                                              </w:divBdr>
                                              <w:divsChild>
                                                <w:div w:id="1988850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35495074">
      <w:bodyDiv w:val="1"/>
      <w:marLeft w:val="0"/>
      <w:marRight w:val="0"/>
      <w:marTop w:val="0"/>
      <w:marBottom w:val="0"/>
      <w:divBdr>
        <w:top w:val="none" w:sz="0" w:space="0" w:color="auto"/>
        <w:left w:val="none" w:sz="0" w:space="0" w:color="auto"/>
        <w:bottom w:val="none" w:sz="0" w:space="0" w:color="auto"/>
        <w:right w:val="none" w:sz="0" w:space="0" w:color="auto"/>
      </w:divBdr>
    </w:div>
    <w:div w:id="1344356587">
      <w:bodyDiv w:val="1"/>
      <w:marLeft w:val="0"/>
      <w:marRight w:val="0"/>
      <w:marTop w:val="0"/>
      <w:marBottom w:val="0"/>
      <w:divBdr>
        <w:top w:val="none" w:sz="0" w:space="0" w:color="auto"/>
        <w:left w:val="none" w:sz="0" w:space="0" w:color="auto"/>
        <w:bottom w:val="none" w:sz="0" w:space="0" w:color="auto"/>
        <w:right w:val="none" w:sz="0" w:space="0" w:color="auto"/>
      </w:divBdr>
    </w:div>
    <w:div w:id="1345789003">
      <w:bodyDiv w:val="1"/>
      <w:marLeft w:val="0"/>
      <w:marRight w:val="0"/>
      <w:marTop w:val="0"/>
      <w:marBottom w:val="0"/>
      <w:divBdr>
        <w:top w:val="none" w:sz="0" w:space="0" w:color="auto"/>
        <w:left w:val="none" w:sz="0" w:space="0" w:color="auto"/>
        <w:bottom w:val="none" w:sz="0" w:space="0" w:color="auto"/>
        <w:right w:val="none" w:sz="0" w:space="0" w:color="auto"/>
      </w:divBdr>
    </w:div>
    <w:div w:id="1359772687">
      <w:bodyDiv w:val="1"/>
      <w:marLeft w:val="0"/>
      <w:marRight w:val="0"/>
      <w:marTop w:val="0"/>
      <w:marBottom w:val="0"/>
      <w:divBdr>
        <w:top w:val="none" w:sz="0" w:space="0" w:color="auto"/>
        <w:left w:val="none" w:sz="0" w:space="0" w:color="auto"/>
        <w:bottom w:val="none" w:sz="0" w:space="0" w:color="auto"/>
        <w:right w:val="none" w:sz="0" w:space="0" w:color="auto"/>
      </w:divBdr>
    </w:div>
    <w:div w:id="1414013616">
      <w:bodyDiv w:val="1"/>
      <w:marLeft w:val="0"/>
      <w:marRight w:val="0"/>
      <w:marTop w:val="0"/>
      <w:marBottom w:val="0"/>
      <w:divBdr>
        <w:top w:val="none" w:sz="0" w:space="0" w:color="auto"/>
        <w:left w:val="none" w:sz="0" w:space="0" w:color="auto"/>
        <w:bottom w:val="none" w:sz="0" w:space="0" w:color="auto"/>
        <w:right w:val="none" w:sz="0" w:space="0" w:color="auto"/>
      </w:divBdr>
    </w:div>
    <w:div w:id="1439059125">
      <w:bodyDiv w:val="1"/>
      <w:marLeft w:val="0"/>
      <w:marRight w:val="0"/>
      <w:marTop w:val="0"/>
      <w:marBottom w:val="0"/>
      <w:divBdr>
        <w:top w:val="none" w:sz="0" w:space="0" w:color="auto"/>
        <w:left w:val="none" w:sz="0" w:space="0" w:color="auto"/>
        <w:bottom w:val="none" w:sz="0" w:space="0" w:color="auto"/>
        <w:right w:val="none" w:sz="0" w:space="0" w:color="auto"/>
      </w:divBdr>
      <w:divsChild>
        <w:div w:id="567039708">
          <w:marLeft w:val="0"/>
          <w:marRight w:val="0"/>
          <w:marTop w:val="0"/>
          <w:marBottom w:val="0"/>
          <w:divBdr>
            <w:top w:val="none" w:sz="0" w:space="0" w:color="auto"/>
            <w:left w:val="none" w:sz="0" w:space="0" w:color="auto"/>
            <w:bottom w:val="none" w:sz="0" w:space="0" w:color="auto"/>
            <w:right w:val="none" w:sz="0" w:space="0" w:color="auto"/>
          </w:divBdr>
          <w:divsChild>
            <w:div w:id="131481252">
              <w:marLeft w:val="0"/>
              <w:marRight w:val="0"/>
              <w:marTop w:val="0"/>
              <w:marBottom w:val="0"/>
              <w:divBdr>
                <w:top w:val="none" w:sz="0" w:space="0" w:color="auto"/>
                <w:left w:val="none" w:sz="0" w:space="0" w:color="auto"/>
                <w:bottom w:val="none" w:sz="0" w:space="0" w:color="auto"/>
                <w:right w:val="none" w:sz="0" w:space="0" w:color="auto"/>
              </w:divBdr>
              <w:divsChild>
                <w:div w:id="1813404355">
                  <w:marLeft w:val="0"/>
                  <w:marRight w:val="0"/>
                  <w:marTop w:val="0"/>
                  <w:marBottom w:val="0"/>
                  <w:divBdr>
                    <w:top w:val="none" w:sz="0" w:space="0" w:color="auto"/>
                    <w:left w:val="none" w:sz="0" w:space="0" w:color="auto"/>
                    <w:bottom w:val="none" w:sz="0" w:space="0" w:color="auto"/>
                    <w:right w:val="none" w:sz="0" w:space="0" w:color="auto"/>
                  </w:divBdr>
                  <w:divsChild>
                    <w:div w:id="442574079">
                      <w:marLeft w:val="150"/>
                      <w:marRight w:val="150"/>
                      <w:marTop w:val="150"/>
                      <w:marBottom w:val="150"/>
                      <w:divBdr>
                        <w:top w:val="none" w:sz="0" w:space="0" w:color="auto"/>
                        <w:left w:val="none" w:sz="0" w:space="0" w:color="auto"/>
                        <w:bottom w:val="none" w:sz="0" w:space="0" w:color="auto"/>
                        <w:right w:val="none" w:sz="0" w:space="0" w:color="auto"/>
                      </w:divBdr>
                      <w:divsChild>
                        <w:div w:id="218173442">
                          <w:marLeft w:val="0"/>
                          <w:marRight w:val="0"/>
                          <w:marTop w:val="0"/>
                          <w:marBottom w:val="0"/>
                          <w:divBdr>
                            <w:top w:val="none" w:sz="0" w:space="0" w:color="auto"/>
                            <w:left w:val="none" w:sz="0" w:space="0" w:color="auto"/>
                            <w:bottom w:val="none" w:sz="0" w:space="0" w:color="auto"/>
                            <w:right w:val="none" w:sz="0" w:space="0" w:color="auto"/>
                          </w:divBdr>
                          <w:divsChild>
                            <w:div w:id="1335717833">
                              <w:marLeft w:val="0"/>
                              <w:marRight w:val="0"/>
                              <w:marTop w:val="0"/>
                              <w:marBottom w:val="0"/>
                              <w:divBdr>
                                <w:top w:val="none" w:sz="0" w:space="0" w:color="auto"/>
                                <w:left w:val="none" w:sz="0" w:space="0" w:color="auto"/>
                                <w:bottom w:val="none" w:sz="0" w:space="0" w:color="auto"/>
                                <w:right w:val="none" w:sz="0" w:space="0" w:color="auto"/>
                              </w:divBdr>
                              <w:divsChild>
                                <w:div w:id="1870871341">
                                  <w:marLeft w:val="15"/>
                                  <w:marRight w:val="150"/>
                                  <w:marTop w:val="150"/>
                                  <w:marBottom w:val="150"/>
                                  <w:divBdr>
                                    <w:top w:val="none" w:sz="0" w:space="0" w:color="auto"/>
                                    <w:left w:val="none" w:sz="0" w:space="0" w:color="auto"/>
                                    <w:bottom w:val="none" w:sz="0" w:space="0" w:color="auto"/>
                                    <w:right w:val="none" w:sz="0" w:space="0" w:color="auto"/>
                                  </w:divBdr>
                                  <w:divsChild>
                                    <w:div w:id="213009235">
                                      <w:marLeft w:val="0"/>
                                      <w:marRight w:val="0"/>
                                      <w:marTop w:val="0"/>
                                      <w:marBottom w:val="0"/>
                                      <w:divBdr>
                                        <w:top w:val="none" w:sz="0" w:space="0" w:color="auto"/>
                                        <w:left w:val="none" w:sz="0" w:space="0" w:color="auto"/>
                                        <w:bottom w:val="none" w:sz="0" w:space="0" w:color="auto"/>
                                        <w:right w:val="none" w:sz="0" w:space="0" w:color="auto"/>
                                      </w:divBdr>
                                      <w:divsChild>
                                        <w:div w:id="50083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54057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4273">
          <w:marLeft w:val="0"/>
          <w:marRight w:val="0"/>
          <w:marTop w:val="0"/>
          <w:marBottom w:val="0"/>
          <w:divBdr>
            <w:top w:val="none" w:sz="0" w:space="0" w:color="auto"/>
            <w:left w:val="none" w:sz="0" w:space="0" w:color="auto"/>
            <w:bottom w:val="none" w:sz="0" w:space="0" w:color="auto"/>
            <w:right w:val="none" w:sz="0" w:space="0" w:color="auto"/>
          </w:divBdr>
          <w:divsChild>
            <w:div w:id="508908329">
              <w:marLeft w:val="0"/>
              <w:marRight w:val="0"/>
              <w:marTop w:val="0"/>
              <w:marBottom w:val="0"/>
              <w:divBdr>
                <w:top w:val="none" w:sz="0" w:space="0" w:color="auto"/>
                <w:left w:val="none" w:sz="0" w:space="0" w:color="auto"/>
                <w:bottom w:val="none" w:sz="0" w:space="0" w:color="auto"/>
                <w:right w:val="none" w:sz="0" w:space="0" w:color="auto"/>
              </w:divBdr>
              <w:divsChild>
                <w:div w:id="1119685603">
                  <w:marLeft w:val="0"/>
                  <w:marRight w:val="0"/>
                  <w:marTop w:val="0"/>
                  <w:marBottom w:val="0"/>
                  <w:divBdr>
                    <w:top w:val="none" w:sz="0" w:space="0" w:color="auto"/>
                    <w:left w:val="none" w:sz="0" w:space="0" w:color="auto"/>
                    <w:bottom w:val="none" w:sz="0" w:space="0" w:color="auto"/>
                    <w:right w:val="none" w:sz="0" w:space="0" w:color="auto"/>
                  </w:divBdr>
                  <w:divsChild>
                    <w:div w:id="1966083041">
                      <w:marLeft w:val="187"/>
                      <w:marRight w:val="187"/>
                      <w:marTop w:val="187"/>
                      <w:marBottom w:val="187"/>
                      <w:divBdr>
                        <w:top w:val="none" w:sz="0" w:space="0" w:color="auto"/>
                        <w:left w:val="none" w:sz="0" w:space="0" w:color="auto"/>
                        <w:bottom w:val="none" w:sz="0" w:space="0" w:color="auto"/>
                        <w:right w:val="none" w:sz="0" w:space="0" w:color="auto"/>
                      </w:divBdr>
                      <w:divsChild>
                        <w:div w:id="1431311064">
                          <w:marLeft w:val="0"/>
                          <w:marRight w:val="0"/>
                          <w:marTop w:val="0"/>
                          <w:marBottom w:val="0"/>
                          <w:divBdr>
                            <w:top w:val="none" w:sz="0" w:space="0" w:color="auto"/>
                            <w:left w:val="none" w:sz="0" w:space="0" w:color="auto"/>
                            <w:bottom w:val="none" w:sz="0" w:space="0" w:color="auto"/>
                            <w:right w:val="none" w:sz="0" w:space="0" w:color="auto"/>
                          </w:divBdr>
                          <w:divsChild>
                            <w:div w:id="1463575364">
                              <w:marLeft w:val="0"/>
                              <w:marRight w:val="0"/>
                              <w:marTop w:val="0"/>
                              <w:marBottom w:val="0"/>
                              <w:divBdr>
                                <w:top w:val="none" w:sz="0" w:space="0" w:color="auto"/>
                                <w:left w:val="none" w:sz="0" w:space="0" w:color="auto"/>
                                <w:bottom w:val="none" w:sz="0" w:space="0" w:color="auto"/>
                                <w:right w:val="none" w:sz="0" w:space="0" w:color="auto"/>
                              </w:divBdr>
                              <w:divsChild>
                                <w:div w:id="1860463552">
                                  <w:marLeft w:val="19"/>
                                  <w:marRight w:val="187"/>
                                  <w:marTop w:val="187"/>
                                  <w:marBottom w:val="187"/>
                                  <w:divBdr>
                                    <w:top w:val="none" w:sz="0" w:space="0" w:color="auto"/>
                                    <w:left w:val="none" w:sz="0" w:space="0" w:color="auto"/>
                                    <w:bottom w:val="none" w:sz="0" w:space="0" w:color="auto"/>
                                    <w:right w:val="none" w:sz="0" w:space="0" w:color="auto"/>
                                  </w:divBdr>
                                  <w:divsChild>
                                    <w:div w:id="734932204">
                                      <w:marLeft w:val="0"/>
                                      <w:marRight w:val="0"/>
                                      <w:marTop w:val="0"/>
                                      <w:marBottom w:val="0"/>
                                      <w:divBdr>
                                        <w:top w:val="none" w:sz="0" w:space="0" w:color="auto"/>
                                        <w:left w:val="none" w:sz="0" w:space="0" w:color="auto"/>
                                        <w:bottom w:val="none" w:sz="0" w:space="0" w:color="auto"/>
                                        <w:right w:val="none" w:sz="0" w:space="0" w:color="auto"/>
                                      </w:divBdr>
                                      <w:divsChild>
                                        <w:div w:id="165009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2023337">
      <w:bodyDiv w:val="1"/>
      <w:marLeft w:val="0"/>
      <w:marRight w:val="0"/>
      <w:marTop w:val="300"/>
      <w:marBottom w:val="0"/>
      <w:divBdr>
        <w:top w:val="none" w:sz="0" w:space="0" w:color="auto"/>
        <w:left w:val="none" w:sz="0" w:space="0" w:color="auto"/>
        <w:bottom w:val="none" w:sz="0" w:space="0" w:color="auto"/>
        <w:right w:val="none" w:sz="0" w:space="0" w:color="auto"/>
      </w:divBdr>
      <w:divsChild>
        <w:div w:id="191767850">
          <w:marLeft w:val="0"/>
          <w:marRight w:val="0"/>
          <w:marTop w:val="150"/>
          <w:marBottom w:val="0"/>
          <w:divBdr>
            <w:top w:val="none" w:sz="0" w:space="0" w:color="auto"/>
            <w:left w:val="none" w:sz="0" w:space="0" w:color="auto"/>
            <w:bottom w:val="none" w:sz="0" w:space="0" w:color="auto"/>
            <w:right w:val="none" w:sz="0" w:space="0" w:color="auto"/>
          </w:divBdr>
          <w:divsChild>
            <w:div w:id="58210638">
              <w:marLeft w:val="0"/>
              <w:marRight w:val="0"/>
              <w:marTop w:val="0"/>
              <w:marBottom w:val="0"/>
              <w:divBdr>
                <w:top w:val="none" w:sz="0" w:space="0" w:color="auto"/>
                <w:left w:val="none" w:sz="0" w:space="0" w:color="auto"/>
                <w:bottom w:val="none" w:sz="0" w:space="0" w:color="auto"/>
                <w:right w:val="none" w:sz="0" w:space="0" w:color="auto"/>
              </w:divBdr>
              <w:divsChild>
                <w:div w:id="867983183">
                  <w:marLeft w:val="0"/>
                  <w:marRight w:val="0"/>
                  <w:marTop w:val="0"/>
                  <w:marBottom w:val="0"/>
                  <w:divBdr>
                    <w:top w:val="none" w:sz="0" w:space="0" w:color="auto"/>
                    <w:left w:val="none" w:sz="0" w:space="0" w:color="auto"/>
                    <w:bottom w:val="none" w:sz="0" w:space="0" w:color="auto"/>
                    <w:right w:val="none" w:sz="0" w:space="0" w:color="auto"/>
                  </w:divBdr>
                  <w:divsChild>
                    <w:div w:id="1431118204">
                      <w:marLeft w:val="0"/>
                      <w:marRight w:val="0"/>
                      <w:marTop w:val="0"/>
                      <w:marBottom w:val="0"/>
                      <w:divBdr>
                        <w:top w:val="none" w:sz="0" w:space="0" w:color="auto"/>
                        <w:left w:val="none" w:sz="0" w:space="0" w:color="auto"/>
                        <w:bottom w:val="none" w:sz="0" w:space="0" w:color="auto"/>
                        <w:right w:val="none" w:sz="0" w:space="0" w:color="auto"/>
                      </w:divBdr>
                      <w:divsChild>
                        <w:div w:id="1252004804">
                          <w:marLeft w:val="0"/>
                          <w:marRight w:val="0"/>
                          <w:marTop w:val="0"/>
                          <w:marBottom w:val="0"/>
                          <w:divBdr>
                            <w:top w:val="none" w:sz="0" w:space="0" w:color="auto"/>
                            <w:left w:val="none" w:sz="0" w:space="0" w:color="auto"/>
                            <w:bottom w:val="none" w:sz="0" w:space="0" w:color="auto"/>
                            <w:right w:val="none" w:sz="0" w:space="0" w:color="auto"/>
                          </w:divBdr>
                          <w:divsChild>
                            <w:div w:id="2005353952">
                              <w:marLeft w:val="0"/>
                              <w:marRight w:val="0"/>
                              <w:marTop w:val="0"/>
                              <w:marBottom w:val="0"/>
                              <w:divBdr>
                                <w:top w:val="none" w:sz="0" w:space="0" w:color="auto"/>
                                <w:left w:val="none" w:sz="0" w:space="0" w:color="auto"/>
                                <w:bottom w:val="none" w:sz="0" w:space="0" w:color="auto"/>
                                <w:right w:val="none" w:sz="0" w:space="0" w:color="auto"/>
                              </w:divBdr>
                              <w:divsChild>
                                <w:div w:id="48131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2648977">
      <w:bodyDiv w:val="1"/>
      <w:marLeft w:val="0"/>
      <w:marRight w:val="0"/>
      <w:marTop w:val="0"/>
      <w:marBottom w:val="0"/>
      <w:divBdr>
        <w:top w:val="none" w:sz="0" w:space="0" w:color="auto"/>
        <w:left w:val="none" w:sz="0" w:space="0" w:color="auto"/>
        <w:bottom w:val="none" w:sz="0" w:space="0" w:color="auto"/>
        <w:right w:val="none" w:sz="0" w:space="0" w:color="auto"/>
      </w:divBdr>
      <w:divsChild>
        <w:div w:id="1733851163">
          <w:marLeft w:val="0"/>
          <w:marRight w:val="0"/>
          <w:marTop w:val="0"/>
          <w:marBottom w:val="0"/>
          <w:divBdr>
            <w:top w:val="none" w:sz="0" w:space="0" w:color="auto"/>
            <w:left w:val="none" w:sz="0" w:space="0" w:color="auto"/>
            <w:bottom w:val="none" w:sz="0" w:space="0" w:color="auto"/>
            <w:right w:val="none" w:sz="0" w:space="0" w:color="auto"/>
          </w:divBdr>
          <w:divsChild>
            <w:div w:id="1767337511">
              <w:marLeft w:val="0"/>
              <w:marRight w:val="0"/>
              <w:marTop w:val="0"/>
              <w:marBottom w:val="0"/>
              <w:divBdr>
                <w:top w:val="none" w:sz="0" w:space="0" w:color="auto"/>
                <w:left w:val="none" w:sz="0" w:space="0" w:color="auto"/>
                <w:bottom w:val="none" w:sz="0" w:space="0" w:color="auto"/>
                <w:right w:val="none" w:sz="0" w:space="0" w:color="auto"/>
              </w:divBdr>
              <w:divsChild>
                <w:div w:id="823157553">
                  <w:marLeft w:val="0"/>
                  <w:marRight w:val="0"/>
                  <w:marTop w:val="0"/>
                  <w:marBottom w:val="0"/>
                  <w:divBdr>
                    <w:top w:val="none" w:sz="0" w:space="0" w:color="auto"/>
                    <w:left w:val="none" w:sz="0" w:space="0" w:color="auto"/>
                    <w:bottom w:val="none" w:sz="0" w:space="0" w:color="auto"/>
                    <w:right w:val="none" w:sz="0" w:space="0" w:color="auto"/>
                  </w:divBdr>
                  <w:divsChild>
                    <w:div w:id="607390408">
                      <w:marLeft w:val="0"/>
                      <w:marRight w:val="0"/>
                      <w:marTop w:val="0"/>
                      <w:marBottom w:val="0"/>
                      <w:divBdr>
                        <w:top w:val="none" w:sz="0" w:space="0" w:color="auto"/>
                        <w:left w:val="none" w:sz="0" w:space="0" w:color="auto"/>
                        <w:bottom w:val="none" w:sz="0" w:space="0" w:color="auto"/>
                        <w:right w:val="none" w:sz="0" w:space="0" w:color="auto"/>
                      </w:divBdr>
                      <w:divsChild>
                        <w:div w:id="1122070073">
                          <w:marLeft w:val="0"/>
                          <w:marRight w:val="0"/>
                          <w:marTop w:val="0"/>
                          <w:marBottom w:val="0"/>
                          <w:divBdr>
                            <w:top w:val="none" w:sz="0" w:space="0" w:color="auto"/>
                            <w:left w:val="none" w:sz="0" w:space="0" w:color="auto"/>
                            <w:bottom w:val="none" w:sz="0" w:space="0" w:color="auto"/>
                            <w:right w:val="none" w:sz="0" w:space="0" w:color="auto"/>
                          </w:divBdr>
                          <w:divsChild>
                            <w:div w:id="740446299">
                              <w:marLeft w:val="0"/>
                              <w:marRight w:val="0"/>
                              <w:marTop w:val="0"/>
                              <w:marBottom w:val="0"/>
                              <w:divBdr>
                                <w:top w:val="none" w:sz="0" w:space="0" w:color="auto"/>
                                <w:left w:val="none" w:sz="0" w:space="0" w:color="auto"/>
                                <w:bottom w:val="none" w:sz="0" w:space="0" w:color="auto"/>
                                <w:right w:val="none" w:sz="0" w:space="0" w:color="auto"/>
                              </w:divBdr>
                              <w:divsChild>
                                <w:div w:id="1610160688">
                                  <w:marLeft w:val="0"/>
                                  <w:marRight w:val="0"/>
                                  <w:marTop w:val="0"/>
                                  <w:marBottom w:val="0"/>
                                  <w:divBdr>
                                    <w:top w:val="none" w:sz="0" w:space="0" w:color="auto"/>
                                    <w:left w:val="none" w:sz="0" w:space="0" w:color="auto"/>
                                    <w:bottom w:val="none" w:sz="0" w:space="0" w:color="auto"/>
                                    <w:right w:val="none" w:sz="0" w:space="0" w:color="auto"/>
                                  </w:divBdr>
                                  <w:divsChild>
                                    <w:div w:id="1720127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4347822">
      <w:bodyDiv w:val="1"/>
      <w:marLeft w:val="0"/>
      <w:marRight w:val="0"/>
      <w:marTop w:val="0"/>
      <w:marBottom w:val="0"/>
      <w:divBdr>
        <w:top w:val="none" w:sz="0" w:space="0" w:color="auto"/>
        <w:left w:val="none" w:sz="0" w:space="0" w:color="auto"/>
        <w:bottom w:val="none" w:sz="0" w:space="0" w:color="auto"/>
        <w:right w:val="none" w:sz="0" w:space="0" w:color="auto"/>
      </w:divBdr>
    </w:div>
    <w:div w:id="1539314119">
      <w:bodyDiv w:val="1"/>
      <w:marLeft w:val="0"/>
      <w:marRight w:val="0"/>
      <w:marTop w:val="0"/>
      <w:marBottom w:val="0"/>
      <w:divBdr>
        <w:top w:val="none" w:sz="0" w:space="0" w:color="auto"/>
        <w:left w:val="none" w:sz="0" w:space="0" w:color="auto"/>
        <w:bottom w:val="none" w:sz="0" w:space="0" w:color="auto"/>
        <w:right w:val="none" w:sz="0" w:space="0" w:color="auto"/>
      </w:divBdr>
    </w:div>
    <w:div w:id="1569147721">
      <w:bodyDiv w:val="1"/>
      <w:marLeft w:val="0"/>
      <w:marRight w:val="0"/>
      <w:marTop w:val="0"/>
      <w:marBottom w:val="0"/>
      <w:divBdr>
        <w:top w:val="none" w:sz="0" w:space="0" w:color="auto"/>
        <w:left w:val="none" w:sz="0" w:space="0" w:color="auto"/>
        <w:bottom w:val="none" w:sz="0" w:space="0" w:color="auto"/>
        <w:right w:val="none" w:sz="0" w:space="0" w:color="auto"/>
      </w:divBdr>
    </w:div>
    <w:div w:id="1642418343">
      <w:bodyDiv w:val="1"/>
      <w:marLeft w:val="0"/>
      <w:marRight w:val="0"/>
      <w:marTop w:val="0"/>
      <w:marBottom w:val="0"/>
      <w:divBdr>
        <w:top w:val="none" w:sz="0" w:space="0" w:color="auto"/>
        <w:left w:val="none" w:sz="0" w:space="0" w:color="auto"/>
        <w:bottom w:val="none" w:sz="0" w:space="0" w:color="auto"/>
        <w:right w:val="none" w:sz="0" w:space="0" w:color="auto"/>
      </w:divBdr>
      <w:divsChild>
        <w:div w:id="1458570883">
          <w:marLeft w:val="0"/>
          <w:marRight w:val="0"/>
          <w:marTop w:val="0"/>
          <w:marBottom w:val="0"/>
          <w:divBdr>
            <w:top w:val="none" w:sz="0" w:space="0" w:color="auto"/>
            <w:left w:val="none" w:sz="0" w:space="0" w:color="auto"/>
            <w:bottom w:val="none" w:sz="0" w:space="0" w:color="auto"/>
            <w:right w:val="none" w:sz="0" w:space="0" w:color="auto"/>
          </w:divBdr>
          <w:divsChild>
            <w:div w:id="1159227388">
              <w:marLeft w:val="0"/>
              <w:marRight w:val="0"/>
              <w:marTop w:val="0"/>
              <w:marBottom w:val="0"/>
              <w:divBdr>
                <w:top w:val="none" w:sz="0" w:space="0" w:color="auto"/>
                <w:left w:val="none" w:sz="0" w:space="0" w:color="auto"/>
                <w:bottom w:val="none" w:sz="0" w:space="0" w:color="auto"/>
                <w:right w:val="none" w:sz="0" w:space="0" w:color="auto"/>
              </w:divBdr>
              <w:divsChild>
                <w:div w:id="1221792180">
                  <w:marLeft w:val="0"/>
                  <w:marRight w:val="0"/>
                  <w:marTop w:val="0"/>
                  <w:marBottom w:val="0"/>
                  <w:divBdr>
                    <w:top w:val="none" w:sz="0" w:space="0" w:color="auto"/>
                    <w:left w:val="none" w:sz="0" w:space="0" w:color="auto"/>
                    <w:bottom w:val="none" w:sz="0" w:space="0" w:color="auto"/>
                    <w:right w:val="none" w:sz="0" w:space="0" w:color="auto"/>
                  </w:divBdr>
                  <w:divsChild>
                    <w:div w:id="162821831">
                      <w:marLeft w:val="0"/>
                      <w:marRight w:val="0"/>
                      <w:marTop w:val="0"/>
                      <w:marBottom w:val="0"/>
                      <w:divBdr>
                        <w:top w:val="none" w:sz="0" w:space="0" w:color="auto"/>
                        <w:left w:val="none" w:sz="0" w:space="0" w:color="auto"/>
                        <w:bottom w:val="none" w:sz="0" w:space="0" w:color="auto"/>
                        <w:right w:val="none" w:sz="0" w:space="0" w:color="auto"/>
                      </w:divBdr>
                      <w:divsChild>
                        <w:div w:id="279845643">
                          <w:marLeft w:val="0"/>
                          <w:marRight w:val="0"/>
                          <w:marTop w:val="0"/>
                          <w:marBottom w:val="0"/>
                          <w:divBdr>
                            <w:top w:val="none" w:sz="0" w:space="0" w:color="auto"/>
                            <w:left w:val="none" w:sz="0" w:space="0" w:color="auto"/>
                            <w:bottom w:val="none" w:sz="0" w:space="0" w:color="auto"/>
                            <w:right w:val="none" w:sz="0" w:space="0" w:color="auto"/>
                          </w:divBdr>
                          <w:divsChild>
                            <w:div w:id="1706178534">
                              <w:marLeft w:val="0"/>
                              <w:marRight w:val="0"/>
                              <w:marTop w:val="0"/>
                              <w:marBottom w:val="0"/>
                              <w:divBdr>
                                <w:top w:val="none" w:sz="0" w:space="0" w:color="auto"/>
                                <w:left w:val="none" w:sz="0" w:space="0" w:color="auto"/>
                                <w:bottom w:val="none" w:sz="0" w:space="0" w:color="auto"/>
                                <w:right w:val="none" w:sz="0" w:space="0" w:color="auto"/>
                              </w:divBdr>
                              <w:divsChild>
                                <w:div w:id="1201892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7684001">
      <w:bodyDiv w:val="1"/>
      <w:marLeft w:val="0"/>
      <w:marRight w:val="0"/>
      <w:marTop w:val="0"/>
      <w:marBottom w:val="0"/>
      <w:divBdr>
        <w:top w:val="none" w:sz="0" w:space="0" w:color="auto"/>
        <w:left w:val="none" w:sz="0" w:space="0" w:color="auto"/>
        <w:bottom w:val="none" w:sz="0" w:space="0" w:color="auto"/>
        <w:right w:val="none" w:sz="0" w:space="0" w:color="auto"/>
      </w:divBdr>
    </w:div>
    <w:div w:id="1739206633">
      <w:bodyDiv w:val="1"/>
      <w:marLeft w:val="0"/>
      <w:marRight w:val="0"/>
      <w:marTop w:val="900"/>
      <w:marBottom w:val="0"/>
      <w:divBdr>
        <w:top w:val="none" w:sz="0" w:space="0" w:color="auto"/>
        <w:left w:val="none" w:sz="0" w:space="0" w:color="auto"/>
        <w:bottom w:val="none" w:sz="0" w:space="0" w:color="auto"/>
        <w:right w:val="none" w:sz="0" w:space="0" w:color="auto"/>
      </w:divBdr>
      <w:divsChild>
        <w:div w:id="2141532279">
          <w:marLeft w:val="0"/>
          <w:marRight w:val="0"/>
          <w:marTop w:val="0"/>
          <w:marBottom w:val="0"/>
          <w:divBdr>
            <w:top w:val="none" w:sz="0" w:space="0" w:color="auto"/>
            <w:left w:val="none" w:sz="0" w:space="0" w:color="auto"/>
            <w:bottom w:val="none" w:sz="0" w:space="0" w:color="auto"/>
            <w:right w:val="none" w:sz="0" w:space="0" w:color="auto"/>
          </w:divBdr>
          <w:divsChild>
            <w:div w:id="15543029">
              <w:marLeft w:val="0"/>
              <w:marRight w:val="0"/>
              <w:marTop w:val="0"/>
              <w:marBottom w:val="0"/>
              <w:divBdr>
                <w:top w:val="none" w:sz="0" w:space="0" w:color="auto"/>
                <w:left w:val="none" w:sz="0" w:space="0" w:color="auto"/>
                <w:bottom w:val="none" w:sz="0" w:space="0" w:color="auto"/>
                <w:right w:val="none" w:sz="0" w:space="0" w:color="auto"/>
              </w:divBdr>
              <w:divsChild>
                <w:div w:id="1662852848">
                  <w:marLeft w:val="0"/>
                  <w:marRight w:val="0"/>
                  <w:marTop w:val="0"/>
                  <w:marBottom w:val="0"/>
                  <w:divBdr>
                    <w:top w:val="none" w:sz="0" w:space="0" w:color="auto"/>
                    <w:left w:val="none" w:sz="0" w:space="0" w:color="auto"/>
                    <w:bottom w:val="none" w:sz="0" w:space="0" w:color="auto"/>
                    <w:right w:val="none" w:sz="0" w:space="0" w:color="auto"/>
                  </w:divBdr>
                  <w:divsChild>
                    <w:div w:id="1006902303">
                      <w:marLeft w:val="2"/>
                      <w:marRight w:val="2"/>
                      <w:marTop w:val="0"/>
                      <w:marBottom w:val="0"/>
                      <w:divBdr>
                        <w:top w:val="none" w:sz="0" w:space="0" w:color="auto"/>
                        <w:left w:val="none" w:sz="0" w:space="0" w:color="auto"/>
                        <w:bottom w:val="none" w:sz="0" w:space="0" w:color="auto"/>
                        <w:right w:val="none" w:sz="0" w:space="0" w:color="auto"/>
                      </w:divBdr>
                      <w:divsChild>
                        <w:div w:id="1831480555">
                          <w:marLeft w:val="0"/>
                          <w:marRight w:val="0"/>
                          <w:marTop w:val="0"/>
                          <w:marBottom w:val="0"/>
                          <w:divBdr>
                            <w:top w:val="none" w:sz="0" w:space="0" w:color="auto"/>
                            <w:left w:val="none" w:sz="0" w:space="0" w:color="auto"/>
                            <w:bottom w:val="none" w:sz="0" w:space="0" w:color="auto"/>
                            <w:right w:val="none" w:sz="0" w:space="0" w:color="auto"/>
                          </w:divBdr>
                          <w:divsChild>
                            <w:div w:id="137919449">
                              <w:marLeft w:val="0"/>
                              <w:marRight w:val="0"/>
                              <w:marTop w:val="0"/>
                              <w:marBottom w:val="0"/>
                              <w:divBdr>
                                <w:top w:val="none" w:sz="0" w:space="0" w:color="auto"/>
                                <w:left w:val="none" w:sz="0" w:space="0" w:color="auto"/>
                                <w:bottom w:val="none" w:sz="0" w:space="0" w:color="auto"/>
                                <w:right w:val="none" w:sz="0" w:space="0" w:color="auto"/>
                              </w:divBdr>
                              <w:divsChild>
                                <w:div w:id="1369376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2846246">
      <w:bodyDiv w:val="1"/>
      <w:marLeft w:val="0"/>
      <w:marRight w:val="0"/>
      <w:marTop w:val="0"/>
      <w:marBottom w:val="0"/>
      <w:divBdr>
        <w:top w:val="none" w:sz="0" w:space="0" w:color="auto"/>
        <w:left w:val="none" w:sz="0" w:space="0" w:color="auto"/>
        <w:bottom w:val="none" w:sz="0" w:space="0" w:color="auto"/>
        <w:right w:val="none" w:sz="0" w:space="0" w:color="auto"/>
      </w:divBdr>
    </w:div>
    <w:div w:id="1833329021">
      <w:bodyDiv w:val="1"/>
      <w:marLeft w:val="0"/>
      <w:marRight w:val="0"/>
      <w:marTop w:val="0"/>
      <w:marBottom w:val="0"/>
      <w:divBdr>
        <w:top w:val="none" w:sz="0" w:space="0" w:color="auto"/>
        <w:left w:val="none" w:sz="0" w:space="0" w:color="auto"/>
        <w:bottom w:val="none" w:sz="0" w:space="0" w:color="auto"/>
        <w:right w:val="none" w:sz="0" w:space="0" w:color="auto"/>
      </w:divBdr>
    </w:div>
    <w:div w:id="1845393447">
      <w:bodyDiv w:val="1"/>
      <w:marLeft w:val="0"/>
      <w:marRight w:val="0"/>
      <w:marTop w:val="0"/>
      <w:marBottom w:val="0"/>
      <w:divBdr>
        <w:top w:val="none" w:sz="0" w:space="0" w:color="auto"/>
        <w:left w:val="none" w:sz="0" w:space="0" w:color="auto"/>
        <w:bottom w:val="none" w:sz="0" w:space="0" w:color="auto"/>
        <w:right w:val="none" w:sz="0" w:space="0" w:color="auto"/>
      </w:divBdr>
    </w:div>
    <w:div w:id="1846086926">
      <w:bodyDiv w:val="1"/>
      <w:marLeft w:val="0"/>
      <w:marRight w:val="0"/>
      <w:marTop w:val="0"/>
      <w:marBottom w:val="0"/>
      <w:divBdr>
        <w:top w:val="none" w:sz="0" w:space="0" w:color="auto"/>
        <w:left w:val="none" w:sz="0" w:space="0" w:color="auto"/>
        <w:bottom w:val="none" w:sz="0" w:space="0" w:color="auto"/>
        <w:right w:val="none" w:sz="0" w:space="0" w:color="auto"/>
      </w:divBdr>
    </w:div>
    <w:div w:id="1996369282">
      <w:bodyDiv w:val="1"/>
      <w:marLeft w:val="0"/>
      <w:marRight w:val="0"/>
      <w:marTop w:val="0"/>
      <w:marBottom w:val="0"/>
      <w:divBdr>
        <w:top w:val="none" w:sz="0" w:space="0" w:color="auto"/>
        <w:left w:val="none" w:sz="0" w:space="0" w:color="auto"/>
        <w:bottom w:val="none" w:sz="0" w:space="0" w:color="auto"/>
        <w:right w:val="none" w:sz="0" w:space="0" w:color="auto"/>
      </w:divBdr>
    </w:div>
    <w:div w:id="2007391224">
      <w:bodyDiv w:val="1"/>
      <w:marLeft w:val="0"/>
      <w:marRight w:val="0"/>
      <w:marTop w:val="0"/>
      <w:marBottom w:val="0"/>
      <w:divBdr>
        <w:top w:val="none" w:sz="0" w:space="0" w:color="auto"/>
        <w:left w:val="none" w:sz="0" w:space="0" w:color="auto"/>
        <w:bottom w:val="none" w:sz="0" w:space="0" w:color="auto"/>
        <w:right w:val="none" w:sz="0" w:space="0" w:color="auto"/>
      </w:divBdr>
      <w:divsChild>
        <w:div w:id="985470220">
          <w:marLeft w:val="0"/>
          <w:marRight w:val="0"/>
          <w:marTop w:val="0"/>
          <w:marBottom w:val="0"/>
          <w:divBdr>
            <w:top w:val="none" w:sz="0" w:space="0" w:color="auto"/>
            <w:left w:val="none" w:sz="0" w:space="0" w:color="auto"/>
            <w:bottom w:val="none" w:sz="0" w:space="0" w:color="auto"/>
            <w:right w:val="none" w:sz="0" w:space="0" w:color="auto"/>
          </w:divBdr>
          <w:divsChild>
            <w:div w:id="1366783679">
              <w:marLeft w:val="0"/>
              <w:marRight w:val="0"/>
              <w:marTop w:val="0"/>
              <w:marBottom w:val="0"/>
              <w:divBdr>
                <w:top w:val="none" w:sz="0" w:space="0" w:color="auto"/>
                <w:left w:val="none" w:sz="0" w:space="0" w:color="auto"/>
                <w:bottom w:val="none" w:sz="0" w:space="0" w:color="auto"/>
                <w:right w:val="none" w:sz="0" w:space="0" w:color="auto"/>
              </w:divBdr>
              <w:divsChild>
                <w:div w:id="1382898710">
                  <w:marLeft w:val="0"/>
                  <w:marRight w:val="0"/>
                  <w:marTop w:val="0"/>
                  <w:marBottom w:val="0"/>
                  <w:divBdr>
                    <w:top w:val="none" w:sz="0" w:space="0" w:color="auto"/>
                    <w:left w:val="none" w:sz="0" w:space="0" w:color="auto"/>
                    <w:bottom w:val="none" w:sz="0" w:space="0" w:color="auto"/>
                    <w:right w:val="none" w:sz="0" w:space="0" w:color="auto"/>
                  </w:divBdr>
                  <w:divsChild>
                    <w:div w:id="1510832262">
                      <w:marLeft w:val="215"/>
                      <w:marRight w:val="215"/>
                      <w:marTop w:val="215"/>
                      <w:marBottom w:val="215"/>
                      <w:divBdr>
                        <w:top w:val="none" w:sz="0" w:space="0" w:color="auto"/>
                        <w:left w:val="none" w:sz="0" w:space="0" w:color="auto"/>
                        <w:bottom w:val="none" w:sz="0" w:space="0" w:color="auto"/>
                        <w:right w:val="none" w:sz="0" w:space="0" w:color="auto"/>
                      </w:divBdr>
                      <w:divsChild>
                        <w:div w:id="264460603">
                          <w:marLeft w:val="0"/>
                          <w:marRight w:val="0"/>
                          <w:marTop w:val="0"/>
                          <w:marBottom w:val="0"/>
                          <w:divBdr>
                            <w:top w:val="none" w:sz="0" w:space="0" w:color="auto"/>
                            <w:left w:val="none" w:sz="0" w:space="0" w:color="auto"/>
                            <w:bottom w:val="none" w:sz="0" w:space="0" w:color="auto"/>
                            <w:right w:val="none" w:sz="0" w:space="0" w:color="auto"/>
                          </w:divBdr>
                          <w:divsChild>
                            <w:div w:id="659961940">
                              <w:marLeft w:val="0"/>
                              <w:marRight w:val="0"/>
                              <w:marTop w:val="0"/>
                              <w:marBottom w:val="0"/>
                              <w:divBdr>
                                <w:top w:val="none" w:sz="0" w:space="0" w:color="auto"/>
                                <w:left w:val="none" w:sz="0" w:space="0" w:color="auto"/>
                                <w:bottom w:val="none" w:sz="0" w:space="0" w:color="auto"/>
                                <w:right w:val="none" w:sz="0" w:space="0" w:color="auto"/>
                              </w:divBdr>
                              <w:divsChild>
                                <w:div w:id="1591573590">
                                  <w:marLeft w:val="21"/>
                                  <w:marRight w:val="215"/>
                                  <w:marTop w:val="215"/>
                                  <w:marBottom w:val="215"/>
                                  <w:divBdr>
                                    <w:top w:val="none" w:sz="0" w:space="0" w:color="auto"/>
                                    <w:left w:val="none" w:sz="0" w:space="0" w:color="auto"/>
                                    <w:bottom w:val="none" w:sz="0" w:space="0" w:color="auto"/>
                                    <w:right w:val="none" w:sz="0" w:space="0" w:color="auto"/>
                                  </w:divBdr>
                                  <w:divsChild>
                                    <w:div w:id="858277685">
                                      <w:marLeft w:val="0"/>
                                      <w:marRight w:val="0"/>
                                      <w:marTop w:val="0"/>
                                      <w:marBottom w:val="0"/>
                                      <w:divBdr>
                                        <w:top w:val="none" w:sz="0" w:space="0" w:color="auto"/>
                                        <w:left w:val="none" w:sz="0" w:space="0" w:color="auto"/>
                                        <w:bottom w:val="none" w:sz="0" w:space="0" w:color="auto"/>
                                        <w:right w:val="none" w:sz="0" w:space="0" w:color="auto"/>
                                      </w:divBdr>
                                      <w:divsChild>
                                        <w:div w:id="994720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7979004">
      <w:bodyDiv w:val="1"/>
      <w:marLeft w:val="0"/>
      <w:marRight w:val="0"/>
      <w:marTop w:val="0"/>
      <w:marBottom w:val="0"/>
      <w:divBdr>
        <w:top w:val="none" w:sz="0" w:space="0" w:color="auto"/>
        <w:left w:val="none" w:sz="0" w:space="0" w:color="auto"/>
        <w:bottom w:val="none" w:sz="0" w:space="0" w:color="auto"/>
        <w:right w:val="none" w:sz="0" w:space="0" w:color="auto"/>
      </w:divBdr>
      <w:divsChild>
        <w:div w:id="1421180146">
          <w:marLeft w:val="0"/>
          <w:marRight w:val="0"/>
          <w:marTop w:val="0"/>
          <w:marBottom w:val="0"/>
          <w:divBdr>
            <w:top w:val="none" w:sz="0" w:space="0" w:color="auto"/>
            <w:left w:val="none" w:sz="0" w:space="0" w:color="auto"/>
            <w:bottom w:val="none" w:sz="0" w:space="0" w:color="auto"/>
            <w:right w:val="none" w:sz="0" w:space="0" w:color="auto"/>
          </w:divBdr>
          <w:divsChild>
            <w:div w:id="2016304210">
              <w:marLeft w:val="0"/>
              <w:marRight w:val="0"/>
              <w:marTop w:val="0"/>
              <w:marBottom w:val="0"/>
              <w:divBdr>
                <w:top w:val="none" w:sz="0" w:space="0" w:color="auto"/>
                <w:left w:val="none" w:sz="0" w:space="0" w:color="auto"/>
                <w:bottom w:val="none" w:sz="0" w:space="0" w:color="auto"/>
                <w:right w:val="none" w:sz="0" w:space="0" w:color="auto"/>
              </w:divBdr>
              <w:divsChild>
                <w:div w:id="1800413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248212">
      <w:bodyDiv w:val="1"/>
      <w:marLeft w:val="0"/>
      <w:marRight w:val="0"/>
      <w:marTop w:val="0"/>
      <w:marBottom w:val="0"/>
      <w:divBdr>
        <w:top w:val="none" w:sz="0" w:space="0" w:color="auto"/>
        <w:left w:val="none" w:sz="0" w:space="0" w:color="auto"/>
        <w:bottom w:val="none" w:sz="0" w:space="0" w:color="auto"/>
        <w:right w:val="none" w:sz="0" w:space="0" w:color="auto"/>
      </w:divBdr>
    </w:div>
    <w:div w:id="2092655062">
      <w:bodyDiv w:val="1"/>
      <w:marLeft w:val="0"/>
      <w:marRight w:val="0"/>
      <w:marTop w:val="0"/>
      <w:marBottom w:val="0"/>
      <w:divBdr>
        <w:top w:val="none" w:sz="0" w:space="0" w:color="auto"/>
        <w:left w:val="none" w:sz="0" w:space="0" w:color="auto"/>
        <w:bottom w:val="none" w:sz="0" w:space="0" w:color="auto"/>
        <w:right w:val="none" w:sz="0" w:space="0" w:color="auto"/>
      </w:divBdr>
    </w:div>
    <w:div w:id="213956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andnes.kommune.no"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sandnes.kommune.no/sti/planer-strategier-og-analyser/handlings--og-okonomiplan/handlings--og-okonomiplan-2026-2029/"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altinn.no/skjemaoversikt/skatteetaten/attestbestillin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eu.eu-supply.com/"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eu-supply.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AE248C28DC4252418F3C04977A08A83A" ma:contentTypeVersion="3" ma:contentTypeDescription="Opprett et nytt dokument." ma:contentTypeScope="" ma:versionID="8256cea6c1c46f9f5aecd821416b189b">
  <xsd:schema xmlns:xsd="http://www.w3.org/2001/XMLSchema" xmlns:xs="http://www.w3.org/2001/XMLSchema" xmlns:p="http://schemas.microsoft.com/office/2006/metadata/properties" xmlns:ns2="31c04166-5e84-40cf-a18f-a7235d37851d" targetNamespace="http://schemas.microsoft.com/office/2006/metadata/properties" ma:root="true" ma:fieldsID="2ffe9d7fda20a6757a6f5fee238e841c" ns2:_="">
    <xsd:import namespace="31c04166-5e84-40cf-a18f-a7235d3785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c04166-5e84-40cf-a18f-a7235d3785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83FAB3-230A-49F3-A4D0-7D647B5CF4C8}">
  <ds:schemaRefs>
    <ds:schemaRef ds:uri="http://schemas.openxmlformats.org/officeDocument/2006/bibliography"/>
  </ds:schemaRefs>
</ds:datastoreItem>
</file>

<file path=customXml/itemProps2.xml><?xml version="1.0" encoding="utf-8"?>
<ds:datastoreItem xmlns:ds="http://schemas.openxmlformats.org/officeDocument/2006/customXml" ds:itemID="{AA90B5FF-1776-4C41-8C1C-062265CB3A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c04166-5e84-40cf-a18f-a7235d3785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D43546-CD96-47E7-B7AD-B0C56322A5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0B25A76-FD44-460C-BED4-FC40C60795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17</Pages>
  <Words>4293</Words>
  <Characters>22759</Characters>
  <Application>Microsoft Office Word</Application>
  <DocSecurity>8</DocSecurity>
  <Lines>189</Lines>
  <Paragraphs>53</Paragraphs>
  <ScaleCrop>false</ScaleCrop>
  <HeadingPairs>
    <vt:vector size="2" baseType="variant">
      <vt:variant>
        <vt:lpstr>Tittel</vt:lpstr>
      </vt:variant>
      <vt:variant>
        <vt:i4>1</vt:i4>
      </vt:variant>
    </vt:vector>
  </HeadingPairs>
  <TitlesOfParts>
    <vt:vector size="1" baseType="lpstr">
      <vt:lpstr>Konkurransegrunnlag</vt:lpstr>
    </vt:vector>
  </TitlesOfParts>
  <Manager/>
  <Company/>
  <LinksUpToDate>false</LinksUpToDate>
  <CharactersWithSpaces>26999</CharactersWithSpaces>
  <SharedDoc>false</SharedDoc>
  <HLinks>
    <vt:vector size="90" baseType="variant">
      <vt:variant>
        <vt:i4>327702</vt:i4>
      </vt:variant>
      <vt:variant>
        <vt:i4>60</vt:i4>
      </vt:variant>
      <vt:variant>
        <vt:i4>0</vt:i4>
      </vt:variant>
      <vt:variant>
        <vt:i4>5</vt:i4>
      </vt:variant>
      <vt:variant>
        <vt:lpwstr>https://www.altinn.no/skjemaoversikt/skatteetaten/attestbestilling-/</vt:lpwstr>
      </vt:variant>
      <vt:variant>
        <vt:lpwstr/>
      </vt:variant>
      <vt:variant>
        <vt:i4>6160464</vt:i4>
      </vt:variant>
      <vt:variant>
        <vt:i4>57</vt:i4>
      </vt:variant>
      <vt:variant>
        <vt:i4>0</vt:i4>
      </vt:variant>
      <vt:variant>
        <vt:i4>5</vt:i4>
      </vt:variant>
      <vt:variant>
        <vt:lpwstr>https://eu.eu-supply.com/</vt:lpwstr>
      </vt:variant>
      <vt:variant>
        <vt:lpwstr/>
      </vt:variant>
      <vt:variant>
        <vt:i4>4522038</vt:i4>
      </vt:variant>
      <vt:variant>
        <vt:i4>54</vt:i4>
      </vt:variant>
      <vt:variant>
        <vt:i4>0</vt:i4>
      </vt:variant>
      <vt:variant>
        <vt:i4>5</vt:i4>
      </vt:variant>
      <vt:variant>
        <vt:lpwstr>mailto:kgv@eu-supply.com</vt:lpwstr>
      </vt:variant>
      <vt:variant>
        <vt:lpwstr/>
      </vt:variant>
      <vt:variant>
        <vt:i4>6160464</vt:i4>
      </vt:variant>
      <vt:variant>
        <vt:i4>51</vt:i4>
      </vt:variant>
      <vt:variant>
        <vt:i4>0</vt:i4>
      </vt:variant>
      <vt:variant>
        <vt:i4>5</vt:i4>
      </vt:variant>
      <vt:variant>
        <vt:lpwstr>https://eu.eu-supply.com/</vt:lpwstr>
      </vt:variant>
      <vt:variant>
        <vt:lpwstr/>
      </vt:variant>
      <vt:variant>
        <vt:i4>8126515</vt:i4>
      </vt:variant>
      <vt:variant>
        <vt:i4>48</vt:i4>
      </vt:variant>
      <vt:variant>
        <vt:i4>0</vt:i4>
      </vt:variant>
      <vt:variant>
        <vt:i4>5</vt:i4>
      </vt:variant>
      <vt:variant>
        <vt:lpwstr>http://www.sandnes.kommune.no/</vt:lpwstr>
      </vt:variant>
      <vt:variant>
        <vt:lpwstr/>
      </vt:variant>
      <vt:variant>
        <vt:i4>6684726</vt:i4>
      </vt:variant>
      <vt:variant>
        <vt:i4>45</vt:i4>
      </vt:variant>
      <vt:variant>
        <vt:i4>0</vt:i4>
      </vt:variant>
      <vt:variant>
        <vt:i4>5</vt:i4>
      </vt:variant>
      <vt:variant>
        <vt:lpwstr>https://www.sandnes.kommune.no/sti/planer-strategier-og-analyser/handlings--og-okonomiplan/handlings--og-okonomiplan-2026-2029/</vt:lpwstr>
      </vt:variant>
      <vt:variant>
        <vt:lpwstr/>
      </vt:variant>
      <vt:variant>
        <vt:i4>1966140</vt:i4>
      </vt:variant>
      <vt:variant>
        <vt:i4>38</vt:i4>
      </vt:variant>
      <vt:variant>
        <vt:i4>0</vt:i4>
      </vt:variant>
      <vt:variant>
        <vt:i4>5</vt:i4>
      </vt:variant>
      <vt:variant>
        <vt:lpwstr/>
      </vt:variant>
      <vt:variant>
        <vt:lpwstr>_Toc236990133</vt:lpwstr>
      </vt:variant>
      <vt:variant>
        <vt:i4>1966140</vt:i4>
      </vt:variant>
      <vt:variant>
        <vt:i4>32</vt:i4>
      </vt:variant>
      <vt:variant>
        <vt:i4>0</vt:i4>
      </vt:variant>
      <vt:variant>
        <vt:i4>5</vt:i4>
      </vt:variant>
      <vt:variant>
        <vt:lpwstr/>
      </vt:variant>
      <vt:variant>
        <vt:lpwstr>_Toc236990132</vt:lpwstr>
      </vt:variant>
      <vt:variant>
        <vt:i4>1966140</vt:i4>
      </vt:variant>
      <vt:variant>
        <vt:i4>26</vt:i4>
      </vt:variant>
      <vt:variant>
        <vt:i4>0</vt:i4>
      </vt:variant>
      <vt:variant>
        <vt:i4>5</vt:i4>
      </vt:variant>
      <vt:variant>
        <vt:lpwstr/>
      </vt:variant>
      <vt:variant>
        <vt:lpwstr>_Toc236990131</vt:lpwstr>
      </vt:variant>
      <vt:variant>
        <vt:i4>1966140</vt:i4>
      </vt:variant>
      <vt:variant>
        <vt:i4>20</vt:i4>
      </vt:variant>
      <vt:variant>
        <vt:i4>0</vt:i4>
      </vt:variant>
      <vt:variant>
        <vt:i4>5</vt:i4>
      </vt:variant>
      <vt:variant>
        <vt:lpwstr/>
      </vt:variant>
      <vt:variant>
        <vt:lpwstr>_Toc236990130</vt:lpwstr>
      </vt:variant>
      <vt:variant>
        <vt:i4>2031676</vt:i4>
      </vt:variant>
      <vt:variant>
        <vt:i4>14</vt:i4>
      </vt:variant>
      <vt:variant>
        <vt:i4>0</vt:i4>
      </vt:variant>
      <vt:variant>
        <vt:i4>5</vt:i4>
      </vt:variant>
      <vt:variant>
        <vt:lpwstr/>
      </vt:variant>
      <vt:variant>
        <vt:lpwstr>_Toc236990129</vt:lpwstr>
      </vt:variant>
      <vt:variant>
        <vt:i4>2031676</vt:i4>
      </vt:variant>
      <vt:variant>
        <vt:i4>8</vt:i4>
      </vt:variant>
      <vt:variant>
        <vt:i4>0</vt:i4>
      </vt:variant>
      <vt:variant>
        <vt:i4>5</vt:i4>
      </vt:variant>
      <vt:variant>
        <vt:lpwstr/>
      </vt:variant>
      <vt:variant>
        <vt:lpwstr>_Toc236990128</vt:lpwstr>
      </vt:variant>
      <vt:variant>
        <vt:i4>2031676</vt:i4>
      </vt:variant>
      <vt:variant>
        <vt:i4>2</vt:i4>
      </vt:variant>
      <vt:variant>
        <vt:i4>0</vt:i4>
      </vt:variant>
      <vt:variant>
        <vt:i4>5</vt:i4>
      </vt:variant>
      <vt:variant>
        <vt:lpwstr/>
      </vt:variant>
      <vt:variant>
        <vt:lpwstr>_Toc236990127</vt:lpwstr>
      </vt:variant>
      <vt:variant>
        <vt:i4>5111894</vt:i4>
      </vt:variant>
      <vt:variant>
        <vt:i4>3</vt:i4>
      </vt:variant>
      <vt:variant>
        <vt:i4>0</vt:i4>
      </vt:variant>
      <vt:variant>
        <vt:i4>5</vt:i4>
      </vt:variant>
      <vt:variant>
        <vt:lpwstr>https://foa.no/innsikt/2026-08-03-miljovekting-kunnskapsgrunnlag/</vt:lpwstr>
      </vt:variant>
      <vt:variant>
        <vt:lpwstr/>
      </vt:variant>
      <vt:variant>
        <vt:i4>1769550</vt:i4>
      </vt:variant>
      <vt:variant>
        <vt:i4>0</vt:i4>
      </vt:variant>
      <vt:variant>
        <vt:i4>0</vt:i4>
      </vt:variant>
      <vt:variant>
        <vt:i4>5</vt:i4>
      </vt:variant>
      <vt:variant>
        <vt:lpwstr>https://www.klagenemndssekretariatet.no/wp-content/uploads/2026/05/Klagenemndas-avgjorelse-2026-1002.pdf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Konkurransegrunnlag</dc:title>
  <dc:subject>Arkitekt</dc:subject>
  <dc:creator>Kvalberg, Torgeir</dc:creator>
  <cp:keywords/>
  <cp:lastModifiedBy>Strand, Ivar</cp:lastModifiedBy>
  <cp:revision>1088</cp:revision>
  <cp:lastPrinted>2024-03-14T20:16:00Z</cp:lastPrinted>
  <dcterms:created xsi:type="dcterms:W3CDTF">2024-03-09T00:21:00Z</dcterms:created>
  <dcterms:modified xsi:type="dcterms:W3CDTF">2026-08-20T07:41:00Z</dcterms:modified>
  <cp:category>Tjenestekontrakt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0x010100AE248C28DC4252418F3C04977A08A83A</vt:lpwstr>
  </property>
  <property fmtid="{D5CDD505-2E9C-101B-9397-08002B2CF9AE}" pid="3" name="MediaServiceImageTags">
    <vt:lpwstr/>
  </property>
  <property fmtid="{D5CDD505-2E9C-101B-9397-08002B2CF9AE}" pid="4" name="GtProjectPhase">
    <vt:lpwstr/>
  </property>
  <property fmtid="{D5CDD505-2E9C-101B-9397-08002B2CF9AE}" pid="5" name="docLang">
    <vt:lpwstr>nb</vt:lpwstr>
  </property>
</Properties>
</file>